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2640F4" w:rsidRPr="0051418F" w:rsidTr="00BD5700">
        <w:tc>
          <w:tcPr>
            <w:tcW w:w="4676" w:type="dxa"/>
          </w:tcPr>
          <w:p w:rsidR="002640F4" w:rsidRPr="0051418F" w:rsidRDefault="002640F4" w:rsidP="00BD5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18F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640F4" w:rsidRPr="0051418F" w:rsidRDefault="00AC3BD5" w:rsidP="00BD5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«01</w:t>
            </w:r>
            <w:r w:rsidR="002640F4" w:rsidRPr="005141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 2026</w:t>
            </w:r>
            <w:r w:rsidR="002640F4" w:rsidRPr="005141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640F4" w:rsidRPr="0051418F" w:rsidRDefault="002640F4" w:rsidP="00BD5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C3B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86" w:type="dxa"/>
          </w:tcPr>
          <w:p w:rsidR="002640F4" w:rsidRPr="0051418F" w:rsidRDefault="002640F4" w:rsidP="00BD57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418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2640F4" w:rsidRPr="0051418F" w:rsidRDefault="002640F4" w:rsidP="00BD57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418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  <w:p w:rsidR="002640F4" w:rsidRPr="0051418F" w:rsidRDefault="002640F4" w:rsidP="00BD57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418F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</w:t>
            </w:r>
          </w:p>
          <w:p w:rsidR="002640F4" w:rsidRPr="0051418F" w:rsidRDefault="002640F4" w:rsidP="00BD57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418F">
              <w:rPr>
                <w:rFonts w:ascii="Times New Roman" w:hAnsi="Times New Roman" w:cs="Times New Roman"/>
                <w:sz w:val="24"/>
                <w:szCs w:val="24"/>
              </w:rPr>
              <w:t>_____________________ Г.В. Лоскутов</w:t>
            </w:r>
          </w:p>
        </w:tc>
      </w:tr>
    </w:tbl>
    <w:p w:rsidR="002640F4" w:rsidRDefault="002640F4" w:rsidP="00B90C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ЛИНЕВСКОГО ГОРОДСКОГО ПОСЕЛЕНИЯ</w:t>
      </w: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ЖИРНОВСКОГО МУНИЦИПАЛЬНОГО РАЙОНА</w:t>
      </w: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90C1A" w:rsidRPr="002640F4" w:rsidRDefault="00B90C1A" w:rsidP="00B90C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0C1A" w:rsidRPr="002640F4" w:rsidRDefault="00B90C1A" w:rsidP="00B90C1A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РЕШЕНИЕ</w:t>
      </w:r>
    </w:p>
    <w:p w:rsidR="00B90C1A" w:rsidRPr="003E023D" w:rsidRDefault="00B90C1A" w:rsidP="00B90C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23D">
        <w:rPr>
          <w:rFonts w:ascii="Times New Roman" w:hAnsi="Times New Roman" w:cs="Times New Roman"/>
          <w:sz w:val="24"/>
          <w:szCs w:val="24"/>
        </w:rPr>
        <w:t xml:space="preserve">от </w:t>
      </w:r>
      <w:r w:rsidR="003E023D">
        <w:rPr>
          <w:rFonts w:ascii="Times New Roman" w:hAnsi="Times New Roman" w:cs="Times New Roman"/>
          <w:sz w:val="24"/>
          <w:szCs w:val="24"/>
        </w:rPr>
        <w:t>__.__.2026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</w:t>
      </w:r>
      <w:r w:rsidR="003E02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E023D">
        <w:rPr>
          <w:rFonts w:ascii="Times New Roman" w:hAnsi="Times New Roman" w:cs="Times New Roman"/>
          <w:sz w:val="24"/>
          <w:szCs w:val="24"/>
        </w:rPr>
        <w:t xml:space="preserve">№ </w:t>
      </w:r>
      <w:r w:rsidR="003E023D">
        <w:rPr>
          <w:rFonts w:ascii="Times New Roman" w:hAnsi="Times New Roman" w:cs="Times New Roman"/>
          <w:sz w:val="24"/>
          <w:szCs w:val="24"/>
        </w:rPr>
        <w:t>__/_</w:t>
      </w:r>
    </w:p>
    <w:p w:rsidR="00B90C1A" w:rsidRDefault="00B90C1A" w:rsidP="00B90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0C1A" w:rsidRDefault="00B90C1A" w:rsidP="00B90C1A">
      <w:pPr>
        <w:tabs>
          <w:tab w:val="left" w:pos="340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640F4" w:rsidRPr="002640F4" w:rsidRDefault="002640F4" w:rsidP="002640F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40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внесении изменений в Решение Совета депутатов Линёвского городского поселения Жирновского муниципального района Волгоградской области от 28.11.2023 года № 65/5 «Об утверждении Программы приватизации муниципального имущества Линёвского городского поселения на 2024 год и на плановый период 2025 и 2026 годов»</w:t>
      </w:r>
    </w:p>
    <w:p w:rsidR="002640F4" w:rsidRPr="002640F4" w:rsidRDefault="002640F4" w:rsidP="002640F4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0F4" w:rsidRPr="002640F4" w:rsidRDefault="002640F4" w:rsidP="002640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Руководствуясь Федеральным законом от 21.10.2001 года № 178 - ФЗ «О приватизации государственного и муниципального имущества», руководствуясь Уставом Линёвского городского поселения Жирновского муниципального района Волгоградской области, Совет депутатов Линёвского городского поселения Жирновского муниципального района Волгоградской области, </w:t>
      </w:r>
    </w:p>
    <w:p w:rsidR="003E023D" w:rsidRDefault="002640F4" w:rsidP="003E023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hAnsi="Times New Roman" w:cs="Times New Roman"/>
          <w:sz w:val="24"/>
          <w:szCs w:val="24"/>
        </w:rPr>
        <w:t>РЕШИЛ:</w:t>
      </w:r>
    </w:p>
    <w:p w:rsidR="003E023D" w:rsidRDefault="003E023D" w:rsidP="003E023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F5B38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Дополнить п</w:t>
      </w:r>
      <w:r w:rsidR="00B90C1A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риложение </w:t>
      </w:r>
      <w:r w:rsidR="002367D9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Раздела </w:t>
      </w:r>
      <w:r w:rsidR="00B90C1A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 </w:t>
      </w:r>
      <w:r w:rsidR="00114501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Решения Совета депутатов Линё</w:t>
      </w:r>
      <w:r w:rsidR="00607A13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вского городского поселения </w:t>
      </w:r>
      <w:r w:rsidR="00114501" w:rsidRPr="003E023D">
        <w:rPr>
          <w:rFonts w:ascii="Times New Roman" w:eastAsia="Times New Roman" w:hAnsi="Times New Roman" w:cs="Times New Roman"/>
          <w:color w:val="000000"/>
          <w:sz w:val="24"/>
          <w:szCs w:val="24"/>
        </w:rPr>
        <w:t>Жирновского муниципального района Волгоградской области</w:t>
      </w:r>
      <w:r w:rsidR="00114501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07A13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28.11.2023</w:t>
      </w:r>
      <w:r w:rsidR="00B466F4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14501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года</w:t>
      </w:r>
      <w:r w:rsidR="00607A13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65/5 «Об утверждении плана приватизац</w:t>
      </w:r>
      <w:r w:rsidR="00114501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муниципального имущества Линё</w:t>
      </w:r>
      <w:r w:rsidR="00607A13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вского городского поселения на 2024 год и на плановый период 2025 и 2026 годов»</w:t>
      </w:r>
      <w:r w:rsidR="00B466F4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 редакции от </w:t>
      </w:r>
      <w:r w:rsidR="00073C9F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21.08.2025 года № 18/7)</w:t>
      </w:r>
      <w:r w:rsidR="00114501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приложение № 1</w:t>
      </w:r>
      <w:r w:rsidR="00B90C1A" w:rsidRPr="003E02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B90C1A" w:rsidRPr="003E023D" w:rsidRDefault="003E023D" w:rsidP="003E023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="00B90C1A" w:rsidRPr="003E023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90C1A" w:rsidRPr="003E023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B90C1A" w:rsidRDefault="00B90C1A" w:rsidP="003E0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0C1A" w:rsidRDefault="00B90C1A" w:rsidP="00264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073C9F" w:rsidRPr="00073C9F" w:rsidTr="00BD5700">
        <w:trPr>
          <w:trHeight w:val="850"/>
          <w:tblCellSpacing w:w="0" w:type="dxa"/>
        </w:trPr>
        <w:tc>
          <w:tcPr>
            <w:tcW w:w="2524" w:type="pct"/>
          </w:tcPr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депутатов </w:t>
            </w:r>
          </w:p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</w:t>
            </w:r>
          </w:p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>_________________ /Н.П. Боровикова/</w:t>
            </w:r>
          </w:p>
        </w:tc>
        <w:tc>
          <w:tcPr>
            <w:tcW w:w="2476" w:type="pct"/>
          </w:tcPr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>Линёвского городского поселения</w:t>
            </w:r>
          </w:p>
          <w:p w:rsidR="00073C9F" w:rsidRPr="00073C9F" w:rsidRDefault="00073C9F" w:rsidP="00073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9F">
              <w:rPr>
                <w:rFonts w:ascii="Times New Roman" w:hAnsi="Times New Roman" w:cs="Times New Roman"/>
                <w:sz w:val="24"/>
                <w:szCs w:val="24"/>
              </w:rPr>
              <w:t>________________/ Г.В. Лоскутов/</w:t>
            </w:r>
          </w:p>
        </w:tc>
      </w:tr>
    </w:tbl>
    <w:p w:rsidR="00B90C1A" w:rsidRDefault="00B90C1A" w:rsidP="0007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0C1A" w:rsidRDefault="00B90C1A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0C1A" w:rsidRDefault="00B90C1A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36AC" w:rsidRDefault="003A36AC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36AC" w:rsidRDefault="003A36AC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114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14501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008" w:rsidRDefault="00834008" w:rsidP="00114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решению Совета депутатов</w:t>
      </w:r>
    </w:p>
    <w:p w:rsidR="00114501" w:rsidRDefault="00114501" w:rsidP="00114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Линё</w:t>
      </w:r>
      <w:r w:rsidR="00834008">
        <w:rPr>
          <w:rFonts w:ascii="Times New Roman" w:hAnsi="Times New Roman" w:cs="Times New Roman"/>
          <w:sz w:val="24"/>
          <w:szCs w:val="24"/>
        </w:rPr>
        <w:t>вского городского поселения</w:t>
      </w:r>
    </w:p>
    <w:p w:rsidR="00114501" w:rsidRDefault="00114501" w:rsidP="001145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Жирновского муниципального района </w:t>
      </w:r>
    </w:p>
    <w:p w:rsidR="00834008" w:rsidRDefault="00114501" w:rsidP="00114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40F4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Волгоградской области</w:t>
      </w:r>
      <w:r w:rsidR="008340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008" w:rsidRPr="007978B3" w:rsidRDefault="00073C9F" w:rsidP="00114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E023D">
        <w:rPr>
          <w:rFonts w:ascii="Times New Roman" w:hAnsi="Times New Roman" w:cs="Times New Roman"/>
          <w:sz w:val="24"/>
          <w:szCs w:val="24"/>
        </w:rPr>
        <w:t>__.09.2026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B4660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__/_</w:t>
      </w:r>
      <w:r w:rsidR="00B466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008" w:rsidRDefault="00834008" w:rsidP="008340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4008" w:rsidRDefault="00834008" w:rsidP="00B90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15566">
        <w:rPr>
          <w:rFonts w:ascii="Times New Roman" w:eastAsia="Times New Roman" w:hAnsi="Times New Roman" w:cs="Times New Roman"/>
          <w:sz w:val="24"/>
          <w:szCs w:val="24"/>
        </w:rPr>
        <w:t>Раздел II. ПЕРЕЧНИ МУНИЦИПАЛЬНОГО ИМУЩЕСТВА, ПРИВАТИЗАЦИЯ (ПРОДАЖА)</w:t>
      </w: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566">
        <w:rPr>
          <w:rFonts w:ascii="Times New Roman" w:eastAsia="Times New Roman" w:hAnsi="Times New Roman" w:cs="Times New Roman"/>
          <w:sz w:val="24"/>
          <w:szCs w:val="24"/>
        </w:rPr>
        <w:t>КОТОРОГО ПЛАНИРУЕТСЯ В ОЧЕРЕДНОМ ПЕРИОДЕ (МУНИЦИПАЛЬНЫХ</w:t>
      </w:r>
      <w:proofErr w:type="gramEnd"/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566">
        <w:rPr>
          <w:rFonts w:ascii="Times New Roman" w:eastAsia="Times New Roman" w:hAnsi="Times New Roman" w:cs="Times New Roman"/>
          <w:sz w:val="24"/>
          <w:szCs w:val="24"/>
        </w:rPr>
        <w:t>УНИТАРНЫХ ПРЕДПРИЯТИЙ, АКЦИЙ АКЦИОНЕРНЫХ ОБЩЕСТВ,</w:t>
      </w: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566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proofErr w:type="gramEnd"/>
      <w:r w:rsidRPr="00B15566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СОБСТВЕННОСТИ, ИНОГО ИМУЩЕСТВА,</w:t>
      </w: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566">
        <w:rPr>
          <w:rFonts w:ascii="Times New Roman" w:eastAsia="Times New Roman" w:hAnsi="Times New Roman" w:cs="Times New Roman"/>
          <w:sz w:val="24"/>
          <w:szCs w:val="24"/>
        </w:rPr>
        <w:t xml:space="preserve">СОСТАВЛЯЮЩЕГО КАЗНУ </w:t>
      </w:r>
      <w:r>
        <w:rPr>
          <w:rFonts w:ascii="Times New Roman" w:eastAsia="Times New Roman" w:hAnsi="Times New Roman" w:cs="Times New Roman"/>
          <w:sz w:val="24"/>
          <w:szCs w:val="24"/>
        </w:rPr>
        <w:t>ЛИНЕВСКОГО</w:t>
      </w:r>
      <w:r w:rsidRPr="00B1556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 ЖИРНОВСКОГО МУНИЦИПАЛЬНОГО РАЙОНА</w:t>
      </w: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566">
        <w:rPr>
          <w:rFonts w:ascii="Times New Roman" w:eastAsia="Times New Roman" w:hAnsi="Times New Roman" w:cs="Times New Roman"/>
          <w:sz w:val="24"/>
          <w:szCs w:val="24"/>
        </w:rPr>
        <w:t>ВОЛГОГРАДСКОЙ ОБЛАСТИ), С УКАЗАНИЕМ ХАРАКТЕРИСТИКИ</w:t>
      </w:r>
      <w:proofErr w:type="gramEnd"/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566">
        <w:rPr>
          <w:rFonts w:ascii="Times New Roman" w:eastAsia="Times New Roman" w:hAnsi="Times New Roman" w:cs="Times New Roman"/>
          <w:sz w:val="24"/>
          <w:szCs w:val="24"/>
        </w:rPr>
        <w:t>СООТВЕТСТВУЮЩЕГО ИМУЩЕСТВА</w:t>
      </w:r>
    </w:p>
    <w:p w:rsidR="00834008" w:rsidRPr="00B15566" w:rsidRDefault="00834008" w:rsidP="008340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08" w:type="dxa"/>
        <w:tblInd w:w="-25" w:type="dxa"/>
        <w:tblLayout w:type="fixed"/>
        <w:tblLook w:val="0000"/>
      </w:tblPr>
      <w:tblGrid>
        <w:gridCol w:w="1834"/>
        <w:gridCol w:w="2234"/>
        <w:gridCol w:w="2385"/>
        <w:gridCol w:w="1365"/>
        <w:gridCol w:w="1690"/>
      </w:tblGrid>
      <w:tr w:rsidR="003E023D" w:rsidTr="003E023D">
        <w:trPr>
          <w:trHeight w:val="305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</w:tr>
      <w:tr w:rsidR="003E023D" w:rsidTr="003E023D">
        <w:trPr>
          <w:trHeight w:val="736"/>
        </w:trPr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Наименование объекта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Назначение объекта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Местонахождение объекта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Площадь объекта кв.м.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23D" w:rsidRPr="00250172" w:rsidRDefault="003E023D" w:rsidP="006006F1">
            <w:pPr>
              <w:pStyle w:val="21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Стоимость объекта руб.</w:t>
            </w:r>
          </w:p>
        </w:tc>
      </w:tr>
      <w:tr w:rsidR="003E023D" w:rsidTr="003E023D"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3E023D">
            <w:pPr>
              <w:pStyle w:val="21"/>
              <w:jc w:val="center"/>
              <w:rPr>
                <w:szCs w:val="24"/>
              </w:rPr>
            </w:pPr>
            <w:r>
              <w:rPr>
                <w:szCs w:val="24"/>
              </w:rPr>
              <w:t>Встроенное н</w:t>
            </w:r>
            <w:r w:rsidRPr="00250172">
              <w:rPr>
                <w:szCs w:val="24"/>
              </w:rPr>
              <w:t>ежилое помещение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3E023D">
            <w:pPr>
              <w:pStyle w:val="21"/>
              <w:snapToGrid w:val="0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Нежилое,</w:t>
            </w:r>
          </w:p>
          <w:p w:rsidR="003E023D" w:rsidRPr="00250172" w:rsidRDefault="003E023D" w:rsidP="003E023D">
            <w:pPr>
              <w:pStyle w:val="21"/>
              <w:snapToGrid w:val="0"/>
              <w:jc w:val="center"/>
              <w:rPr>
                <w:szCs w:val="24"/>
              </w:rPr>
            </w:pPr>
            <w:r w:rsidRPr="00250172">
              <w:rPr>
                <w:szCs w:val="24"/>
              </w:rPr>
              <w:t>34:07:070003:8570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3E02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172">
              <w:rPr>
                <w:rFonts w:ascii="Times New Roman" w:eastAsia="Times New Roman" w:hAnsi="Times New Roman" w:cs="Times New Roman"/>
                <w:sz w:val="24"/>
                <w:szCs w:val="24"/>
              </w:rPr>
              <w:t>403770, Волгоградская область, Жирновский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он, р.п. Линё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25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E023D" w:rsidRPr="00250172" w:rsidRDefault="003E023D" w:rsidP="003E023D">
            <w:pPr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д.22</w:t>
            </w:r>
            <w:r w:rsidRPr="0025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23D" w:rsidRPr="00250172" w:rsidRDefault="003E023D" w:rsidP="003E023D">
            <w:pPr>
              <w:pStyle w:val="21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  <w:r w:rsidRPr="00250172">
              <w:rPr>
                <w:szCs w:val="24"/>
              </w:rPr>
              <w:t>,</w:t>
            </w:r>
            <w:r>
              <w:rPr>
                <w:szCs w:val="24"/>
              </w:rPr>
              <w:t>9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23D" w:rsidRPr="00250172" w:rsidRDefault="003E023D" w:rsidP="003E023D">
            <w:pPr>
              <w:pStyle w:val="21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201 421</w:t>
            </w:r>
            <w:r w:rsidRPr="00250172">
              <w:rPr>
                <w:szCs w:val="24"/>
              </w:rPr>
              <w:t>,00</w:t>
            </w:r>
          </w:p>
        </w:tc>
      </w:tr>
    </w:tbl>
    <w:p w:rsidR="0072395A" w:rsidRDefault="0072395A" w:rsidP="003E023D">
      <w:pPr>
        <w:spacing w:after="0"/>
      </w:pPr>
    </w:p>
    <w:sectPr w:rsidR="0072395A" w:rsidSect="0029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67057"/>
    <w:multiLevelType w:val="hybridMultilevel"/>
    <w:tmpl w:val="4E207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C1A"/>
    <w:rsid w:val="000323A1"/>
    <w:rsid w:val="00037EAB"/>
    <w:rsid w:val="00073C9F"/>
    <w:rsid w:val="00114501"/>
    <w:rsid w:val="00117381"/>
    <w:rsid w:val="00184328"/>
    <w:rsid w:val="002367D9"/>
    <w:rsid w:val="002640F4"/>
    <w:rsid w:val="00296471"/>
    <w:rsid w:val="003A36AC"/>
    <w:rsid w:val="003E023D"/>
    <w:rsid w:val="005A781E"/>
    <w:rsid w:val="00607A13"/>
    <w:rsid w:val="006754D1"/>
    <w:rsid w:val="0072395A"/>
    <w:rsid w:val="00784896"/>
    <w:rsid w:val="007A3788"/>
    <w:rsid w:val="00834008"/>
    <w:rsid w:val="0091340C"/>
    <w:rsid w:val="00930CA7"/>
    <w:rsid w:val="00930E96"/>
    <w:rsid w:val="00A56880"/>
    <w:rsid w:val="00AC3BD5"/>
    <w:rsid w:val="00B4660A"/>
    <w:rsid w:val="00B466F4"/>
    <w:rsid w:val="00B90C1A"/>
    <w:rsid w:val="00BD1F4F"/>
    <w:rsid w:val="00BF5B38"/>
    <w:rsid w:val="00C66152"/>
    <w:rsid w:val="00CE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1A"/>
    <w:pPr>
      <w:ind w:left="720"/>
      <w:contextualSpacing/>
    </w:pPr>
  </w:style>
  <w:style w:type="paragraph" w:customStyle="1" w:styleId="21">
    <w:name w:val="Основной текст 21"/>
    <w:basedOn w:val="a"/>
    <w:rsid w:val="003E02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Uzman</cp:lastModifiedBy>
  <cp:revision>3</cp:revision>
  <cp:lastPrinted>2026-09-03T07:07:00Z</cp:lastPrinted>
  <dcterms:created xsi:type="dcterms:W3CDTF">2026-09-03T06:56:00Z</dcterms:created>
  <dcterms:modified xsi:type="dcterms:W3CDTF">2026-09-03T07:11:00Z</dcterms:modified>
</cp:coreProperties>
</file>