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6E" w:rsidRPr="0027576E" w:rsidRDefault="0027576E" w:rsidP="0027576E">
      <w:pPr>
        <w:spacing w:after="100" w:afterAutospacing="1" w:line="240" w:lineRule="auto"/>
        <w:jc w:val="center"/>
        <w:outlineLvl w:val="0"/>
        <w:rPr>
          <w:rFonts w:ascii="Times New Roman" w:eastAsia="Times New Roman" w:hAnsi="Times New Roman" w:cs="Times New Roman"/>
          <w:b/>
          <w:bCs/>
          <w:color w:val="22262A"/>
          <w:kern w:val="36"/>
          <w:sz w:val="48"/>
          <w:szCs w:val="48"/>
          <w:lang w:eastAsia="ru-RU"/>
        </w:rPr>
      </w:pPr>
      <w:r w:rsidRPr="0027576E">
        <w:rPr>
          <w:rFonts w:ascii="Times New Roman" w:eastAsia="Times New Roman" w:hAnsi="Times New Roman" w:cs="Times New Roman"/>
          <w:b/>
          <w:bCs/>
          <w:color w:val="22262A"/>
          <w:kern w:val="36"/>
          <w:sz w:val="48"/>
          <w:szCs w:val="48"/>
          <w:lang w:eastAsia="ru-RU"/>
        </w:rPr>
        <w:t>ПАМЯТКА для иностранных граждан и лиц без гражданства, по разъяснению норм законодательства Российской Федерации, устанавливающих ответственность за участие и содействие террористической деятельности</w:t>
      </w:r>
    </w:p>
    <w:p w:rsidR="0027576E" w:rsidRPr="0027576E" w:rsidRDefault="0027576E" w:rsidP="007C220C">
      <w:pPr>
        <w:spacing w:after="0" w:line="240" w:lineRule="auto"/>
        <w:jc w:val="center"/>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УВАЖАЕМЫЕ ИНОСТРАННЫЕ ГРАЖДАНЕ И ЛИЦА БЕЗ ГРАЖДАНСТВА!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proofErr w:type="gramStart"/>
      <w:r w:rsidRPr="0027576E">
        <w:rPr>
          <w:rFonts w:ascii="Times New Roman" w:eastAsia="Times New Roman" w:hAnsi="Times New Roman" w:cs="Times New Roman"/>
          <w:sz w:val="24"/>
          <w:szCs w:val="24"/>
          <w:lang w:eastAsia="ru-RU"/>
        </w:rPr>
        <w:t>Уведомляем Вас о недопустимости совершения ниже приведенных действий, связанных с террористической деятельностью, оказания какой либо помощи, включая финансирование, вступление (вовлечение) в ряды международных террористических организаций, а также сокрытия известных Вам фактов о совершении преступлений террористического характера и не сообщении о них в полицию, Федеральную службу безопасности, прокуратуру и иные государственные органы.</w:t>
      </w:r>
      <w:proofErr w:type="gramEnd"/>
      <w:r w:rsidRPr="0027576E">
        <w:rPr>
          <w:rFonts w:ascii="Times New Roman" w:eastAsia="Times New Roman" w:hAnsi="Times New Roman" w:cs="Times New Roman"/>
          <w:sz w:val="24"/>
          <w:szCs w:val="24"/>
          <w:lang w:eastAsia="ru-RU"/>
        </w:rPr>
        <w:t xml:space="preserve"> За совершение указанных преступлений предусмотрено уголовное наказание, вплоть до пожизненного лишения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proofErr w:type="gramStart"/>
      <w:r w:rsidRPr="0027576E">
        <w:rPr>
          <w:rFonts w:ascii="Times New Roman" w:eastAsia="Times New Roman" w:hAnsi="Times New Roman" w:cs="Times New Roman"/>
          <w:sz w:val="24"/>
          <w:szCs w:val="24"/>
          <w:lang w:eastAsia="ru-RU"/>
        </w:rPr>
        <w:t>В соответствии с Федеральным законом «О противодействии терроризму» от 06.03.2006 № 35-ФЗ, терроризмом признается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таких, как причинение значительного материального ущерба, либо наступление иных тяжких последствий.</w:t>
      </w:r>
      <w:proofErr w:type="gramEnd"/>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Террористическая деятельность включает в себя: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 организацию, планирование, подготовку, финансирование и реализацию террористического акта;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подстрекательство к террористическому акту;</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3.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4. вербовку, вооружение, обучение и использование террористов;</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5. информационное или иное пособничество в планировании, подготовке или реализации террористического акта;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6.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Террористическим актом признается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В уголовном кодексе Российской Федерации выделена целая глава «Преступления против общественной безопасности и общественного порядка», статьи которой предусматривают уголовную ответственность за совершение преступлений террористического характера.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 Террористический акт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lastRenderedPageBreak/>
        <w:t xml:space="preserve">1. </w:t>
      </w:r>
      <w:proofErr w:type="gramStart"/>
      <w:r w:rsidRPr="0027576E">
        <w:rPr>
          <w:rFonts w:ascii="Times New Roman" w:eastAsia="Times New Roman" w:hAnsi="Times New Roman" w:cs="Times New Roman"/>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наказываются лишением свободы на срок от</w:t>
      </w:r>
      <w:proofErr w:type="gramEnd"/>
      <w:r w:rsidRPr="0027576E">
        <w:rPr>
          <w:rFonts w:ascii="Times New Roman" w:eastAsia="Times New Roman" w:hAnsi="Times New Roman" w:cs="Times New Roman"/>
          <w:sz w:val="24"/>
          <w:szCs w:val="24"/>
          <w:lang w:eastAsia="ru-RU"/>
        </w:rPr>
        <w:t> десяти до пятнадцати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Те же деяния: а)  совершенные группой лиц по предварительному сговору или организованной группой; б) повлекшие по неосторожности смерть человека; в)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3. Деяния, предусмотренные частями первой или второй настоящей статьи, если они: а) сопряжены с посягательством на объекты использования атомной </w:t>
      </w:r>
      <w:proofErr w:type="gramStart"/>
      <w:r w:rsidRPr="0027576E">
        <w:rPr>
          <w:rFonts w:ascii="Times New Roman" w:eastAsia="Times New Roman" w:hAnsi="Times New Roman" w:cs="Times New Roman"/>
          <w:sz w:val="24"/>
          <w:szCs w:val="24"/>
          <w:lang w:eastAsia="ru-RU"/>
        </w:rPr>
        <w:t>энергии</w:t>
      </w:r>
      <w:proofErr w:type="gramEnd"/>
      <w:r w:rsidRPr="0027576E">
        <w:rPr>
          <w:rFonts w:ascii="Times New Roman" w:eastAsia="Times New Roman" w:hAnsi="Times New Roman" w:cs="Times New Roman"/>
          <w:sz w:val="24"/>
          <w:szCs w:val="24"/>
          <w:lang w:eastAsia="ru-RU"/>
        </w:rPr>
        <w:t xml:space="preserve">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205.1. Содействие террористической деятельности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1. </w:t>
      </w:r>
      <w:proofErr w:type="gramStart"/>
      <w:r w:rsidRPr="0027576E">
        <w:rPr>
          <w:rFonts w:ascii="Times New Roman" w:eastAsia="Times New Roman" w:hAnsi="Times New Roman" w:cs="Times New Roman"/>
          <w:sz w:val="24"/>
          <w:szCs w:val="24"/>
          <w:lang w:eastAsia="ru-RU"/>
        </w:rPr>
        <w:t>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УК РФ, вооружение или подготовка лица в целях совершения хотя бы одного из указанных преступлений – наказываются лишением свободы на срок от пяти до</w:t>
      </w:r>
      <w:proofErr w:type="gramEnd"/>
      <w:r w:rsidRPr="0027576E">
        <w:rPr>
          <w:rFonts w:ascii="Times New Roman" w:eastAsia="Times New Roman" w:hAnsi="Times New Roman" w:cs="Times New Roman"/>
          <w:sz w:val="24"/>
          <w:szCs w:val="24"/>
          <w:lang w:eastAsia="ru-RU"/>
        </w:rPr>
        <w:t xml:space="preserve"> пятнадцати лет со штрафом в размере до пятисот тысяч рублей. 1.1. </w:t>
      </w:r>
      <w:proofErr w:type="gramStart"/>
      <w:r w:rsidRPr="0027576E">
        <w:rPr>
          <w:rFonts w:ascii="Times New Roman" w:eastAsia="Times New Roman" w:hAnsi="Times New Roman" w:cs="Times New Roman"/>
          <w:sz w:val="24"/>
          <w:szCs w:val="24"/>
          <w:lang w:eastAsia="ru-RU"/>
        </w:rPr>
        <w:t>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УК  РФ, вооружение или подготовка лица в целях совершения хотя бы одного из указанных преступлений, а равно финансирование терроризма – наказываются лишением свободы на срок от восьми до пятнадцати лет со штрафом</w:t>
      </w:r>
      <w:proofErr w:type="gramEnd"/>
      <w:r w:rsidRPr="0027576E">
        <w:rPr>
          <w:rFonts w:ascii="Times New Roman" w:eastAsia="Times New Roman" w:hAnsi="Times New Roman" w:cs="Times New Roman"/>
          <w:sz w:val="24"/>
          <w:szCs w:val="24"/>
          <w:lang w:eastAsia="ru-RU"/>
        </w:rPr>
        <w:t xml:space="preserve"> в размере от трехсот тысяч до семисот тысяч рублей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Примечания.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1. </w:t>
      </w:r>
      <w:proofErr w:type="gramStart"/>
      <w:r w:rsidRPr="0027576E">
        <w:rPr>
          <w:rFonts w:ascii="Times New Roman" w:eastAsia="Times New Roman" w:hAnsi="Times New Roman" w:cs="Times New Roman"/>
          <w:sz w:val="24"/>
          <w:szCs w:val="24"/>
          <w:lang w:eastAsia="ru-RU"/>
        </w:rPr>
        <w:t>Под финансированием терроризма в УК РФ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УК РФ, либо для финансирования или иного материального обеспечения лица</w:t>
      </w:r>
      <w:proofErr w:type="gramEnd"/>
      <w:r w:rsidRPr="0027576E">
        <w:rPr>
          <w:rFonts w:ascii="Times New Roman" w:eastAsia="Times New Roman" w:hAnsi="Times New Roman" w:cs="Times New Roman"/>
          <w:sz w:val="24"/>
          <w:szCs w:val="24"/>
          <w:lang w:eastAsia="ru-RU"/>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lastRenderedPageBreak/>
        <w:t>2. Деяния, предусмотренные частями 1 или 1.1 настоящей статьи, совершенные лицом с использованием своего служебного положения,  –  наказываются лишением свободы на срок от десяти до двадцати лет со штрафом в размере от пятисот тысяч до одного миллиона рублей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3. Пособничество в совершении хотя бы одного из преступлений, предусмотренных статьей 205, частью третьей статьи 206, частью первой статьи 208 УК РФ, – наказывается лишением свободы на срок от десяти до двадцати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УК РФ, или руководство его совершением, а равно организация финансирования терроризма – наказываются лишением свободы на срок от пятнадцати до двадцати лет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205.2. Публичные призывы к осуществлению террористической деятельности, публичное оправдание терроризма или пропаганда терроризма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 Публичные призывы к осуществлению террористической деятельности, публичное оправдание терроризма или пропаганда терроризма – наказываются лишением свободы на срок от двух до пяти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 наказываются лишением свободы на срок от пяти до семи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Примечания.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1.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27576E">
        <w:rPr>
          <w:rFonts w:ascii="Times New Roman" w:eastAsia="Times New Roman" w:hAnsi="Times New Roman" w:cs="Times New Roman"/>
          <w:sz w:val="24"/>
          <w:szCs w:val="24"/>
          <w:lang w:eastAsia="ru-RU"/>
        </w:rPr>
        <w:t>правильными</w:t>
      </w:r>
      <w:proofErr w:type="gramEnd"/>
      <w:r w:rsidRPr="0027576E">
        <w:rPr>
          <w:rFonts w:ascii="Times New Roman" w:eastAsia="Times New Roman" w:hAnsi="Times New Roman" w:cs="Times New Roman"/>
          <w:sz w:val="24"/>
          <w:szCs w:val="24"/>
          <w:lang w:eastAsia="ru-RU"/>
        </w:rPr>
        <w:t>, нуждающимися в поддержке и подражании.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УК РФ.</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205.3. Прохождение обучения в целях осуществления террористической деятельности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proofErr w:type="gramStart"/>
      <w:r w:rsidRPr="0027576E">
        <w:rPr>
          <w:rFonts w:ascii="Times New Roman" w:eastAsia="Times New Roman" w:hAnsi="Times New Roman" w:cs="Times New Roman"/>
          <w:sz w:val="24"/>
          <w:szCs w:val="24"/>
          <w:lang w:eastAsia="ru-RU"/>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УК РФ,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w:t>
      </w:r>
      <w:proofErr w:type="gramEnd"/>
      <w:r w:rsidRPr="0027576E">
        <w:rPr>
          <w:rFonts w:ascii="Times New Roman" w:eastAsia="Times New Roman" w:hAnsi="Times New Roman" w:cs="Times New Roman"/>
          <w:sz w:val="24"/>
          <w:szCs w:val="24"/>
          <w:lang w:eastAsia="ru-RU"/>
        </w:rPr>
        <w:t>, взрывчатыми, отравляющими, а также иными веществами и  предметами, представляющими опасность для окружающих,  –  наказывается лишением свободы на срок от пятнадцати до двадцати лет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w:t>
      </w:r>
      <w:proofErr w:type="gramStart"/>
      <w:r w:rsidRPr="0027576E">
        <w:rPr>
          <w:rFonts w:ascii="Times New Roman" w:eastAsia="Times New Roman" w:hAnsi="Times New Roman" w:cs="Times New Roman"/>
          <w:sz w:val="24"/>
          <w:szCs w:val="24"/>
          <w:lang w:eastAsia="ru-RU"/>
        </w:rPr>
        <w:t>деятельности</w:t>
      </w:r>
      <w:proofErr w:type="gramEnd"/>
      <w:r w:rsidRPr="0027576E">
        <w:rPr>
          <w:rFonts w:ascii="Times New Roman" w:eastAsia="Times New Roman" w:hAnsi="Times New Roman" w:cs="Times New Roman"/>
          <w:sz w:val="24"/>
          <w:szCs w:val="24"/>
          <w:lang w:eastAsia="ru-RU"/>
        </w:rPr>
        <w:t xml:space="preserve"> либо совершения одного из преступлений, предусмотренных статьями 205.1, 206, 208, 211, 277, 278, 279, 360 и 361 УК РФ,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205.4. Организация террористического сообщества и участие в нем</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lastRenderedPageBreak/>
        <w:t xml:space="preserve">1. </w:t>
      </w:r>
      <w:proofErr w:type="gramStart"/>
      <w:r w:rsidRPr="0027576E">
        <w:rPr>
          <w:rFonts w:ascii="Times New Roman" w:eastAsia="Times New Roman" w:hAnsi="Times New Roman" w:cs="Times New Roman"/>
          <w:sz w:val="24"/>
          <w:szCs w:val="24"/>
          <w:lang w:eastAsia="ru-RU"/>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УК РФ, либо иных преступлений в целях пропаганды, оправдания и поддержки терроризма, а равно руководство таким террористическим сообществом, его частью или</w:t>
      </w:r>
      <w:proofErr w:type="gramEnd"/>
      <w:r w:rsidRPr="0027576E">
        <w:rPr>
          <w:rFonts w:ascii="Times New Roman" w:eastAsia="Times New Roman" w:hAnsi="Times New Roman" w:cs="Times New Roman"/>
          <w:sz w:val="24"/>
          <w:szCs w:val="24"/>
          <w:lang w:eastAsia="ru-RU"/>
        </w:rPr>
        <w:t xml:space="preserve"> входящими в такое сообщество структурными подразделениями – наказываются лишением свободы на срок от пятнадцати до двадцати лет со штрафом в размере до одного миллиона рублей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Участие в террористическом сообществе  –  наказывается лишением свободы на срок от пяти до десяти лет со штрафом в размере до пятисот тысяч рублей.</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Примечания.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Под поддержкой терроризма в настоящей статье, пункте "</w:t>
      </w:r>
      <w:proofErr w:type="spellStart"/>
      <w:r w:rsidRPr="0027576E">
        <w:rPr>
          <w:rFonts w:ascii="Times New Roman" w:eastAsia="Times New Roman" w:hAnsi="Times New Roman" w:cs="Times New Roman"/>
          <w:sz w:val="24"/>
          <w:szCs w:val="24"/>
          <w:lang w:eastAsia="ru-RU"/>
        </w:rPr>
        <w:t>р</w:t>
      </w:r>
      <w:proofErr w:type="spellEnd"/>
      <w:r w:rsidRPr="0027576E">
        <w:rPr>
          <w:rFonts w:ascii="Times New Roman" w:eastAsia="Times New Roman" w:hAnsi="Times New Roman" w:cs="Times New Roman"/>
          <w:sz w:val="24"/>
          <w:szCs w:val="24"/>
          <w:lang w:eastAsia="ru-RU"/>
        </w:rPr>
        <w:t>" части первой статьи 63 и примечании к статье 205.2 УК РФ понимается оказание услуг, материальной, финансовой или любой иной помощи, способствующих осуществлению террористической деятельности.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205.5. Организация деятельности террористической организации и участие в деятельности такой организации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 Организация деятельности организации, которая в соответствии с  законодательством Российской Федерации признана террористической,  – наказывается лишением свободы на срок от пятнадцати до двадцати лет со штрафом в размере до одного миллиона рублей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Участие в деятельности организации, которая в соответствии с  законодательством Российской Федерации признана террористической, – наказывается лишением свободы на срок от десяти до двадцати лет со штрафом в размере до пятисот тысяч рублей.</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205.6. Несообщение о преступлении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proofErr w:type="gramStart"/>
      <w:r w:rsidRPr="0027576E">
        <w:rPr>
          <w:rFonts w:ascii="Times New Roman" w:eastAsia="Times New Roman" w:hAnsi="Times New Roman" w:cs="Times New Roman"/>
          <w:sz w:val="24"/>
          <w:szCs w:val="24"/>
          <w:lang w:eastAsia="ru-RU"/>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 наказывается штрафом в размере до ста тысяч рублей или в размере заработной платы</w:t>
      </w:r>
      <w:proofErr w:type="gramEnd"/>
      <w:r w:rsidRPr="0027576E">
        <w:rPr>
          <w:rFonts w:ascii="Times New Roman" w:eastAsia="Times New Roman" w:hAnsi="Times New Roman" w:cs="Times New Roman"/>
          <w:sz w:val="24"/>
          <w:szCs w:val="24"/>
          <w:lang w:eastAsia="ru-RU"/>
        </w:rPr>
        <w:t xml:space="preserve"> или иного дохода осужденного за период до шести месяцев, либо лишением свободы на срок до одного года.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208. Организация незаконного вооруженного формирования или участие в нем</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1. Создание вооруженного формирования (объединения, отряда, дружины или иной группы), не предусмотренного федеральным законом, а равно руководство таким </w:t>
      </w:r>
      <w:r w:rsidRPr="0027576E">
        <w:rPr>
          <w:rFonts w:ascii="Times New Roman" w:eastAsia="Times New Roman" w:hAnsi="Times New Roman" w:cs="Times New Roman"/>
          <w:sz w:val="24"/>
          <w:szCs w:val="24"/>
          <w:lang w:eastAsia="ru-RU"/>
        </w:rPr>
        <w:lastRenderedPageBreak/>
        <w:t>формированием или его финансирование – наказываются лишением свободы на срок от десяти до двадцати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 наказывается лишением свободы на срок от восьми до пятнадцати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211. Угон судна воздушного или водного транспорта либо железнодорожного подвижного состава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Часть 4. Угон судна воздушного или водного транспорта либо железнодорожного подвижного состава, а равно захват такого судна или состава в целях угона, сопряженные с совершением террористического акта либо иным осуществлением террористической деятельности  –  наказываются лишением свободы на срок от пятнадцати до двадцати лет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277. Посягательство на жизнь государственного или общественного деятеля</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  наказывается лишением свободы на срок от двенадцати до двадцати лет либо пожизненным лишением свободы, либо смертной казнью.</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278. Насильственный захват власти или насильственное удержание власти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Действия, направленные на насильственный захват власти или насильственное удержание власти в нарушение Конституции Российской Федерации, а </w:t>
      </w:r>
      <w:proofErr w:type="gramStart"/>
      <w:r w:rsidRPr="0027576E">
        <w:rPr>
          <w:rFonts w:ascii="Times New Roman" w:eastAsia="Times New Roman" w:hAnsi="Times New Roman" w:cs="Times New Roman"/>
          <w:sz w:val="24"/>
          <w:szCs w:val="24"/>
          <w:lang w:eastAsia="ru-RU"/>
        </w:rPr>
        <w:t>равно направленные</w:t>
      </w:r>
      <w:proofErr w:type="gramEnd"/>
      <w:r w:rsidRPr="0027576E">
        <w:rPr>
          <w:rFonts w:ascii="Times New Roman" w:eastAsia="Times New Roman" w:hAnsi="Times New Roman" w:cs="Times New Roman"/>
          <w:sz w:val="24"/>
          <w:szCs w:val="24"/>
          <w:lang w:eastAsia="ru-RU"/>
        </w:rPr>
        <w:t xml:space="preserve"> на насильственное изменение конституционного строя Российской Федерации,  –  наказываются лишением свободы на срок от двенадцати до двадцати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279. Вооруженный мятеж</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наказываются лишением свободы на срок от двенадцати до двадцати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360. Нападение на лиц или учреждения, которые пользуются международной защитой</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  наказывается лишением свободы на срок от двух до шести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То же деяние, совершенное в целях провокации войны или осложнения международных отношений, – наказывается лишением свободы на срок от пяти до десяти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Статья 206. Захват заложника</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наказываются лишением свободы на срок от пяти до десяти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2. Те же деяния, совершенные:</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а) группой лиц по предварительному сговору;</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наказываются лишением свободы </w:t>
      </w:r>
      <w:proofErr w:type="gramStart"/>
      <w:r w:rsidRPr="0027576E">
        <w:rPr>
          <w:rFonts w:ascii="Times New Roman" w:eastAsia="Times New Roman" w:hAnsi="Times New Roman" w:cs="Times New Roman"/>
          <w:sz w:val="24"/>
          <w:szCs w:val="24"/>
          <w:lang w:eastAsia="ru-RU"/>
        </w:rPr>
        <w:t>на срок от шести до пятнадцати лет с ограничением свободы на срок</w:t>
      </w:r>
      <w:proofErr w:type="gramEnd"/>
      <w:r w:rsidRPr="0027576E">
        <w:rPr>
          <w:rFonts w:ascii="Times New Roman" w:eastAsia="Times New Roman" w:hAnsi="Times New Roman" w:cs="Times New Roman"/>
          <w:sz w:val="24"/>
          <w:szCs w:val="24"/>
          <w:lang w:eastAsia="ru-RU"/>
        </w:rPr>
        <w:t xml:space="preserve"> от одного года до двух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roofErr w:type="gramStart"/>
      <w:r w:rsidRPr="0027576E">
        <w:rPr>
          <w:rFonts w:ascii="Times New Roman" w:eastAsia="Times New Roman" w:hAnsi="Times New Roman" w:cs="Times New Roman"/>
          <w:sz w:val="24"/>
          <w:szCs w:val="24"/>
          <w:lang w:eastAsia="ru-RU"/>
        </w:rPr>
        <w:t>-н</w:t>
      </w:r>
      <w:proofErr w:type="gramEnd"/>
      <w:r w:rsidRPr="0027576E">
        <w:rPr>
          <w:rFonts w:ascii="Times New Roman" w:eastAsia="Times New Roman" w:hAnsi="Times New Roman" w:cs="Times New Roman"/>
          <w:sz w:val="24"/>
          <w:szCs w:val="24"/>
          <w:lang w:eastAsia="ru-RU"/>
        </w:rPr>
        <w:t>аказываются лишением свободы на срок от восьми до двадцати лет с ограничением свободы на срок от одного года до двух лет.</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Деяния, предусмотренные настоящей статьи, если они повлекли умышленное причинение смерти человеку, </w:t>
      </w:r>
      <w:proofErr w:type="gramStart"/>
      <w:r w:rsidRPr="0027576E">
        <w:rPr>
          <w:rFonts w:ascii="Times New Roman" w:eastAsia="Times New Roman" w:hAnsi="Times New Roman" w:cs="Times New Roman"/>
          <w:sz w:val="24"/>
          <w:szCs w:val="24"/>
          <w:lang w:eastAsia="ru-RU"/>
        </w:rPr>
        <w:t>-н</w:t>
      </w:r>
      <w:proofErr w:type="gramEnd"/>
      <w:r w:rsidRPr="0027576E">
        <w:rPr>
          <w:rFonts w:ascii="Times New Roman" w:eastAsia="Times New Roman" w:hAnsi="Times New Roman" w:cs="Times New Roman"/>
          <w:sz w:val="24"/>
          <w:szCs w:val="24"/>
          <w:lang w:eastAsia="ru-RU"/>
        </w:rPr>
        <w:t xml:space="preserve">аказываются лишением свободы на срок от пятнадцати до двадцати </w:t>
      </w:r>
      <w:r w:rsidRPr="0027576E">
        <w:rPr>
          <w:rFonts w:ascii="Times New Roman" w:eastAsia="Times New Roman" w:hAnsi="Times New Roman" w:cs="Times New Roman"/>
          <w:sz w:val="24"/>
          <w:szCs w:val="24"/>
          <w:lang w:eastAsia="ru-RU"/>
        </w:rPr>
        <w:lastRenderedPageBreak/>
        <w:t>лет с ограничением свободы на срок от одного года до двух лет или пожизненным лишением свободы.</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 xml:space="preserve">Если Вам стали известны любые факты организации, планирования, подготовки террористического акта, подстрекательства к террористическому акту, оказания </w:t>
      </w:r>
      <w:proofErr w:type="gramStart"/>
      <w:r w:rsidRPr="0027576E">
        <w:rPr>
          <w:rFonts w:ascii="Times New Roman" w:eastAsia="Times New Roman" w:hAnsi="Times New Roman" w:cs="Times New Roman"/>
          <w:sz w:val="24"/>
          <w:szCs w:val="24"/>
          <w:lang w:eastAsia="ru-RU"/>
        </w:rPr>
        <w:t>какой</w:t>
      </w:r>
      <w:proofErr w:type="gramEnd"/>
      <w:r w:rsidRPr="0027576E">
        <w:rPr>
          <w:rFonts w:ascii="Times New Roman" w:eastAsia="Times New Roman" w:hAnsi="Times New Roman" w:cs="Times New Roman"/>
          <w:sz w:val="24"/>
          <w:szCs w:val="24"/>
          <w:lang w:eastAsia="ru-RU"/>
        </w:rPr>
        <w:t xml:space="preserve"> либо помощи, включая финансирование, вступления (вовлечения) в ряды международных террористических организаций, пропаганды идеологии терроризма, распространения различных материалов или информации, призывающих или оправдывающих необходимость осуществления такой деятельности.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НЕ БУДЬТЕ РАВНОДУШНЫМИ!</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sz w:val="24"/>
          <w:szCs w:val="24"/>
          <w:lang w:eastAsia="ru-RU"/>
        </w:rPr>
        <w:t>сообщите об этом по телефонам:</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 xml:space="preserve">оперативный дежурный УФСБ России по Волгоградской области, </w:t>
      </w:r>
      <w:proofErr w:type="gramStart"/>
      <w:r w:rsidRPr="0027576E">
        <w:rPr>
          <w:rFonts w:ascii="Times New Roman" w:eastAsia="Times New Roman" w:hAnsi="Times New Roman" w:cs="Times New Roman"/>
          <w:b/>
          <w:bCs/>
          <w:sz w:val="24"/>
          <w:szCs w:val="24"/>
          <w:lang w:eastAsia="ru-RU"/>
        </w:rPr>
        <w:t>г</w:t>
      </w:r>
      <w:proofErr w:type="gramEnd"/>
      <w:r w:rsidRPr="0027576E">
        <w:rPr>
          <w:rFonts w:ascii="Times New Roman" w:eastAsia="Times New Roman" w:hAnsi="Times New Roman" w:cs="Times New Roman"/>
          <w:b/>
          <w:bCs/>
          <w:sz w:val="24"/>
          <w:szCs w:val="24"/>
          <w:lang w:eastAsia="ru-RU"/>
        </w:rPr>
        <w:t>. Камышин 8 902-313-60-17</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 xml:space="preserve">отдел МВД по </w:t>
      </w:r>
      <w:proofErr w:type="spellStart"/>
      <w:r w:rsidRPr="0027576E">
        <w:rPr>
          <w:rFonts w:ascii="Times New Roman" w:eastAsia="Times New Roman" w:hAnsi="Times New Roman" w:cs="Times New Roman"/>
          <w:b/>
          <w:bCs/>
          <w:sz w:val="24"/>
          <w:szCs w:val="24"/>
          <w:lang w:eastAsia="ru-RU"/>
        </w:rPr>
        <w:t>Жирновскому</w:t>
      </w:r>
      <w:proofErr w:type="spellEnd"/>
      <w:r w:rsidRPr="0027576E">
        <w:rPr>
          <w:rFonts w:ascii="Times New Roman" w:eastAsia="Times New Roman" w:hAnsi="Times New Roman" w:cs="Times New Roman"/>
          <w:b/>
          <w:bCs/>
          <w:sz w:val="24"/>
          <w:szCs w:val="24"/>
          <w:lang w:eastAsia="ru-RU"/>
        </w:rPr>
        <w:t xml:space="preserve"> району 8 (844 54) 5-23-02; 02; 102</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Единая служба спасения 112</w:t>
      </w:r>
    </w:p>
    <w:p w:rsidR="0027576E" w:rsidRPr="0027576E" w:rsidRDefault="0027576E" w:rsidP="0027576E">
      <w:pPr>
        <w:spacing w:after="0" w:line="240" w:lineRule="auto"/>
        <w:jc w:val="both"/>
        <w:rPr>
          <w:rFonts w:ascii="Times New Roman" w:eastAsia="Times New Roman" w:hAnsi="Times New Roman" w:cs="Times New Roman"/>
          <w:sz w:val="24"/>
          <w:szCs w:val="24"/>
          <w:lang w:eastAsia="ru-RU"/>
        </w:rPr>
      </w:pPr>
      <w:r w:rsidRPr="0027576E">
        <w:rPr>
          <w:rFonts w:ascii="Times New Roman" w:eastAsia="Times New Roman" w:hAnsi="Times New Roman" w:cs="Times New Roman"/>
          <w:b/>
          <w:bCs/>
          <w:sz w:val="24"/>
          <w:szCs w:val="24"/>
          <w:lang w:eastAsia="ru-RU"/>
        </w:rPr>
        <w:t xml:space="preserve">Дежурный ОВО по </w:t>
      </w:r>
      <w:proofErr w:type="spellStart"/>
      <w:r w:rsidRPr="0027576E">
        <w:rPr>
          <w:rFonts w:ascii="Times New Roman" w:eastAsia="Times New Roman" w:hAnsi="Times New Roman" w:cs="Times New Roman"/>
          <w:b/>
          <w:bCs/>
          <w:sz w:val="24"/>
          <w:szCs w:val="24"/>
          <w:lang w:eastAsia="ru-RU"/>
        </w:rPr>
        <w:t>Жирновскому</w:t>
      </w:r>
      <w:proofErr w:type="spellEnd"/>
      <w:r w:rsidRPr="0027576E">
        <w:rPr>
          <w:rFonts w:ascii="Times New Roman" w:eastAsia="Times New Roman" w:hAnsi="Times New Roman" w:cs="Times New Roman"/>
          <w:b/>
          <w:bCs/>
          <w:sz w:val="24"/>
          <w:szCs w:val="24"/>
          <w:lang w:eastAsia="ru-RU"/>
        </w:rPr>
        <w:t xml:space="preserve"> район</w:t>
      </w:r>
      <w:proofErr w:type="gramStart"/>
      <w:r w:rsidRPr="0027576E">
        <w:rPr>
          <w:rFonts w:ascii="Times New Roman" w:eastAsia="Times New Roman" w:hAnsi="Times New Roman" w:cs="Times New Roman"/>
          <w:b/>
          <w:bCs/>
          <w:sz w:val="24"/>
          <w:szCs w:val="24"/>
          <w:lang w:eastAsia="ru-RU"/>
        </w:rPr>
        <w:t>у-</w:t>
      </w:r>
      <w:proofErr w:type="gramEnd"/>
      <w:r w:rsidRPr="0027576E">
        <w:rPr>
          <w:rFonts w:ascii="Times New Roman" w:eastAsia="Times New Roman" w:hAnsi="Times New Roman" w:cs="Times New Roman"/>
          <w:b/>
          <w:bCs/>
          <w:sz w:val="24"/>
          <w:szCs w:val="24"/>
          <w:lang w:eastAsia="ru-RU"/>
        </w:rPr>
        <w:t xml:space="preserve"> филиал ФГКУ «УВО ВНГ РФ по Волгоградской области» 8 (84454) 5-34-34</w:t>
      </w:r>
    </w:p>
    <w:p w:rsidR="001C54FD" w:rsidRPr="0027576E" w:rsidRDefault="001C54FD" w:rsidP="0027576E">
      <w:pPr>
        <w:spacing w:after="0"/>
        <w:jc w:val="both"/>
        <w:rPr>
          <w:rFonts w:ascii="Times New Roman" w:hAnsi="Times New Roman" w:cs="Times New Roman"/>
          <w:sz w:val="24"/>
          <w:szCs w:val="24"/>
        </w:rPr>
      </w:pPr>
    </w:p>
    <w:sectPr w:rsidR="001C54FD" w:rsidRPr="0027576E" w:rsidSect="001C54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576E"/>
    <w:rsid w:val="0002559E"/>
    <w:rsid w:val="001C54FD"/>
    <w:rsid w:val="0027576E"/>
    <w:rsid w:val="007C220C"/>
    <w:rsid w:val="00E46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4FD"/>
  </w:style>
  <w:style w:type="paragraph" w:styleId="1">
    <w:name w:val="heading 1"/>
    <w:basedOn w:val="a"/>
    <w:link w:val="10"/>
    <w:uiPriority w:val="9"/>
    <w:qFormat/>
    <w:rsid w:val="002757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7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576E"/>
    <w:rPr>
      <w:b/>
      <w:bCs/>
    </w:rPr>
  </w:style>
  <w:style w:type="character" w:customStyle="1" w:styleId="pagination">
    <w:name w:val="pagination"/>
    <w:basedOn w:val="a0"/>
    <w:rsid w:val="0027576E"/>
  </w:style>
  <w:style w:type="character" w:styleId="a5">
    <w:name w:val="Hyperlink"/>
    <w:basedOn w:val="a0"/>
    <w:uiPriority w:val="99"/>
    <w:semiHidden/>
    <w:unhideWhenUsed/>
    <w:rsid w:val="0027576E"/>
    <w:rPr>
      <w:color w:val="0000FF"/>
      <w:u w:val="single"/>
    </w:rPr>
  </w:style>
  <w:style w:type="character" w:customStyle="1" w:styleId="visually-hidden">
    <w:name w:val="visually-hidden"/>
    <w:basedOn w:val="a0"/>
    <w:rsid w:val="0027576E"/>
  </w:style>
</w:styles>
</file>

<file path=word/webSettings.xml><?xml version="1.0" encoding="utf-8"?>
<w:webSettings xmlns:r="http://schemas.openxmlformats.org/officeDocument/2006/relationships" xmlns:w="http://schemas.openxmlformats.org/wordprocessingml/2006/main">
  <w:divs>
    <w:div w:id="576941744">
      <w:bodyDiv w:val="1"/>
      <w:marLeft w:val="0"/>
      <w:marRight w:val="0"/>
      <w:marTop w:val="0"/>
      <w:marBottom w:val="0"/>
      <w:divBdr>
        <w:top w:val="none" w:sz="0" w:space="0" w:color="auto"/>
        <w:left w:val="none" w:sz="0" w:space="0" w:color="auto"/>
        <w:bottom w:val="none" w:sz="0" w:space="0" w:color="auto"/>
        <w:right w:val="none" w:sz="0" w:space="0" w:color="auto"/>
      </w:divBdr>
      <w:divsChild>
        <w:div w:id="1173108839">
          <w:marLeft w:val="0"/>
          <w:marRight w:val="0"/>
          <w:marTop w:val="0"/>
          <w:marBottom w:val="0"/>
          <w:divBdr>
            <w:top w:val="none" w:sz="0" w:space="0" w:color="auto"/>
            <w:left w:val="none" w:sz="0" w:space="0" w:color="auto"/>
            <w:bottom w:val="none" w:sz="0" w:space="0" w:color="auto"/>
            <w:right w:val="none" w:sz="0" w:space="0" w:color="auto"/>
          </w:divBdr>
          <w:divsChild>
            <w:div w:id="2095978977">
              <w:marLeft w:val="0"/>
              <w:marRight w:val="0"/>
              <w:marTop w:val="0"/>
              <w:marBottom w:val="0"/>
              <w:divBdr>
                <w:top w:val="none" w:sz="0" w:space="0" w:color="auto"/>
                <w:left w:val="none" w:sz="0" w:space="0" w:color="auto"/>
                <w:bottom w:val="none" w:sz="0" w:space="0" w:color="auto"/>
                <w:right w:val="none" w:sz="0" w:space="0" w:color="auto"/>
              </w:divBdr>
            </w:div>
            <w:div w:id="17100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2731</Words>
  <Characters>15568</Characters>
  <Application>Microsoft Office Word</Application>
  <DocSecurity>0</DocSecurity>
  <Lines>129</Lines>
  <Paragraphs>36</Paragraphs>
  <ScaleCrop>false</ScaleCrop>
  <Company/>
  <LinksUpToDate>false</LinksUpToDate>
  <CharactersWithSpaces>18263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2025-06-02T10:31:00Z</dcterms:created>
  <dcterms:modified xsi:type="dcterms:W3CDTF">2025-06-02T10:39:00Z</dcterms:modified>
</cp:coreProperties>
</file>