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DD1" w:rsidRDefault="007E6DD1" w:rsidP="00207052">
      <w:pPr>
        <w:jc w:val="center"/>
      </w:pPr>
      <w:r>
        <w:t>ПОСТАНОВЛЕНИЕ</w:t>
      </w:r>
      <w:r>
        <w:br/>
        <w:t>ГЛАВЫ ЛИНЁВСКОГО ГОРОДСКОГО ПОСЕЛЕНИЯ</w:t>
      </w:r>
      <w:r>
        <w:br/>
        <w:t>ЖИРНОВСКОГО МУНИЦИПАЛЬНОГО РАЙОНА</w:t>
      </w:r>
      <w:r>
        <w:br/>
        <w:t>ВОЛГОГРАДСКОЙ</w:t>
      </w:r>
      <w:r>
        <w:tab/>
        <w:t xml:space="preserve">  ОБЛАСТИ</w:t>
      </w:r>
    </w:p>
    <w:p w:rsidR="007E6DD1" w:rsidRDefault="007E6DD1" w:rsidP="007E6DD1">
      <w:r>
        <w:t>________________________________________________________________________</w:t>
      </w:r>
      <w:r w:rsidR="00207052">
        <w:t>______</w:t>
      </w:r>
      <w:r>
        <w:t>___</w:t>
      </w:r>
    </w:p>
    <w:p w:rsidR="007E6DD1" w:rsidRDefault="007E6DD1" w:rsidP="007E6DD1">
      <w:pPr>
        <w:rPr>
          <w:snapToGrid w:val="0"/>
          <w:sz w:val="20"/>
          <w:szCs w:val="20"/>
        </w:rPr>
      </w:pPr>
      <w:r>
        <w:pict>
          <v:shapetype id="_x0000_t202" coordsize="21600,21600" o:spt="202" path="m,l,21600r21600,l21600,xe">
            <v:stroke joinstyle="miter"/>
            <v:path gradientshapeok="t" o:connecttype="rect"/>
          </v:shapetype>
          <v:shape id="_x0000_s1026" type="#_x0000_t202" style="position:absolute;margin-left:423pt;margin-top:-24.35pt;width:63pt;height:18pt;z-index:251657216" o:allowincell="f" filled="f" stroked="f" strokeweight="6pt">
            <v:stroke linestyle="thinThick"/>
            <v:textbox style="mso-next-textbox:#_x0000_s1026">
              <w:txbxContent>
                <w:p w:rsidR="007D5EC6" w:rsidRDefault="007D5EC6" w:rsidP="007E6DD1">
                  <w:r>
                    <w:t xml:space="preserve"> </w:t>
                  </w:r>
                </w:p>
              </w:txbxContent>
            </v:textbox>
            <w10:wrap anchorx="page"/>
          </v:shape>
        </w:pict>
      </w:r>
      <w:r>
        <w:pict>
          <v:shape id="_x0000_s1027" type="#_x0000_t202" style="position:absolute;margin-left:423pt;margin-top:-24.35pt;width:63pt;height:18pt;z-index:251658240" o:allowincell="f" filled="f" stroked="f" strokeweight="6pt">
            <v:stroke linestyle="thinThick"/>
            <v:textbox style="mso-next-textbox:#_x0000_s1027">
              <w:txbxContent>
                <w:p w:rsidR="007D5EC6" w:rsidRPr="00084944" w:rsidRDefault="007D5EC6" w:rsidP="007E6DD1"/>
              </w:txbxContent>
            </v:textbox>
            <w10:wrap anchorx="page"/>
          </v:shape>
        </w:pict>
      </w:r>
    </w:p>
    <w:p w:rsidR="007E6DD1" w:rsidRPr="008134E5" w:rsidRDefault="007E6DD1" w:rsidP="007E6DD1">
      <w:pPr>
        <w:jc w:val="both"/>
        <w:rPr>
          <w:snapToGrid w:val="0"/>
          <w:sz w:val="20"/>
          <w:szCs w:val="20"/>
        </w:rPr>
      </w:pPr>
      <w:r>
        <w:rPr>
          <w:snapToGrid w:val="0"/>
        </w:rPr>
        <w:t xml:space="preserve">                            </w:t>
      </w:r>
    </w:p>
    <w:p w:rsidR="00CD274E" w:rsidRDefault="007E6DD1" w:rsidP="007E6DD1">
      <w:pPr>
        <w:rPr>
          <w:bCs/>
          <w:u w:val="single"/>
        </w:rPr>
      </w:pPr>
      <w:r>
        <w:rPr>
          <w:bCs/>
          <w:u w:val="single"/>
        </w:rPr>
        <w:t xml:space="preserve">от </w:t>
      </w:r>
      <w:r w:rsidR="0042064F">
        <w:rPr>
          <w:bCs/>
          <w:u w:val="single"/>
        </w:rPr>
        <w:t>19</w:t>
      </w:r>
      <w:r>
        <w:rPr>
          <w:bCs/>
          <w:u w:val="single"/>
        </w:rPr>
        <w:t>.</w:t>
      </w:r>
      <w:r w:rsidR="002F286E">
        <w:rPr>
          <w:bCs/>
          <w:u w:val="single"/>
        </w:rPr>
        <w:t>0</w:t>
      </w:r>
      <w:r w:rsidR="003E6A28">
        <w:rPr>
          <w:bCs/>
          <w:u w:val="single"/>
        </w:rPr>
        <w:t>9</w:t>
      </w:r>
      <w:r>
        <w:rPr>
          <w:bCs/>
          <w:u w:val="single"/>
        </w:rPr>
        <w:t>.201</w:t>
      </w:r>
      <w:r w:rsidR="002F286E">
        <w:rPr>
          <w:bCs/>
          <w:u w:val="single"/>
        </w:rPr>
        <w:t>7</w:t>
      </w:r>
      <w:r>
        <w:rPr>
          <w:bCs/>
          <w:u w:val="single"/>
        </w:rPr>
        <w:t xml:space="preserve">г. _№ </w:t>
      </w:r>
      <w:r>
        <w:rPr>
          <w:b/>
          <w:u w:val="single"/>
        </w:rPr>
        <w:t xml:space="preserve"> </w:t>
      </w:r>
      <w:r w:rsidR="00691D05">
        <w:rPr>
          <w:b/>
          <w:u w:val="single"/>
        </w:rPr>
        <w:t>17</w:t>
      </w:r>
      <w:r w:rsidR="0042064F">
        <w:rPr>
          <w:b/>
          <w:u w:val="single"/>
        </w:rPr>
        <w:t>7</w:t>
      </w:r>
      <w:r w:rsidR="00F0585F">
        <w:rPr>
          <w:b/>
          <w:u w:val="single"/>
        </w:rPr>
        <w:t xml:space="preserve">                                                                                                                                                                                                                                                                                                                                                                                                                                                                                                                                                                          </w:t>
      </w:r>
      <w:r>
        <w:rPr>
          <w:b/>
          <w:u w:val="single"/>
        </w:rPr>
        <w:t xml:space="preserve"> </w:t>
      </w:r>
    </w:p>
    <w:p w:rsidR="007E6DD1" w:rsidRPr="00B8458E" w:rsidRDefault="007E6DD1" w:rsidP="00CD274E">
      <w:pPr>
        <w:jc w:val="center"/>
        <w:rPr>
          <w:bCs/>
          <w:u w:val="single"/>
        </w:rPr>
      </w:pPr>
    </w:p>
    <w:p w:rsidR="007E6DD1" w:rsidRPr="007D5EC6" w:rsidRDefault="00F0585F" w:rsidP="007D5EC6">
      <w:pPr>
        <w:pStyle w:val="ConsPlusCell"/>
        <w:jc w:val="center"/>
        <w:rPr>
          <w:rFonts w:ascii="Times New Roman" w:hAnsi="Times New Roman" w:cs="Times New Roman"/>
          <w:b/>
          <w:sz w:val="24"/>
          <w:szCs w:val="24"/>
        </w:rPr>
      </w:pPr>
      <w:r w:rsidRPr="007D5EC6">
        <w:rPr>
          <w:rFonts w:ascii="Times New Roman" w:hAnsi="Times New Roman" w:cs="Times New Roman"/>
          <w:b/>
          <w:sz w:val="24"/>
          <w:szCs w:val="24"/>
        </w:rPr>
        <w:t xml:space="preserve">Об утверждении Административного регламента предоставления муниципальной услуги </w:t>
      </w:r>
      <w:r w:rsidR="007D5EC6" w:rsidRPr="007D5EC6">
        <w:rPr>
          <w:rFonts w:ascii="Times New Roman" w:hAnsi="Times New Roman" w:cs="Times New Roman"/>
          <w:b/>
          <w:sz w:val="24"/>
          <w:szCs w:val="24"/>
        </w:rPr>
        <w:t>«Предоставление земельных участков в собственность граждан бесплатно»</w:t>
      </w:r>
    </w:p>
    <w:p w:rsidR="007E6DD1" w:rsidRDefault="007E6DD1" w:rsidP="007E6DD1">
      <w:pPr>
        <w:jc w:val="center"/>
      </w:pPr>
    </w:p>
    <w:p w:rsidR="00F0585F" w:rsidRDefault="00F0585F" w:rsidP="00F0585F">
      <w:pPr>
        <w:ind w:firstLine="720"/>
        <w:jc w:val="both"/>
      </w:pPr>
      <w:r>
        <w:t>В соответствии с Градостроительным кодексом Российской Федерации, федеральными законами от 06.10.2003г. №131-ФЗ «Об общих принципах организации местного самоуправления в Российской Федерации», от 27.07.2010г. №210-ФЗ «Об организации предоставления государственных и муниципальных услуг», руководствуясь Уставом Линевского городского поселения,</w:t>
      </w:r>
    </w:p>
    <w:p w:rsidR="00A4638A" w:rsidRDefault="007E6DD1" w:rsidP="007E6DD1">
      <w:pPr>
        <w:jc w:val="both"/>
      </w:pPr>
      <w:r>
        <w:t xml:space="preserve">          </w:t>
      </w:r>
      <w:r w:rsidRPr="00EA6667">
        <w:rPr>
          <w:b/>
        </w:rPr>
        <w:t>ПОСТАНОВЛЯЮ</w:t>
      </w:r>
      <w:r>
        <w:t>:</w:t>
      </w:r>
    </w:p>
    <w:p w:rsidR="007E6DD1" w:rsidRDefault="007E6DD1" w:rsidP="00F0585F">
      <w:pPr>
        <w:ind w:firstLine="540"/>
        <w:jc w:val="both"/>
      </w:pPr>
      <w:r>
        <w:t>1</w:t>
      </w:r>
      <w:r w:rsidR="00F0585F">
        <w:t xml:space="preserve">. Утвердить Административный регламент </w:t>
      </w:r>
      <w:r w:rsidR="00691D05">
        <w:t xml:space="preserve">предоставления муниципальной услуги </w:t>
      </w:r>
      <w:r w:rsidR="00691D05" w:rsidRPr="00691D05">
        <w:rPr>
          <w:bCs/>
        </w:rPr>
        <w:t>«</w:t>
      </w:r>
      <w:r w:rsidR="007D5EC6" w:rsidRPr="007D5EC6">
        <w:t>Предоставление земельных участков в собственность граждан бесплатно</w:t>
      </w:r>
      <w:r w:rsidR="00691D05" w:rsidRPr="00691D05">
        <w:rPr>
          <w:bCs/>
        </w:rPr>
        <w:t>»</w:t>
      </w:r>
      <w:r w:rsidR="00F0585F">
        <w:t xml:space="preserve"> (прилагается).</w:t>
      </w:r>
    </w:p>
    <w:p w:rsidR="00F0585F" w:rsidRDefault="00F0585F" w:rsidP="00F0585F">
      <w:pPr>
        <w:ind w:firstLine="540"/>
        <w:jc w:val="both"/>
      </w:pPr>
      <w:r>
        <w:t>2. Обнародовать настоящее постановление в местах, предназначенных для обнародования информации на территории Линевского городского поселения и обеспечить</w:t>
      </w:r>
      <w:r w:rsidR="00207052">
        <w:t xml:space="preserve"> его размещение на интернет странице поселения официального сайта Жирновского муниципального района.</w:t>
      </w:r>
    </w:p>
    <w:p w:rsidR="00207052" w:rsidRDefault="00207052" w:rsidP="00F0585F">
      <w:pPr>
        <w:ind w:firstLine="540"/>
        <w:jc w:val="both"/>
      </w:pPr>
      <w:r>
        <w:t>3. Настоящее постановление вступает в силу с момента его обнародования.</w:t>
      </w:r>
    </w:p>
    <w:p w:rsidR="007E6DD1" w:rsidRDefault="007E6DD1" w:rsidP="007E6DD1">
      <w:pPr>
        <w:jc w:val="both"/>
      </w:pPr>
    </w:p>
    <w:p w:rsidR="008D6715" w:rsidRDefault="008D6715" w:rsidP="007E6DD1">
      <w:pPr>
        <w:jc w:val="both"/>
      </w:pPr>
    </w:p>
    <w:p w:rsidR="008D6715" w:rsidRDefault="008D6715" w:rsidP="007E6DD1">
      <w:pPr>
        <w:jc w:val="both"/>
      </w:pPr>
    </w:p>
    <w:p w:rsidR="007E6DD1" w:rsidRDefault="00103A52" w:rsidP="007E6DD1">
      <w:pPr>
        <w:jc w:val="both"/>
      </w:pPr>
      <w:r>
        <w:t>Глава</w:t>
      </w:r>
      <w:r w:rsidR="007E6DD1">
        <w:t xml:space="preserve">  Линёвского </w:t>
      </w:r>
    </w:p>
    <w:p w:rsidR="007E6DD1" w:rsidRDefault="007E6DD1" w:rsidP="007E6DD1">
      <w:pPr>
        <w:jc w:val="both"/>
      </w:pPr>
      <w:r>
        <w:t xml:space="preserve">городского поселения                                             </w:t>
      </w:r>
      <w:r w:rsidR="008D6715">
        <w:t xml:space="preserve">                  </w:t>
      </w:r>
      <w:r>
        <w:t xml:space="preserve">                     </w:t>
      </w:r>
      <w:r w:rsidR="00103A52">
        <w:t>Г.В. Лоскутов</w:t>
      </w:r>
    </w:p>
    <w:p w:rsidR="007E6DD1" w:rsidRDefault="007E6DD1"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Default="002F3075" w:rsidP="007E6DD1">
      <w:pPr>
        <w:tabs>
          <w:tab w:val="left" w:pos="4005"/>
        </w:tabs>
        <w:rPr>
          <w:bCs/>
          <w:sz w:val="20"/>
          <w:szCs w:val="20"/>
        </w:rPr>
      </w:pPr>
    </w:p>
    <w:p w:rsidR="002F3075" w:rsidRPr="00FB47B4" w:rsidRDefault="002F3075" w:rsidP="002F3075">
      <w:pPr>
        <w:widowControl w:val="0"/>
        <w:autoSpaceDE w:val="0"/>
      </w:pPr>
      <w:r>
        <w:rPr>
          <w:sz w:val="29"/>
          <w:szCs w:val="29"/>
        </w:rPr>
        <w:t xml:space="preserve">                                                                </w:t>
      </w:r>
      <w:r w:rsidRPr="001113CE">
        <w:rPr>
          <w:sz w:val="29"/>
          <w:szCs w:val="29"/>
        </w:rPr>
        <w:t xml:space="preserve">        </w:t>
      </w:r>
      <w:r>
        <w:rPr>
          <w:sz w:val="29"/>
          <w:szCs w:val="29"/>
        </w:rPr>
        <w:t xml:space="preserve">  </w:t>
      </w:r>
      <w:r w:rsidRPr="00FB47B4">
        <w:t xml:space="preserve">Утвержден постановлением </w:t>
      </w:r>
    </w:p>
    <w:p w:rsidR="002F3075" w:rsidRPr="008C1623" w:rsidRDefault="002F3075" w:rsidP="002F3075">
      <w:pPr>
        <w:widowControl w:val="0"/>
        <w:autoSpaceDE w:val="0"/>
        <w:jc w:val="center"/>
      </w:pPr>
      <w:r>
        <w:t xml:space="preserve">                                                                     г</w:t>
      </w:r>
      <w:r w:rsidRPr="008C1623">
        <w:t xml:space="preserve">лавы Линевского городского  </w:t>
      </w:r>
    </w:p>
    <w:p w:rsidR="002F3075" w:rsidRPr="008C1623" w:rsidRDefault="002F3075" w:rsidP="002F3075">
      <w:pPr>
        <w:widowControl w:val="0"/>
        <w:autoSpaceDE w:val="0"/>
        <w:jc w:val="center"/>
      </w:pPr>
      <w:r>
        <w:t xml:space="preserve">                                                                                         </w:t>
      </w:r>
      <w:r w:rsidRPr="008C1623">
        <w:t>поселения Жирновского муниципального</w:t>
      </w:r>
    </w:p>
    <w:p w:rsidR="002F3075" w:rsidRPr="00FB47B4" w:rsidRDefault="002F3075" w:rsidP="002F3075">
      <w:pPr>
        <w:widowControl w:val="0"/>
        <w:autoSpaceDE w:val="0"/>
        <w:jc w:val="center"/>
        <w:rPr>
          <w:i/>
        </w:rPr>
      </w:pPr>
      <w:r w:rsidRPr="008C1623">
        <w:t xml:space="preserve">         </w:t>
      </w:r>
      <w:r>
        <w:t xml:space="preserve">                                                             </w:t>
      </w:r>
      <w:r w:rsidRPr="008C1623">
        <w:t xml:space="preserve"> района Волгоградской области</w:t>
      </w:r>
    </w:p>
    <w:p w:rsidR="002F3075" w:rsidRPr="00FB47B4" w:rsidRDefault="002F3075" w:rsidP="002F3075">
      <w:pPr>
        <w:widowControl w:val="0"/>
        <w:tabs>
          <w:tab w:val="left" w:pos="5384"/>
          <w:tab w:val="right" w:pos="9637"/>
        </w:tabs>
        <w:autoSpaceDE w:val="0"/>
      </w:pPr>
      <w:r>
        <w:tab/>
      </w:r>
      <w:r w:rsidRPr="00FB47B4">
        <w:t>от «_</w:t>
      </w:r>
      <w:r>
        <w:t>19</w:t>
      </w:r>
      <w:r w:rsidRPr="00FB47B4">
        <w:t>_»</w:t>
      </w:r>
      <w:r>
        <w:t xml:space="preserve"> </w:t>
      </w:r>
      <w:r w:rsidRPr="00D46926">
        <w:rPr>
          <w:u w:val="single"/>
        </w:rPr>
        <w:t>сентября</w:t>
      </w:r>
      <w:r>
        <w:t xml:space="preserve"> </w:t>
      </w:r>
      <w:r w:rsidRPr="00FB47B4">
        <w:t>20_</w:t>
      </w:r>
      <w:r>
        <w:t>17</w:t>
      </w:r>
      <w:r w:rsidRPr="00FB47B4">
        <w:t>_ г. №_</w:t>
      </w:r>
      <w:r>
        <w:t>177</w:t>
      </w:r>
      <w:r w:rsidRPr="00FB47B4">
        <w:t>_</w:t>
      </w:r>
    </w:p>
    <w:p w:rsidR="002F3075" w:rsidRPr="00FB47B4" w:rsidRDefault="002F3075" w:rsidP="002F3075">
      <w:pPr>
        <w:widowControl w:val="0"/>
        <w:autoSpaceDE w:val="0"/>
        <w:autoSpaceDN w:val="0"/>
        <w:adjustRightInd w:val="0"/>
        <w:ind w:firstLine="540"/>
        <w:jc w:val="both"/>
      </w:pPr>
    </w:p>
    <w:p w:rsidR="002F3075" w:rsidRPr="00FB47B4" w:rsidRDefault="002F3075" w:rsidP="002F3075">
      <w:pPr>
        <w:pStyle w:val="ConsPlusCell"/>
        <w:jc w:val="center"/>
        <w:rPr>
          <w:rFonts w:ascii="Times New Roman" w:hAnsi="Times New Roman" w:cs="Times New Roman"/>
          <w:b/>
          <w:sz w:val="28"/>
          <w:szCs w:val="28"/>
        </w:rPr>
      </w:pPr>
      <w:bookmarkStart w:id="0" w:name="Par34"/>
      <w:bookmarkEnd w:id="0"/>
      <w:r w:rsidRPr="00FB47B4">
        <w:rPr>
          <w:rFonts w:ascii="Times New Roman" w:hAnsi="Times New Roman" w:cs="Times New Roman"/>
          <w:b/>
          <w:sz w:val="28"/>
          <w:szCs w:val="28"/>
        </w:rPr>
        <w:t>Административный регламент</w:t>
      </w:r>
    </w:p>
    <w:p w:rsidR="002F3075" w:rsidRPr="00FB47B4" w:rsidRDefault="002F3075" w:rsidP="002F3075">
      <w:pPr>
        <w:pStyle w:val="ConsPlusNonformat"/>
        <w:jc w:val="center"/>
        <w:rPr>
          <w:rFonts w:ascii="Times New Roman" w:hAnsi="Times New Roman" w:cs="Times New Roman"/>
          <w:b/>
          <w:sz w:val="28"/>
          <w:szCs w:val="28"/>
        </w:rPr>
      </w:pPr>
      <w:r w:rsidRPr="00FB47B4">
        <w:rPr>
          <w:rFonts w:ascii="Times New Roman" w:hAnsi="Times New Roman" w:cs="Times New Roman"/>
          <w:b/>
          <w:sz w:val="28"/>
          <w:szCs w:val="28"/>
        </w:rPr>
        <w:t>предоставления муниципальной услуги «Предоставление земельных участков в собственность граждан бесплатно»</w:t>
      </w:r>
    </w:p>
    <w:p w:rsidR="002F3075" w:rsidRPr="00FB47B4" w:rsidRDefault="002F3075" w:rsidP="002F3075">
      <w:pPr>
        <w:pStyle w:val="ConsPlusCell"/>
        <w:jc w:val="center"/>
      </w:pPr>
    </w:p>
    <w:p w:rsidR="002F3075" w:rsidRPr="00FB47B4" w:rsidRDefault="002F3075" w:rsidP="002F3075">
      <w:pPr>
        <w:pStyle w:val="ConsPlusCell"/>
        <w:jc w:val="center"/>
      </w:pPr>
    </w:p>
    <w:p w:rsidR="002F3075" w:rsidRPr="00FB47B4" w:rsidRDefault="002F3075" w:rsidP="002F3075">
      <w:pPr>
        <w:widowControl w:val="0"/>
        <w:autoSpaceDE w:val="0"/>
        <w:autoSpaceDN w:val="0"/>
        <w:adjustRightInd w:val="0"/>
        <w:jc w:val="center"/>
        <w:outlineLvl w:val="1"/>
        <w:rPr>
          <w:b/>
          <w:sz w:val="28"/>
          <w:szCs w:val="28"/>
        </w:rPr>
      </w:pPr>
      <w:r w:rsidRPr="00FB47B4">
        <w:rPr>
          <w:b/>
          <w:sz w:val="28"/>
          <w:szCs w:val="28"/>
        </w:rPr>
        <w:t>1. Общие положения</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rPr>
      </w:pPr>
      <w:r w:rsidRPr="00FB47B4">
        <w:rPr>
          <w:sz w:val="28"/>
          <w:szCs w:val="28"/>
        </w:rPr>
        <w:t>1.1. Предмет регулирования</w:t>
      </w:r>
    </w:p>
    <w:p w:rsidR="002F3075" w:rsidRPr="00FB47B4" w:rsidRDefault="002F3075" w:rsidP="002F3075">
      <w:pPr>
        <w:ind w:firstLine="540"/>
        <w:jc w:val="both"/>
        <w:rPr>
          <w:sz w:val="28"/>
          <w:szCs w:val="28"/>
        </w:rPr>
      </w:pPr>
      <w:r w:rsidRPr="00FB47B4">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Pr>
          <w:i/>
          <w:sz w:val="29"/>
          <w:szCs w:val="29"/>
          <w:u w:val="single"/>
        </w:rPr>
        <w:t>администрацией Линевского городского поселения Жирновского муниципального района Волгоградской области</w:t>
      </w:r>
      <w:r w:rsidRPr="00FB47B4">
        <w:rPr>
          <w:sz w:val="28"/>
          <w:szCs w:val="28"/>
        </w:rPr>
        <w:t>.</w:t>
      </w:r>
    </w:p>
    <w:p w:rsidR="002F3075" w:rsidRPr="00FB47B4" w:rsidRDefault="002F3075" w:rsidP="002F3075">
      <w:pPr>
        <w:ind w:firstLine="540"/>
        <w:jc w:val="both"/>
        <w:rPr>
          <w:sz w:val="28"/>
          <w:szCs w:val="28"/>
        </w:rPr>
      </w:pPr>
      <w:r w:rsidRPr="00FB47B4">
        <w:rPr>
          <w:sz w:val="28"/>
          <w:szCs w:val="28"/>
        </w:rPr>
        <w:t>1.2.  Заявителями на получение муниципальной услуги являются:</w:t>
      </w:r>
    </w:p>
    <w:p w:rsidR="002F3075" w:rsidRPr="00FB47B4" w:rsidRDefault="002F3075" w:rsidP="002F3075">
      <w:pPr>
        <w:autoSpaceDE w:val="0"/>
        <w:autoSpaceDN w:val="0"/>
        <w:adjustRightInd w:val="0"/>
        <w:ind w:firstLine="540"/>
        <w:jc w:val="both"/>
        <w:rPr>
          <w:sz w:val="28"/>
          <w:szCs w:val="28"/>
        </w:rPr>
      </w:pPr>
      <w:r w:rsidRPr="00FB47B4">
        <w:rPr>
          <w:sz w:val="28"/>
          <w:szCs w:val="28"/>
        </w:rPr>
        <w:t>1.2.1 Граждане Российской Федерации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rsidR="002F3075" w:rsidRPr="00FB47B4" w:rsidRDefault="002F3075" w:rsidP="002F3075">
      <w:pPr>
        <w:autoSpaceDE w:val="0"/>
        <w:autoSpaceDN w:val="0"/>
        <w:adjustRightInd w:val="0"/>
        <w:ind w:firstLine="540"/>
        <w:jc w:val="both"/>
        <w:rPr>
          <w:sz w:val="28"/>
          <w:szCs w:val="28"/>
        </w:rPr>
      </w:pPr>
      <w:r w:rsidRPr="00FB47B4">
        <w:rPr>
          <w:sz w:val="28"/>
          <w:szCs w:val="28"/>
        </w:rPr>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2F3075" w:rsidRPr="00FB47B4" w:rsidRDefault="002F3075" w:rsidP="002F3075">
      <w:pPr>
        <w:autoSpaceDE w:val="0"/>
        <w:autoSpaceDN w:val="0"/>
        <w:adjustRightInd w:val="0"/>
        <w:ind w:firstLine="540"/>
        <w:jc w:val="both"/>
        <w:rPr>
          <w:sz w:val="28"/>
          <w:szCs w:val="28"/>
        </w:rPr>
      </w:pPr>
      <w:r w:rsidRPr="00FB47B4">
        <w:rPr>
          <w:sz w:val="28"/>
          <w:szCs w:val="28"/>
        </w:rPr>
        <w:t>2) являющиеся военнослужащими, проходящими военную службу по контракту, общая продолжительность службы которых составляет 10 лет и более;</w:t>
      </w:r>
    </w:p>
    <w:p w:rsidR="002F3075" w:rsidRPr="00FB47B4" w:rsidRDefault="002F3075" w:rsidP="002F3075">
      <w:pPr>
        <w:autoSpaceDE w:val="0"/>
        <w:autoSpaceDN w:val="0"/>
        <w:adjustRightInd w:val="0"/>
        <w:ind w:firstLine="540"/>
        <w:jc w:val="both"/>
        <w:rPr>
          <w:sz w:val="28"/>
          <w:szCs w:val="28"/>
        </w:rPr>
      </w:pPr>
      <w:r w:rsidRPr="00FB47B4">
        <w:rPr>
          <w:sz w:val="28"/>
          <w:szCs w:val="28"/>
        </w:rPr>
        <w:t>3) подвергшиеся воздействию радиации вследствие катастрофы на Чернобыльской АЭС;</w:t>
      </w:r>
    </w:p>
    <w:p w:rsidR="002F3075" w:rsidRPr="00FB47B4" w:rsidRDefault="002F3075" w:rsidP="002F3075">
      <w:pPr>
        <w:autoSpaceDE w:val="0"/>
        <w:autoSpaceDN w:val="0"/>
        <w:adjustRightInd w:val="0"/>
        <w:ind w:firstLine="540"/>
        <w:jc w:val="both"/>
        <w:rPr>
          <w:sz w:val="28"/>
          <w:szCs w:val="28"/>
        </w:rPr>
      </w:pPr>
      <w:r w:rsidRPr="00FB47B4">
        <w:rPr>
          <w:sz w:val="28"/>
          <w:szCs w:val="28"/>
        </w:rPr>
        <w:t>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w:t>
      </w:r>
      <w:r w:rsidRPr="00FB47B4">
        <w:rPr>
          <w:sz w:val="28"/>
          <w:szCs w:val="28"/>
        </w:rPr>
        <w:lastRenderedPageBreak/>
        <w:t>товаропроизводителями в соответствии со статьей 3 Федерального закона от 29 декабря 2006  № 264-ФЗ «О развитии сельского хозяйства»;</w:t>
      </w:r>
    </w:p>
    <w:p w:rsidR="002F3075" w:rsidRPr="00FB47B4" w:rsidRDefault="002F3075" w:rsidP="002F3075">
      <w:pPr>
        <w:autoSpaceDE w:val="0"/>
        <w:autoSpaceDN w:val="0"/>
        <w:adjustRightInd w:val="0"/>
        <w:ind w:firstLine="540"/>
        <w:jc w:val="both"/>
        <w:rPr>
          <w:sz w:val="28"/>
          <w:szCs w:val="28"/>
        </w:rPr>
      </w:pPr>
      <w:r w:rsidRPr="00FB47B4">
        <w:rPr>
          <w:sz w:val="28"/>
          <w:szCs w:val="28"/>
        </w:rPr>
        <w:t>6) являющиеся ветеранами Великой Отечественной войны, ветеранами боевых действий;</w:t>
      </w:r>
    </w:p>
    <w:p w:rsidR="002F3075" w:rsidRPr="00FB47B4" w:rsidRDefault="002F3075" w:rsidP="002F3075">
      <w:pPr>
        <w:autoSpaceDE w:val="0"/>
        <w:autoSpaceDN w:val="0"/>
        <w:adjustRightInd w:val="0"/>
        <w:ind w:firstLine="540"/>
        <w:jc w:val="both"/>
        <w:rPr>
          <w:sz w:val="28"/>
          <w:szCs w:val="28"/>
        </w:rPr>
      </w:pPr>
      <w:r w:rsidRPr="00FB47B4">
        <w:rPr>
          <w:sz w:val="28"/>
          <w:szCs w:val="28"/>
        </w:rPr>
        <w:t>7) являющиеся членами молодой семьи, проживающие в сельских поселениях Волгоградской области.</w:t>
      </w:r>
      <w:r w:rsidRPr="00FB47B4">
        <w:rPr>
          <w:rStyle w:val="af9"/>
          <w:sz w:val="28"/>
          <w:szCs w:val="28"/>
        </w:rPr>
        <w:footnoteReference w:id="2"/>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1.2.2. Граждане Российской Федерации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w:t>
      </w:r>
      <w:r>
        <w:rPr>
          <w:i/>
          <w:sz w:val="28"/>
          <w:szCs w:val="28"/>
          <w:u w:val="single"/>
        </w:rPr>
        <w:t>Линевского городского поселения Жирновского муниципального района Волгоградской области</w:t>
      </w:r>
      <w:r w:rsidRPr="00FB47B4">
        <w:rPr>
          <w:sz w:val="28"/>
          <w:szCs w:val="28"/>
        </w:rPr>
        <w:t xml:space="preserve">:  </w:t>
      </w:r>
    </w:p>
    <w:p w:rsidR="002F3075" w:rsidRPr="00FB47B4" w:rsidRDefault="002F3075" w:rsidP="002F3075">
      <w:pPr>
        <w:autoSpaceDE w:val="0"/>
        <w:autoSpaceDN w:val="0"/>
        <w:adjustRightInd w:val="0"/>
        <w:ind w:firstLine="540"/>
        <w:jc w:val="both"/>
        <w:rPr>
          <w:sz w:val="28"/>
          <w:szCs w:val="28"/>
        </w:rPr>
      </w:pPr>
      <w:r w:rsidRPr="00FB47B4">
        <w:rPr>
          <w:sz w:val="28"/>
          <w:szCs w:val="28"/>
        </w:rPr>
        <w:t>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rsidR="002F3075" w:rsidRPr="00FB47B4" w:rsidRDefault="002F3075" w:rsidP="002F3075">
      <w:pPr>
        <w:autoSpaceDE w:val="0"/>
        <w:autoSpaceDN w:val="0"/>
        <w:adjustRightInd w:val="0"/>
        <w:ind w:firstLine="540"/>
        <w:jc w:val="both"/>
        <w:rPr>
          <w:sz w:val="28"/>
          <w:szCs w:val="28"/>
        </w:rPr>
      </w:pPr>
      <w:r w:rsidRPr="00FB47B4">
        <w:rPr>
          <w:sz w:val="28"/>
          <w:szCs w:val="28"/>
        </w:rPr>
        <w:t>2) удостоенные звания почетного гражданина муниципального района Волгоградской области;</w:t>
      </w:r>
    </w:p>
    <w:p w:rsidR="002F3075" w:rsidRPr="00FB47B4" w:rsidRDefault="002F3075" w:rsidP="002F3075">
      <w:pPr>
        <w:autoSpaceDE w:val="0"/>
        <w:autoSpaceDN w:val="0"/>
        <w:adjustRightInd w:val="0"/>
        <w:ind w:firstLine="540"/>
        <w:jc w:val="both"/>
        <w:rPr>
          <w:sz w:val="28"/>
          <w:szCs w:val="28"/>
        </w:rPr>
      </w:pPr>
      <w:r w:rsidRPr="00FB47B4">
        <w:rPr>
          <w:sz w:val="28"/>
          <w:szCs w:val="28"/>
        </w:rPr>
        <w:t>3) являющиеся родителями ребенка-инвалида и проживающие с ним совместно;</w:t>
      </w:r>
    </w:p>
    <w:p w:rsidR="002F3075" w:rsidRPr="00FB47B4" w:rsidRDefault="002F3075" w:rsidP="002F3075">
      <w:pPr>
        <w:autoSpaceDE w:val="0"/>
        <w:autoSpaceDN w:val="0"/>
        <w:adjustRightInd w:val="0"/>
        <w:ind w:firstLine="540"/>
        <w:jc w:val="both"/>
        <w:rPr>
          <w:sz w:val="28"/>
          <w:szCs w:val="28"/>
        </w:rPr>
      </w:pPr>
      <w:r w:rsidRPr="00FB47B4">
        <w:rPr>
          <w:sz w:val="28"/>
          <w:szCs w:val="28"/>
        </w:rPr>
        <w:t>4) являющиеся членами семьи погибшего (умершего) Героя Советского Союза, Героя Российской Федерации, полного кавалера ордена Славы.</w:t>
      </w:r>
      <w:r w:rsidRPr="00FB47B4">
        <w:rPr>
          <w:rStyle w:val="af9"/>
          <w:sz w:val="28"/>
          <w:szCs w:val="28"/>
        </w:rPr>
        <w:footnoteReference w:id="3"/>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1.3. Порядок информирования  заявителей о предоставлении муниципальной услуги</w:t>
      </w:r>
    </w:p>
    <w:p w:rsidR="002F3075" w:rsidRPr="00215623" w:rsidRDefault="002F3075" w:rsidP="002F3075">
      <w:pPr>
        <w:widowControl w:val="0"/>
        <w:autoSpaceDE w:val="0"/>
        <w:autoSpaceDN w:val="0"/>
        <w:adjustRightInd w:val="0"/>
        <w:ind w:firstLine="540"/>
        <w:jc w:val="both"/>
        <w:rPr>
          <w:color w:val="FF0000"/>
          <w:sz w:val="28"/>
          <w:szCs w:val="28"/>
        </w:rPr>
      </w:pPr>
      <w:r w:rsidRPr="00FB47B4">
        <w:rPr>
          <w:sz w:val="28"/>
          <w:szCs w:val="28"/>
        </w:rPr>
        <w:t xml:space="preserve">1.3.1 Сведения о месте нахождения, контактных телефонах и графике работы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организаций, участвующих в предоставлении муниципальной услуги, многофункционального центра  (далее – МФЦ)</w:t>
      </w:r>
      <w:r>
        <w:rPr>
          <w:sz w:val="28"/>
          <w:szCs w:val="28"/>
        </w:rPr>
        <w:t>:</w:t>
      </w:r>
      <w:r w:rsidRPr="008C1623">
        <w:rPr>
          <w:color w:val="FF0000"/>
          <w:sz w:val="28"/>
          <w:szCs w:val="28"/>
        </w:rPr>
        <w:t xml:space="preserve"> </w:t>
      </w:r>
      <w:r w:rsidRPr="00215623">
        <w:rPr>
          <w:sz w:val="28"/>
          <w:szCs w:val="28"/>
        </w:rPr>
        <w:t>403770, р.п. Линево, ул. Карла Либкнехта, 48, номер телефона для справок и консультаций: (84454) 66-6-42</w:t>
      </w:r>
      <w:r>
        <w:rPr>
          <w:sz w:val="28"/>
          <w:szCs w:val="28"/>
        </w:rPr>
        <w:t>;</w:t>
      </w:r>
    </w:p>
    <w:p w:rsidR="002F3075" w:rsidRPr="00215623" w:rsidRDefault="002F3075" w:rsidP="002F3075">
      <w:pPr>
        <w:widowControl w:val="0"/>
        <w:autoSpaceDE w:val="0"/>
        <w:autoSpaceDN w:val="0"/>
        <w:adjustRightInd w:val="0"/>
        <w:ind w:firstLine="567"/>
        <w:jc w:val="both"/>
        <w:rPr>
          <w:sz w:val="28"/>
          <w:szCs w:val="28"/>
        </w:rPr>
      </w:pPr>
      <w:r w:rsidRPr="00215623">
        <w:rPr>
          <w:sz w:val="28"/>
          <w:szCs w:val="28"/>
        </w:rPr>
        <w:t>- понедельник: с 8.00 до 17.00 час., перерыв с 12.00 до 13.00 час.;</w:t>
      </w:r>
    </w:p>
    <w:p w:rsidR="002F3075" w:rsidRPr="00215623" w:rsidRDefault="002F3075" w:rsidP="002F3075">
      <w:pPr>
        <w:widowControl w:val="0"/>
        <w:autoSpaceDE w:val="0"/>
        <w:autoSpaceDN w:val="0"/>
        <w:adjustRightInd w:val="0"/>
        <w:ind w:firstLine="567"/>
        <w:jc w:val="both"/>
        <w:rPr>
          <w:sz w:val="28"/>
          <w:szCs w:val="28"/>
        </w:rPr>
      </w:pPr>
      <w:r w:rsidRPr="00215623">
        <w:rPr>
          <w:sz w:val="28"/>
          <w:szCs w:val="28"/>
        </w:rPr>
        <w:t>- вторник: с 8.00 до 17.00 час., перерыв с 12.00 до 13.00 час.;</w:t>
      </w:r>
    </w:p>
    <w:p w:rsidR="002F3075" w:rsidRPr="00215623" w:rsidRDefault="002F3075" w:rsidP="002F3075">
      <w:pPr>
        <w:widowControl w:val="0"/>
        <w:autoSpaceDE w:val="0"/>
        <w:autoSpaceDN w:val="0"/>
        <w:adjustRightInd w:val="0"/>
        <w:ind w:firstLine="567"/>
        <w:jc w:val="both"/>
        <w:rPr>
          <w:sz w:val="28"/>
          <w:szCs w:val="28"/>
        </w:rPr>
      </w:pPr>
      <w:r w:rsidRPr="00215623">
        <w:rPr>
          <w:sz w:val="28"/>
          <w:szCs w:val="28"/>
        </w:rPr>
        <w:t>- среда: с 8.00 до 17.00 час., перерыв с 12.00 до 13.00 час.;</w:t>
      </w:r>
    </w:p>
    <w:p w:rsidR="002F3075" w:rsidRPr="00215623" w:rsidRDefault="002F3075" w:rsidP="002F3075">
      <w:pPr>
        <w:widowControl w:val="0"/>
        <w:autoSpaceDE w:val="0"/>
        <w:autoSpaceDN w:val="0"/>
        <w:adjustRightInd w:val="0"/>
        <w:ind w:firstLine="567"/>
        <w:jc w:val="both"/>
        <w:rPr>
          <w:sz w:val="28"/>
          <w:szCs w:val="28"/>
        </w:rPr>
      </w:pPr>
      <w:r w:rsidRPr="00215623">
        <w:rPr>
          <w:sz w:val="28"/>
          <w:szCs w:val="28"/>
        </w:rPr>
        <w:t>- четверг: с 8.00 до 17.00 час., перерыв с 12.00 до 13.00 час.;</w:t>
      </w:r>
    </w:p>
    <w:p w:rsidR="002F3075" w:rsidRPr="00215623" w:rsidRDefault="002F3075" w:rsidP="002F3075">
      <w:pPr>
        <w:widowControl w:val="0"/>
        <w:autoSpaceDE w:val="0"/>
        <w:autoSpaceDN w:val="0"/>
        <w:adjustRightInd w:val="0"/>
        <w:ind w:firstLine="567"/>
        <w:jc w:val="both"/>
        <w:rPr>
          <w:sz w:val="28"/>
          <w:szCs w:val="28"/>
        </w:rPr>
      </w:pPr>
      <w:r w:rsidRPr="00215623">
        <w:rPr>
          <w:sz w:val="28"/>
          <w:szCs w:val="28"/>
        </w:rPr>
        <w:t>- пятница: с 8.00 до 17.00 час., перерыв с 12.00 до 13.00 час.;</w:t>
      </w:r>
    </w:p>
    <w:p w:rsidR="002F3075" w:rsidRDefault="002F3075" w:rsidP="002F3075">
      <w:pPr>
        <w:widowControl w:val="0"/>
        <w:autoSpaceDE w:val="0"/>
        <w:autoSpaceDN w:val="0"/>
        <w:adjustRightInd w:val="0"/>
        <w:ind w:firstLine="567"/>
        <w:jc w:val="both"/>
        <w:rPr>
          <w:sz w:val="28"/>
          <w:szCs w:val="28"/>
        </w:rPr>
      </w:pPr>
      <w:r w:rsidRPr="00215623">
        <w:rPr>
          <w:sz w:val="28"/>
          <w:szCs w:val="28"/>
        </w:rPr>
        <w:t>- суббота, воскресенье - выходной день.</w:t>
      </w:r>
    </w:p>
    <w:p w:rsidR="002F3075" w:rsidRPr="00215623" w:rsidRDefault="002F3075" w:rsidP="002F3075">
      <w:pPr>
        <w:pStyle w:val="3"/>
        <w:rPr>
          <w:b w:val="0"/>
        </w:rPr>
      </w:pPr>
      <w:r w:rsidRPr="00215623">
        <w:rPr>
          <w:b w:val="0"/>
        </w:rPr>
        <w:lastRenderedPageBreak/>
        <w:t>МАУ МФЦ Жирновского муниципального района Волгоградской области</w:t>
      </w:r>
    </w:p>
    <w:p w:rsidR="002F3075" w:rsidRPr="00215623" w:rsidRDefault="002F3075" w:rsidP="002F3075">
      <w:pPr>
        <w:rPr>
          <w:rStyle w:val="tel"/>
          <w:sz w:val="28"/>
          <w:szCs w:val="28"/>
        </w:rPr>
      </w:pPr>
      <w:r w:rsidRPr="00215623">
        <w:rPr>
          <w:rStyle w:val="postal-code"/>
          <w:sz w:val="28"/>
          <w:szCs w:val="28"/>
        </w:rPr>
        <w:t>403791</w:t>
      </w:r>
      <w:r w:rsidRPr="00215623">
        <w:rPr>
          <w:rStyle w:val="addrpropadr"/>
          <w:sz w:val="28"/>
          <w:szCs w:val="28"/>
        </w:rPr>
        <w:t xml:space="preserve">, </w:t>
      </w:r>
      <w:r w:rsidRPr="00215623">
        <w:rPr>
          <w:rStyle w:val="locality"/>
          <w:sz w:val="28"/>
          <w:szCs w:val="28"/>
        </w:rPr>
        <w:t>Жирновск</w:t>
      </w:r>
      <w:r w:rsidRPr="00215623">
        <w:rPr>
          <w:sz w:val="28"/>
          <w:szCs w:val="28"/>
        </w:rPr>
        <w:t xml:space="preserve">, ул. </w:t>
      </w:r>
      <w:r w:rsidRPr="00215623">
        <w:rPr>
          <w:rStyle w:val="street-address"/>
          <w:sz w:val="28"/>
          <w:szCs w:val="28"/>
        </w:rPr>
        <w:t xml:space="preserve">Ломоносова, 62, </w:t>
      </w:r>
      <w:hyperlink r:id="rId7" w:history="1">
        <w:r w:rsidRPr="00215623">
          <w:rPr>
            <w:rStyle w:val="ae"/>
            <w:sz w:val="28"/>
            <w:szCs w:val="28"/>
          </w:rPr>
          <w:t>mfc091@volganet.ru</w:t>
        </w:r>
      </w:hyperlink>
      <w:r w:rsidRPr="00215623">
        <w:rPr>
          <w:sz w:val="28"/>
          <w:szCs w:val="28"/>
        </w:rPr>
        <w:t xml:space="preserve">, </w:t>
      </w:r>
      <w:r w:rsidRPr="00215623">
        <w:rPr>
          <w:rStyle w:val="tel"/>
          <w:sz w:val="28"/>
          <w:szCs w:val="28"/>
        </w:rPr>
        <w:t>+7 (844-54) 5-32-22</w:t>
      </w:r>
    </w:p>
    <w:p w:rsidR="002F3075" w:rsidRPr="00FB47B4" w:rsidRDefault="002F3075" w:rsidP="002F3075">
      <w:pPr>
        <w:rPr>
          <w:sz w:val="28"/>
          <w:szCs w:val="28"/>
        </w:rPr>
      </w:pP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1.3.2. Информацию о порядке предоставления муниципальной услуги заявитель может получить:</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xml:space="preserve">непосредственно в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(информационные стенды, устное информирование по телефону, а также на личном приеме муниципальными служащими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по почте, в том числе электронной (адрес электронной почты), в случае письменного обращения заявителя;</w:t>
      </w:r>
    </w:p>
    <w:p w:rsidR="002F3075" w:rsidRPr="00215623" w:rsidRDefault="002F3075" w:rsidP="002F3075">
      <w:pPr>
        <w:widowControl w:val="0"/>
        <w:autoSpaceDE w:val="0"/>
        <w:autoSpaceDN w:val="0"/>
        <w:adjustRightInd w:val="0"/>
        <w:ind w:firstLine="540"/>
        <w:jc w:val="both"/>
        <w:rPr>
          <w:color w:val="FF0000"/>
          <w:sz w:val="28"/>
          <w:szCs w:val="28"/>
        </w:rPr>
      </w:pPr>
      <w:r w:rsidRPr="00FB47B4">
        <w:rPr>
          <w:sz w:val="28"/>
          <w:szCs w:val="28"/>
        </w:rPr>
        <w:t xml:space="preserve">в сети Интернет на официальном сайте </w:t>
      </w:r>
      <w:r>
        <w:rPr>
          <w:i/>
          <w:sz w:val="29"/>
          <w:szCs w:val="29"/>
          <w:u w:val="single"/>
        </w:rPr>
        <w:t>администрации Жирновского муниципального района на странице Линевского городского поселения</w:t>
      </w:r>
      <w:r w:rsidRPr="00FB47B4">
        <w:rPr>
          <w:sz w:val="28"/>
          <w:szCs w:val="28"/>
        </w:rPr>
        <w:t>. (</w:t>
      </w:r>
      <w:hyperlink r:id="rId8" w:history="1">
        <w:r w:rsidRPr="005D5AD3">
          <w:rPr>
            <w:rStyle w:val="ae"/>
            <w:sz w:val="28"/>
            <w:szCs w:val="28"/>
          </w:rPr>
          <w:t>https://admzhirn.ru/samouprav-top/municpobr/linevo</w:t>
        </w:r>
      </w:hyperlink>
      <w:r w:rsidRPr="00215623">
        <w:rPr>
          <w:sz w:val="28"/>
          <w:szCs w:val="28"/>
        </w:rPr>
        <w:t>)</w:t>
      </w:r>
      <w:r>
        <w:rPr>
          <w:color w:val="FF0000"/>
          <w:sz w:val="28"/>
          <w:szCs w:val="28"/>
        </w:rPr>
        <w:t xml:space="preserve"> </w:t>
      </w:r>
      <w:r w:rsidRPr="00FB47B4">
        <w:rPr>
          <w:sz w:val="28"/>
          <w:szCs w:val="28"/>
        </w:rPr>
        <w:t xml:space="preserve"> на официальном портале Губернатора и Правительства Волгоградской области (</w:t>
      </w:r>
      <w:r w:rsidRPr="00FB47B4">
        <w:rPr>
          <w:sz w:val="28"/>
          <w:szCs w:val="28"/>
          <w:lang w:val="en-US"/>
        </w:rPr>
        <w:t>www</w:t>
      </w:r>
      <w:r w:rsidRPr="00FB47B4">
        <w:rPr>
          <w:sz w:val="28"/>
          <w:szCs w:val="28"/>
        </w:rPr>
        <w:t>.</w:t>
      </w:r>
      <w:r w:rsidRPr="00FB47B4">
        <w:rPr>
          <w:sz w:val="28"/>
          <w:szCs w:val="28"/>
          <w:lang w:val="en-US"/>
        </w:rPr>
        <w:t>volganet</w:t>
      </w:r>
      <w:r w:rsidRPr="00FB47B4">
        <w:rPr>
          <w:sz w:val="28"/>
          <w:szCs w:val="28"/>
        </w:rPr>
        <w:t>.</w:t>
      </w:r>
      <w:r w:rsidRPr="00FB47B4">
        <w:rPr>
          <w:sz w:val="28"/>
          <w:szCs w:val="28"/>
          <w:lang w:val="en-US"/>
        </w:rPr>
        <w:t>ru</w:t>
      </w:r>
      <w:r w:rsidRPr="00FB47B4">
        <w:rPr>
          <w:sz w:val="28"/>
          <w:szCs w:val="28"/>
        </w:rPr>
        <w:t>),  на едином портале государственных и муниципальных услуг (</w:t>
      </w:r>
      <w:hyperlink r:id="rId9" w:history="1">
        <w:r w:rsidRPr="00FB47B4">
          <w:rPr>
            <w:rStyle w:val="ae"/>
            <w:sz w:val="28"/>
            <w:szCs w:val="28"/>
            <w:lang w:val="en-US"/>
          </w:rPr>
          <w:t>www</w:t>
        </w:r>
        <w:r w:rsidRPr="00FB47B4">
          <w:rPr>
            <w:rStyle w:val="ae"/>
            <w:sz w:val="28"/>
            <w:szCs w:val="28"/>
          </w:rPr>
          <w:t>.</w:t>
        </w:r>
        <w:r w:rsidRPr="00FB47B4">
          <w:rPr>
            <w:rStyle w:val="ae"/>
            <w:sz w:val="28"/>
            <w:szCs w:val="28"/>
            <w:lang w:val="en-US"/>
          </w:rPr>
          <w:t>gosuslugi</w:t>
        </w:r>
        <w:r w:rsidRPr="00FB47B4">
          <w:rPr>
            <w:rStyle w:val="ae"/>
            <w:sz w:val="28"/>
            <w:szCs w:val="28"/>
          </w:rPr>
          <w:t>.</w:t>
        </w:r>
        <w:r w:rsidRPr="00FB47B4">
          <w:rPr>
            <w:rStyle w:val="ae"/>
            <w:sz w:val="28"/>
            <w:szCs w:val="28"/>
            <w:lang w:val="en-US"/>
          </w:rPr>
          <w:t>ru</w:t>
        </w:r>
      </w:hyperlink>
      <w:r w:rsidRPr="00FB47B4">
        <w:rPr>
          <w:sz w:val="28"/>
          <w:szCs w:val="28"/>
        </w:rPr>
        <w:t>).</w:t>
      </w:r>
    </w:p>
    <w:p w:rsidR="002F3075" w:rsidRPr="00FB47B4" w:rsidRDefault="002F3075" w:rsidP="002F3075">
      <w:pPr>
        <w:widowControl w:val="0"/>
        <w:autoSpaceDE w:val="0"/>
        <w:autoSpaceDN w:val="0"/>
        <w:adjustRightInd w:val="0"/>
        <w:jc w:val="both"/>
        <w:outlineLvl w:val="1"/>
        <w:rPr>
          <w:b/>
          <w:sz w:val="28"/>
          <w:szCs w:val="28"/>
        </w:rPr>
      </w:pPr>
    </w:p>
    <w:p w:rsidR="002F3075" w:rsidRPr="00FB47B4" w:rsidRDefault="002F3075" w:rsidP="002F3075">
      <w:pPr>
        <w:widowControl w:val="0"/>
        <w:autoSpaceDE w:val="0"/>
        <w:autoSpaceDN w:val="0"/>
        <w:adjustRightInd w:val="0"/>
        <w:jc w:val="center"/>
        <w:outlineLvl w:val="1"/>
        <w:rPr>
          <w:b/>
          <w:sz w:val="28"/>
          <w:szCs w:val="28"/>
        </w:rPr>
      </w:pPr>
      <w:r w:rsidRPr="00FB47B4">
        <w:rPr>
          <w:b/>
          <w:sz w:val="28"/>
          <w:szCs w:val="28"/>
        </w:rPr>
        <w:t>2. Стандарт предоставления муниципальной услуги</w:t>
      </w:r>
    </w:p>
    <w:p w:rsidR="002F3075" w:rsidRPr="00FB47B4" w:rsidRDefault="002F3075" w:rsidP="002F3075">
      <w:pPr>
        <w:widowControl w:val="0"/>
        <w:autoSpaceDE w:val="0"/>
        <w:autoSpaceDN w:val="0"/>
        <w:adjustRightInd w:val="0"/>
        <w:ind w:firstLine="540"/>
        <w:jc w:val="both"/>
        <w:rPr>
          <w:sz w:val="28"/>
          <w:szCs w:val="28"/>
        </w:rPr>
      </w:pPr>
    </w:p>
    <w:p w:rsidR="002F3075" w:rsidRPr="00FB47B4" w:rsidRDefault="002F3075" w:rsidP="002F3075">
      <w:pPr>
        <w:pStyle w:val="ConsPlusNonformat"/>
        <w:ind w:firstLine="567"/>
        <w:jc w:val="both"/>
        <w:rPr>
          <w:rFonts w:ascii="Times New Roman" w:hAnsi="Times New Roman" w:cs="Times New Roman"/>
          <w:sz w:val="28"/>
          <w:szCs w:val="28"/>
        </w:rPr>
      </w:pPr>
      <w:r w:rsidRPr="00FB47B4">
        <w:rPr>
          <w:rFonts w:ascii="Times New Roman" w:hAnsi="Times New Roman" w:cs="Times New Roman"/>
          <w:sz w:val="28"/>
          <w:szCs w:val="28"/>
        </w:rPr>
        <w:t xml:space="preserve">2.1.  Наименование муниципальной услуги – «Предоставление земельных участков в собственность граждан бесплатно». </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 xml:space="preserve">2.2. Муниципальная услуга предоставляется </w:t>
      </w:r>
      <w:r>
        <w:rPr>
          <w:i/>
          <w:sz w:val="29"/>
          <w:szCs w:val="29"/>
          <w:u w:val="single"/>
        </w:rPr>
        <w:t>администрацией Линевского городского поселения Жирновского муниципального района Волгоградской области</w:t>
      </w:r>
      <w:r w:rsidRPr="00FB47B4">
        <w:rPr>
          <w:sz w:val="28"/>
          <w:szCs w:val="28"/>
        </w:rPr>
        <w:t xml:space="preserve"> (далее – уполномоченный орган).</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2.3. Результатом предоставления муниципальной услуги  является:</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 извещение об отсутствии возможности предоставить гражданину земельный участок в собственность бесплатно;</w:t>
      </w:r>
      <w:r w:rsidRPr="00FB47B4">
        <w:rPr>
          <w:sz w:val="26"/>
          <w:szCs w:val="26"/>
        </w:rPr>
        <w:t xml:space="preserve"> *</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 решение уполномоченного органа о постановке на учет в целях последующего предоставления гражданину земельного участка в собственность бесплатно;</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 решение уполномоченного органа об отказе в постановке гражданина на учет в целях последующего предоставления земельного участка в собственность бесплатно;</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 решение уполномоченного органа о предоставлении гражданину земельного участка в собственность бесплатно;</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 решение уполномоченного органа об отказе в предоставлении гражданину земельного участка в собственность бесплатно.</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2.4. Срок предоставления муниципальной услуги.</w:t>
      </w:r>
    </w:p>
    <w:p w:rsidR="002F3075" w:rsidRPr="00FB47B4" w:rsidRDefault="002F3075" w:rsidP="002F3075">
      <w:pPr>
        <w:autoSpaceDE w:val="0"/>
        <w:autoSpaceDN w:val="0"/>
        <w:adjustRightInd w:val="0"/>
        <w:ind w:firstLine="567"/>
        <w:jc w:val="both"/>
        <w:rPr>
          <w:sz w:val="28"/>
          <w:szCs w:val="28"/>
        </w:rPr>
      </w:pPr>
      <w:r w:rsidRPr="00FB47B4">
        <w:rPr>
          <w:sz w:val="28"/>
          <w:szCs w:val="28"/>
        </w:rPr>
        <w:t>Извещение об отсутствии возможности предоставить земельный участок в собственность бесплатно направляется заявителю уполномоченным органом в течении 15 календарных дней со дня подачи заявления.</w:t>
      </w:r>
    </w:p>
    <w:p w:rsidR="002F3075" w:rsidRPr="00FB47B4" w:rsidRDefault="002F3075" w:rsidP="002F3075">
      <w:pPr>
        <w:autoSpaceDE w:val="0"/>
        <w:autoSpaceDN w:val="0"/>
        <w:adjustRightInd w:val="0"/>
        <w:ind w:firstLine="567"/>
        <w:jc w:val="both"/>
        <w:rPr>
          <w:sz w:val="28"/>
          <w:szCs w:val="28"/>
        </w:rPr>
      </w:pPr>
      <w:r w:rsidRPr="00FB47B4">
        <w:rPr>
          <w:sz w:val="28"/>
          <w:szCs w:val="28"/>
        </w:rPr>
        <w:lastRenderedPageBreak/>
        <w:t>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уполномоченным органом и направляется заявителю в месячный срок со дня поступления заявления и документов, указанных в пунктах 2.6.1-2.6.2 настоящего административного регламента.</w:t>
      </w:r>
    </w:p>
    <w:p w:rsidR="002F3075" w:rsidRPr="00FB47B4" w:rsidRDefault="002F3075" w:rsidP="002F3075">
      <w:pPr>
        <w:autoSpaceDE w:val="0"/>
        <w:autoSpaceDN w:val="0"/>
        <w:adjustRightInd w:val="0"/>
        <w:ind w:firstLine="567"/>
        <w:jc w:val="both"/>
        <w:rPr>
          <w:sz w:val="28"/>
          <w:szCs w:val="28"/>
        </w:rPr>
      </w:pPr>
      <w:r w:rsidRPr="00FB47B4">
        <w:rPr>
          <w:sz w:val="28"/>
          <w:szCs w:val="28"/>
        </w:rPr>
        <w:t xml:space="preserve">Решение о предоставлении (об отказе в предоставлении) гражданину земельного участка в собственность бесплатно  принимается уполномоченным органом и направляется заявителю в течение 30 календарных дней со дня оформления заявителем расписки об отсутствии или наличии изменений в сведениях, содержащихся в ранее представленных им документах и предоставления нотариально заверенного согласия второго супруга на приобретение в собственность земельного участка  (в случае приобретения земельного участка в собственность одним из супругов). </w:t>
      </w:r>
    </w:p>
    <w:p w:rsidR="002F3075" w:rsidRPr="00FB47B4" w:rsidRDefault="002F3075" w:rsidP="002F3075">
      <w:pPr>
        <w:autoSpaceDE w:val="0"/>
        <w:autoSpaceDN w:val="0"/>
        <w:adjustRightInd w:val="0"/>
        <w:ind w:firstLine="567"/>
        <w:jc w:val="both"/>
        <w:rPr>
          <w:sz w:val="28"/>
          <w:szCs w:val="28"/>
        </w:rPr>
      </w:pPr>
      <w:r w:rsidRPr="00FB47B4">
        <w:rPr>
          <w:sz w:val="28"/>
          <w:szCs w:val="28"/>
        </w:rPr>
        <w:t>Решение о предоставлении (об отказе в предоставлении) гражданину земельного участка в собственность бесплатно,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принимается уполномоченным органом и направляется заявителю в течение 30 календарных дней со дня поступления указанного заявления.</w:t>
      </w:r>
    </w:p>
    <w:p w:rsidR="002F3075" w:rsidRPr="00FB47B4" w:rsidRDefault="002F3075" w:rsidP="002F3075">
      <w:pPr>
        <w:widowControl w:val="0"/>
        <w:autoSpaceDE w:val="0"/>
        <w:autoSpaceDN w:val="0"/>
        <w:adjustRightInd w:val="0"/>
        <w:ind w:firstLine="567"/>
        <w:jc w:val="both"/>
        <w:rPr>
          <w:sz w:val="28"/>
          <w:szCs w:val="28"/>
        </w:rPr>
      </w:pPr>
      <w:r w:rsidRPr="00FB47B4">
        <w:rPr>
          <w:sz w:val="28"/>
          <w:szCs w:val="28"/>
        </w:rPr>
        <w:t>2.5. Правовой основой для предоставления муниципальной услуги являются следующие нормативные правовые акты:</w:t>
      </w:r>
    </w:p>
    <w:p w:rsidR="002F3075" w:rsidRPr="00FB47B4" w:rsidRDefault="002F3075" w:rsidP="002F3075">
      <w:pPr>
        <w:ind w:firstLine="567"/>
        <w:jc w:val="both"/>
        <w:rPr>
          <w:sz w:val="28"/>
          <w:szCs w:val="28"/>
        </w:rPr>
      </w:pPr>
      <w:r w:rsidRPr="00FB47B4">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2F3075" w:rsidRPr="00FB47B4" w:rsidRDefault="002F3075" w:rsidP="002F3075">
      <w:pPr>
        <w:ind w:firstLine="567"/>
        <w:jc w:val="both"/>
        <w:rPr>
          <w:sz w:val="28"/>
          <w:szCs w:val="28"/>
        </w:rPr>
      </w:pPr>
      <w:r w:rsidRPr="00FB47B4">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2F3075" w:rsidRPr="00FB47B4" w:rsidRDefault="002F3075" w:rsidP="002F3075">
      <w:pPr>
        <w:ind w:firstLine="567"/>
        <w:jc w:val="both"/>
        <w:rPr>
          <w:sz w:val="28"/>
          <w:szCs w:val="28"/>
        </w:rPr>
      </w:pPr>
      <w:r w:rsidRPr="00FB47B4">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2F3075" w:rsidRPr="00FB47B4" w:rsidRDefault="002F3075" w:rsidP="002F3075">
      <w:pPr>
        <w:ind w:firstLine="567"/>
        <w:jc w:val="both"/>
        <w:rPr>
          <w:sz w:val="28"/>
          <w:szCs w:val="28"/>
        </w:rPr>
      </w:pPr>
      <w:r w:rsidRPr="00FB47B4">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2F3075" w:rsidRPr="00FB47B4" w:rsidRDefault="002F3075" w:rsidP="002F3075">
      <w:pPr>
        <w:autoSpaceDE w:val="0"/>
        <w:autoSpaceDN w:val="0"/>
        <w:adjustRightInd w:val="0"/>
        <w:ind w:firstLine="567"/>
        <w:jc w:val="both"/>
        <w:rPr>
          <w:sz w:val="28"/>
          <w:szCs w:val="28"/>
        </w:rPr>
      </w:pPr>
      <w:r w:rsidRPr="00FB47B4">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2F3075" w:rsidRPr="00FB47B4" w:rsidRDefault="002F3075" w:rsidP="002F3075">
      <w:pPr>
        <w:ind w:firstLine="567"/>
        <w:jc w:val="both"/>
        <w:rPr>
          <w:sz w:val="28"/>
          <w:szCs w:val="28"/>
        </w:rPr>
      </w:pPr>
      <w:r w:rsidRPr="00FB47B4">
        <w:rPr>
          <w:sz w:val="28"/>
          <w:szCs w:val="28"/>
        </w:rPr>
        <w:t>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
    <w:p w:rsidR="002F3075" w:rsidRPr="00FB47B4" w:rsidRDefault="002F3075" w:rsidP="002F3075">
      <w:pPr>
        <w:ind w:firstLine="567"/>
        <w:jc w:val="both"/>
        <w:rPr>
          <w:sz w:val="28"/>
          <w:szCs w:val="28"/>
        </w:rPr>
      </w:pPr>
      <w:r w:rsidRPr="00FB47B4">
        <w:rPr>
          <w:sz w:val="28"/>
          <w:szCs w:val="28"/>
        </w:rPr>
        <w:lastRenderedPageBreak/>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2F3075" w:rsidRPr="00FB47B4" w:rsidRDefault="002F3075" w:rsidP="002F3075">
      <w:pPr>
        <w:ind w:firstLine="567"/>
        <w:jc w:val="both"/>
        <w:rPr>
          <w:sz w:val="28"/>
          <w:szCs w:val="28"/>
        </w:rPr>
      </w:pPr>
      <w:r w:rsidRPr="00FB47B4">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2F3075" w:rsidRPr="00FB47B4" w:rsidRDefault="002F3075" w:rsidP="002F3075">
      <w:pPr>
        <w:autoSpaceDE w:val="0"/>
        <w:autoSpaceDN w:val="0"/>
        <w:adjustRightInd w:val="0"/>
        <w:ind w:firstLine="567"/>
        <w:jc w:val="both"/>
        <w:rPr>
          <w:sz w:val="28"/>
          <w:szCs w:val="28"/>
        </w:rPr>
      </w:pPr>
      <w:r w:rsidRPr="00FB47B4">
        <w:rPr>
          <w:sz w:val="28"/>
          <w:szCs w:val="28"/>
        </w:rPr>
        <w:t>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2F3075" w:rsidRPr="00FB47B4" w:rsidRDefault="002F3075" w:rsidP="002F3075">
      <w:pPr>
        <w:autoSpaceDE w:val="0"/>
        <w:autoSpaceDN w:val="0"/>
        <w:adjustRightInd w:val="0"/>
        <w:ind w:firstLine="567"/>
        <w:jc w:val="both"/>
        <w:rPr>
          <w:sz w:val="28"/>
          <w:szCs w:val="28"/>
        </w:rPr>
      </w:pPr>
      <w:r w:rsidRPr="00FB47B4">
        <w:rPr>
          <w:sz w:val="28"/>
          <w:szCs w:val="28"/>
        </w:rPr>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2F3075" w:rsidRPr="00FB47B4" w:rsidRDefault="002F3075" w:rsidP="002F3075">
      <w:pPr>
        <w:ind w:firstLine="567"/>
        <w:jc w:val="both"/>
        <w:rPr>
          <w:sz w:val="28"/>
          <w:szCs w:val="28"/>
        </w:rPr>
      </w:pPr>
      <w:r w:rsidRPr="00FB47B4">
        <w:rPr>
          <w:sz w:val="28"/>
          <w:szCs w:val="28"/>
        </w:rPr>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(«Волгоградская правда», № 123, 18.07.2015);</w:t>
      </w:r>
    </w:p>
    <w:p w:rsidR="002F3075" w:rsidRPr="00FB47B4" w:rsidRDefault="002F3075" w:rsidP="002F3075">
      <w:pPr>
        <w:autoSpaceDE w:val="0"/>
        <w:autoSpaceDN w:val="0"/>
        <w:adjustRightInd w:val="0"/>
        <w:ind w:firstLine="567"/>
        <w:jc w:val="both"/>
        <w:rPr>
          <w:sz w:val="28"/>
          <w:szCs w:val="28"/>
        </w:rPr>
      </w:pPr>
      <w:r w:rsidRPr="00FB47B4">
        <w:rPr>
          <w:sz w:val="28"/>
          <w:szCs w:val="28"/>
        </w:rPr>
        <w:t>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(«Волгоградская правда», № 133, 11.08.2015, «Волгоградская правда», № 137, 20.08.2015 (поправка));</w:t>
      </w:r>
    </w:p>
    <w:p w:rsidR="002F3075" w:rsidRPr="00FB47B4" w:rsidRDefault="002F3075" w:rsidP="002F3075">
      <w:pPr>
        <w:autoSpaceDE w:val="0"/>
        <w:autoSpaceDN w:val="0"/>
        <w:adjustRightInd w:val="0"/>
        <w:ind w:firstLine="567"/>
        <w:jc w:val="both"/>
        <w:rPr>
          <w:sz w:val="28"/>
          <w:szCs w:val="28"/>
        </w:rPr>
      </w:pPr>
      <w:r w:rsidRPr="00FB47B4">
        <w:rPr>
          <w:sz w:val="28"/>
          <w:szCs w:val="28"/>
        </w:rPr>
        <w:t>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2F3075" w:rsidRPr="00FB47B4" w:rsidRDefault="002F3075" w:rsidP="002F3075">
      <w:pPr>
        <w:autoSpaceDE w:val="0"/>
        <w:autoSpaceDN w:val="0"/>
        <w:adjustRightInd w:val="0"/>
        <w:ind w:firstLine="540"/>
        <w:jc w:val="both"/>
        <w:rPr>
          <w:sz w:val="28"/>
          <w:szCs w:val="28"/>
        </w:rPr>
      </w:pPr>
      <w:r w:rsidRPr="00FB47B4">
        <w:rPr>
          <w:sz w:val="28"/>
          <w:szCs w:val="28"/>
        </w:rPr>
        <w:t>приказ Комитета по управлению государственным имуществом Волгоградской обл.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w:t>
      </w:r>
    </w:p>
    <w:p w:rsidR="002F3075" w:rsidRPr="00FB47B4" w:rsidRDefault="002F3075" w:rsidP="002F3075">
      <w:pPr>
        <w:autoSpaceDE w:val="0"/>
        <w:autoSpaceDN w:val="0"/>
        <w:adjustRightInd w:val="0"/>
        <w:ind w:firstLine="540"/>
        <w:jc w:val="both"/>
        <w:rPr>
          <w:sz w:val="28"/>
          <w:szCs w:val="28"/>
        </w:rPr>
      </w:pPr>
      <w:r w:rsidRPr="00FB47B4">
        <w:rPr>
          <w:sz w:val="28"/>
          <w:szCs w:val="28"/>
        </w:rPr>
        <w:t>приказ комитета по управлению государственным имуществом Волгоградской обл. от 05.10.2015 № 41-н «Об утверждении примерной формы извещения об отсутствии возможности предоставить земельный участок в собственность бесплатно» («Волгоградская правда», № 164, 22.10.2015);</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xml:space="preserve">Устав </w:t>
      </w:r>
      <w:r>
        <w:rPr>
          <w:i/>
          <w:sz w:val="28"/>
          <w:szCs w:val="28"/>
          <w:u w:val="single"/>
        </w:rPr>
        <w:t>Линевского городского поселения Жирновского муниципального района Волгоградской области.</w:t>
      </w:r>
    </w:p>
    <w:p w:rsidR="002F3075" w:rsidRPr="00FB47B4" w:rsidRDefault="002F3075" w:rsidP="002F3075">
      <w:pPr>
        <w:widowControl w:val="0"/>
        <w:autoSpaceDE w:val="0"/>
        <w:autoSpaceDN w:val="0"/>
        <w:adjustRightInd w:val="0"/>
        <w:ind w:firstLine="540"/>
        <w:jc w:val="both"/>
        <w:rPr>
          <w:sz w:val="28"/>
          <w:szCs w:val="28"/>
        </w:rPr>
      </w:pPr>
      <w:bookmarkStart w:id="1" w:name="Par104"/>
      <w:bookmarkEnd w:id="1"/>
      <w:r w:rsidRPr="00FB47B4">
        <w:rPr>
          <w:sz w:val="28"/>
          <w:szCs w:val="28"/>
        </w:rPr>
        <w:t>2.6. Исчерпывающий перечень документов, необходимых для предоставления муниципальной услуги.</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2.6.1.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2F3075" w:rsidRPr="00FB47B4" w:rsidRDefault="002F3075" w:rsidP="002F3075">
      <w:pPr>
        <w:autoSpaceDE w:val="0"/>
        <w:autoSpaceDN w:val="0"/>
        <w:adjustRightInd w:val="0"/>
        <w:ind w:firstLine="540"/>
        <w:jc w:val="both"/>
        <w:rPr>
          <w:sz w:val="26"/>
          <w:szCs w:val="26"/>
        </w:rPr>
      </w:pPr>
      <w:r w:rsidRPr="00FB47B4">
        <w:rPr>
          <w:sz w:val="28"/>
          <w:szCs w:val="28"/>
        </w:rPr>
        <w:t>Заявление о постановке на учет в целях последующего предоставления земельного участка в собственность бесплатно, содержащее согласие на обработку персональных данных в случаях и в форме, установленных Федеральным законом от 27.07.2006 № 152-ФЗ «О персональных данных».</w:t>
      </w:r>
      <w:r w:rsidRPr="00FB47B4">
        <w:rPr>
          <w:sz w:val="26"/>
          <w:szCs w:val="26"/>
        </w:rPr>
        <w:t>**</w:t>
      </w:r>
    </w:p>
    <w:p w:rsidR="002F3075" w:rsidRPr="00FB47B4" w:rsidRDefault="002F3075" w:rsidP="002F3075">
      <w:pPr>
        <w:autoSpaceDE w:val="0"/>
        <w:autoSpaceDN w:val="0"/>
        <w:adjustRightInd w:val="0"/>
        <w:ind w:firstLine="540"/>
        <w:jc w:val="both"/>
        <w:rPr>
          <w:sz w:val="28"/>
          <w:szCs w:val="28"/>
        </w:rPr>
      </w:pPr>
      <w:r w:rsidRPr="00FB47B4">
        <w:rPr>
          <w:sz w:val="28"/>
          <w:szCs w:val="28"/>
        </w:rPr>
        <w:t>В случае подачи заявления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В случае подачи заявления 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 </w:t>
      </w:r>
    </w:p>
    <w:p w:rsidR="002F3075" w:rsidRPr="00FB47B4" w:rsidRDefault="002F3075" w:rsidP="002F3075">
      <w:pPr>
        <w:autoSpaceDE w:val="0"/>
        <w:autoSpaceDN w:val="0"/>
        <w:adjustRightInd w:val="0"/>
        <w:ind w:firstLine="540"/>
        <w:jc w:val="both"/>
        <w:rPr>
          <w:sz w:val="28"/>
          <w:szCs w:val="28"/>
        </w:rPr>
      </w:pPr>
      <w:bookmarkStart w:id="2" w:name="Par3"/>
      <w:bookmarkEnd w:id="2"/>
      <w:r w:rsidRPr="00FB47B4">
        <w:rPr>
          <w:sz w:val="28"/>
          <w:szCs w:val="28"/>
        </w:rPr>
        <w:t>К заявлению прилагаются:</w:t>
      </w:r>
    </w:p>
    <w:p w:rsidR="002F3075" w:rsidRPr="00FB47B4" w:rsidRDefault="002F3075" w:rsidP="002F3075">
      <w:pPr>
        <w:autoSpaceDE w:val="0"/>
        <w:autoSpaceDN w:val="0"/>
        <w:adjustRightInd w:val="0"/>
        <w:ind w:firstLine="540"/>
        <w:jc w:val="both"/>
        <w:rPr>
          <w:sz w:val="28"/>
          <w:szCs w:val="28"/>
        </w:rPr>
      </w:pPr>
      <w:r w:rsidRPr="00FB47B4">
        <w:rPr>
          <w:sz w:val="28"/>
          <w:szCs w:val="28"/>
        </w:rPr>
        <w:t>2.6.1.1. Гражданами,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2F3075" w:rsidRPr="00FB47B4" w:rsidRDefault="002F3075" w:rsidP="002F3075">
      <w:pPr>
        <w:autoSpaceDE w:val="0"/>
        <w:autoSpaceDN w:val="0"/>
        <w:adjustRightInd w:val="0"/>
        <w:ind w:firstLine="540"/>
        <w:jc w:val="both"/>
        <w:rPr>
          <w:sz w:val="28"/>
          <w:szCs w:val="28"/>
        </w:rPr>
      </w:pPr>
      <w:r w:rsidRPr="00FB47B4">
        <w:rPr>
          <w:sz w:val="28"/>
          <w:szCs w:val="28"/>
        </w:rPr>
        <w:t>4) копия решения общего собрания казачьего общества, подтверждающего принятие гражданином обязательств по несению государственной службы.</w:t>
      </w:r>
    </w:p>
    <w:p w:rsidR="002F3075" w:rsidRPr="00FB47B4" w:rsidRDefault="002F3075" w:rsidP="002F3075">
      <w:pPr>
        <w:autoSpaceDE w:val="0"/>
        <w:autoSpaceDN w:val="0"/>
        <w:adjustRightInd w:val="0"/>
        <w:ind w:firstLine="540"/>
        <w:jc w:val="both"/>
        <w:rPr>
          <w:sz w:val="28"/>
          <w:szCs w:val="28"/>
        </w:rPr>
      </w:pPr>
      <w:r w:rsidRPr="00FB47B4">
        <w:rPr>
          <w:sz w:val="28"/>
          <w:szCs w:val="28"/>
        </w:rPr>
        <w:t>2.6.1.2.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rsidR="002F3075" w:rsidRPr="00FB47B4" w:rsidRDefault="002F3075" w:rsidP="002F3075">
      <w:pPr>
        <w:autoSpaceDE w:val="0"/>
        <w:autoSpaceDN w:val="0"/>
        <w:adjustRightInd w:val="0"/>
        <w:ind w:firstLine="540"/>
        <w:jc w:val="both"/>
        <w:rPr>
          <w:sz w:val="28"/>
          <w:szCs w:val="28"/>
        </w:rPr>
      </w:pPr>
      <w:r w:rsidRPr="00FB47B4">
        <w:rPr>
          <w:sz w:val="28"/>
          <w:szCs w:val="28"/>
        </w:rPr>
        <w:t>2.6.1.3. Граждане, подвергшиеся воздействию радиации вследствие катастрофы на Чернобыльской АЭС,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вопросов пенсионного обеспечения).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2.6.1.4.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 копия трудовой книжки либо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ветеринарного работника, должностного лица или работника организации федеральной почтовой связи, участкового уполномоченного полиции.</w:t>
      </w:r>
    </w:p>
    <w:p w:rsidR="002F3075" w:rsidRPr="00FB47B4" w:rsidRDefault="002F3075" w:rsidP="002F3075">
      <w:pPr>
        <w:autoSpaceDE w:val="0"/>
        <w:autoSpaceDN w:val="0"/>
        <w:adjustRightInd w:val="0"/>
        <w:ind w:firstLine="540"/>
        <w:jc w:val="both"/>
        <w:rPr>
          <w:sz w:val="28"/>
          <w:szCs w:val="28"/>
        </w:rPr>
      </w:pPr>
      <w:r w:rsidRPr="00FB47B4">
        <w:rPr>
          <w:sz w:val="28"/>
          <w:szCs w:val="28"/>
        </w:rPr>
        <w:t>2.6.1.5.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p>
    <w:p w:rsidR="002F3075" w:rsidRPr="00FB47B4" w:rsidRDefault="002F3075" w:rsidP="002F3075">
      <w:pPr>
        <w:autoSpaceDE w:val="0"/>
        <w:autoSpaceDN w:val="0"/>
        <w:adjustRightInd w:val="0"/>
        <w:ind w:firstLine="540"/>
        <w:jc w:val="both"/>
        <w:rPr>
          <w:sz w:val="28"/>
          <w:szCs w:val="28"/>
        </w:rPr>
      </w:pPr>
      <w:r w:rsidRPr="00FB47B4">
        <w:rPr>
          <w:sz w:val="28"/>
          <w:szCs w:val="28"/>
        </w:rPr>
        <w:t>4) копия трудовой книжки или трудового договора, заключенного гражданином с юридическим лицом или индивидуальным предпринимателем.</w:t>
      </w:r>
    </w:p>
    <w:p w:rsidR="002F3075" w:rsidRPr="00FB47B4" w:rsidRDefault="002F3075" w:rsidP="002F3075">
      <w:pPr>
        <w:autoSpaceDE w:val="0"/>
        <w:autoSpaceDN w:val="0"/>
        <w:adjustRightInd w:val="0"/>
        <w:ind w:firstLine="540"/>
        <w:jc w:val="both"/>
        <w:rPr>
          <w:sz w:val="28"/>
          <w:szCs w:val="28"/>
        </w:rPr>
      </w:pPr>
      <w:r w:rsidRPr="00FB47B4">
        <w:rPr>
          <w:sz w:val="28"/>
          <w:szCs w:val="28"/>
        </w:rPr>
        <w:t>2.6.1.6. Гражданами, являющимися ветеранами Великой Отечественной войны, ветеранами боевых действий,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 </w:t>
      </w:r>
    </w:p>
    <w:p w:rsidR="002F3075" w:rsidRPr="00FB47B4" w:rsidRDefault="002F3075" w:rsidP="002F3075">
      <w:pPr>
        <w:autoSpaceDE w:val="0"/>
        <w:autoSpaceDN w:val="0"/>
        <w:adjustRightInd w:val="0"/>
        <w:ind w:firstLine="540"/>
        <w:jc w:val="both"/>
        <w:rPr>
          <w:sz w:val="28"/>
          <w:szCs w:val="28"/>
        </w:rPr>
      </w:pPr>
      <w:r w:rsidRPr="00FB47B4">
        <w:rPr>
          <w:sz w:val="28"/>
          <w:szCs w:val="28"/>
        </w:rPr>
        <w:t>2.6.1.7. Гражданами, являющимися членами молодой семьи, проживающими в сельских поселениях Волгоградской области,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каждого из супругов, родителя (в неполной семье)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 копии свидетельств о рождении детей (для неполной семьи);</w:t>
      </w:r>
    </w:p>
    <w:p w:rsidR="002F3075" w:rsidRPr="00FB47B4" w:rsidRDefault="002F3075" w:rsidP="002F3075">
      <w:pPr>
        <w:autoSpaceDE w:val="0"/>
        <w:autoSpaceDN w:val="0"/>
        <w:adjustRightInd w:val="0"/>
        <w:ind w:firstLine="540"/>
        <w:jc w:val="both"/>
        <w:rPr>
          <w:sz w:val="28"/>
          <w:szCs w:val="28"/>
        </w:rPr>
      </w:pPr>
      <w:r w:rsidRPr="00FB47B4">
        <w:rPr>
          <w:sz w:val="28"/>
          <w:szCs w:val="28"/>
        </w:rPr>
        <w:t>4) копия свидетельства о браке (для полной семьи);</w:t>
      </w:r>
    </w:p>
    <w:p w:rsidR="002F3075" w:rsidRPr="00FB47B4" w:rsidRDefault="002F3075" w:rsidP="002F3075">
      <w:pPr>
        <w:autoSpaceDE w:val="0"/>
        <w:autoSpaceDN w:val="0"/>
        <w:adjustRightInd w:val="0"/>
        <w:ind w:firstLine="540"/>
        <w:jc w:val="both"/>
        <w:rPr>
          <w:sz w:val="28"/>
          <w:szCs w:val="28"/>
        </w:rPr>
      </w:pPr>
      <w:r w:rsidRPr="00FB47B4">
        <w:rPr>
          <w:sz w:val="28"/>
          <w:szCs w:val="28"/>
        </w:rPr>
        <w:t>5) для неполной семьи – справка о составе семьи.</w:t>
      </w:r>
    </w:p>
    <w:p w:rsidR="002F3075" w:rsidRPr="00FB47B4" w:rsidRDefault="002F3075" w:rsidP="002F3075">
      <w:pPr>
        <w:autoSpaceDE w:val="0"/>
        <w:autoSpaceDN w:val="0"/>
        <w:adjustRightInd w:val="0"/>
        <w:ind w:firstLine="540"/>
        <w:jc w:val="both"/>
        <w:rPr>
          <w:sz w:val="28"/>
          <w:szCs w:val="28"/>
        </w:rPr>
      </w:pPr>
      <w:r w:rsidRPr="00FB47B4">
        <w:rPr>
          <w:sz w:val="28"/>
          <w:szCs w:val="28"/>
        </w:rPr>
        <w:t>2.6.1.8. Гражданами, удостоенными звания почетного гражданина муниципального района Волгоградской области,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2.6.1.9. Гражданами, являющимися родителями ребенка-инвалида и проживающими с ним совместно,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 копия свидетельства о рождении ребенка-инвалида;</w:t>
      </w:r>
    </w:p>
    <w:p w:rsidR="002F3075" w:rsidRPr="00FB47B4" w:rsidRDefault="002F3075" w:rsidP="002F3075">
      <w:pPr>
        <w:autoSpaceDE w:val="0"/>
        <w:autoSpaceDN w:val="0"/>
        <w:adjustRightInd w:val="0"/>
        <w:ind w:firstLine="540"/>
        <w:jc w:val="both"/>
        <w:rPr>
          <w:sz w:val="28"/>
          <w:szCs w:val="28"/>
        </w:rPr>
      </w:pPr>
      <w:r w:rsidRPr="00FB47B4">
        <w:rPr>
          <w:sz w:val="28"/>
          <w:szCs w:val="28"/>
        </w:rPr>
        <w:t>4) справка о составе семьи;</w:t>
      </w:r>
    </w:p>
    <w:p w:rsidR="002F3075" w:rsidRPr="00FB47B4" w:rsidRDefault="002F3075" w:rsidP="002F3075">
      <w:pPr>
        <w:autoSpaceDE w:val="0"/>
        <w:autoSpaceDN w:val="0"/>
        <w:adjustRightInd w:val="0"/>
        <w:ind w:firstLine="540"/>
        <w:jc w:val="both"/>
        <w:rPr>
          <w:sz w:val="28"/>
          <w:szCs w:val="28"/>
        </w:rPr>
      </w:pPr>
      <w:r w:rsidRPr="00FB47B4">
        <w:rPr>
          <w:sz w:val="28"/>
          <w:szCs w:val="28"/>
        </w:rPr>
        <w:t>5) копия справки, подтверждающей факт установления инвалидности, выданной федеральным государственным учреждением медико-социальной экспертизы.</w:t>
      </w:r>
    </w:p>
    <w:p w:rsidR="002F3075" w:rsidRPr="00FB47B4" w:rsidRDefault="002F3075" w:rsidP="002F3075">
      <w:pPr>
        <w:autoSpaceDE w:val="0"/>
        <w:autoSpaceDN w:val="0"/>
        <w:adjustRightInd w:val="0"/>
        <w:ind w:firstLine="540"/>
        <w:jc w:val="both"/>
        <w:rPr>
          <w:sz w:val="28"/>
          <w:szCs w:val="28"/>
        </w:rPr>
      </w:pPr>
      <w:r w:rsidRPr="00FB47B4">
        <w:rPr>
          <w:sz w:val="28"/>
          <w:szCs w:val="28"/>
        </w:rPr>
        <w:t>2.6.1.10. Гражданами, имеющими трех и более детей,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 копии паспортов, свидетельств о рождении детей;</w:t>
      </w:r>
    </w:p>
    <w:p w:rsidR="002F3075" w:rsidRPr="00FB47B4" w:rsidRDefault="002F3075" w:rsidP="002F3075">
      <w:pPr>
        <w:autoSpaceDE w:val="0"/>
        <w:autoSpaceDN w:val="0"/>
        <w:adjustRightInd w:val="0"/>
        <w:ind w:firstLine="540"/>
        <w:jc w:val="both"/>
        <w:rPr>
          <w:sz w:val="28"/>
          <w:szCs w:val="28"/>
        </w:rPr>
      </w:pPr>
      <w:r w:rsidRPr="00FB47B4">
        <w:rPr>
          <w:sz w:val="28"/>
          <w:szCs w:val="28"/>
        </w:rPr>
        <w:t>3) справка о составе семьи;</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4)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
    <w:p w:rsidR="002F3075" w:rsidRPr="00FB47B4" w:rsidRDefault="002F3075" w:rsidP="002F3075">
      <w:pPr>
        <w:autoSpaceDE w:val="0"/>
        <w:autoSpaceDN w:val="0"/>
        <w:adjustRightInd w:val="0"/>
        <w:ind w:firstLine="540"/>
        <w:jc w:val="both"/>
        <w:rPr>
          <w:sz w:val="28"/>
          <w:szCs w:val="28"/>
        </w:rPr>
      </w:pPr>
      <w:r w:rsidRPr="00FB47B4">
        <w:rPr>
          <w:sz w:val="28"/>
          <w:szCs w:val="28"/>
        </w:rPr>
        <w:t>2.6.1.11.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2F3075" w:rsidRPr="00FB47B4" w:rsidRDefault="002F3075" w:rsidP="002F3075">
      <w:pPr>
        <w:autoSpaceDE w:val="0"/>
        <w:autoSpaceDN w:val="0"/>
        <w:adjustRightInd w:val="0"/>
        <w:ind w:firstLine="540"/>
        <w:jc w:val="both"/>
        <w:rPr>
          <w:sz w:val="28"/>
          <w:szCs w:val="28"/>
        </w:rPr>
      </w:pPr>
      <w:r w:rsidRPr="00FB47B4">
        <w:rPr>
          <w:sz w:val="28"/>
          <w:szCs w:val="28"/>
        </w:rPr>
        <w:t>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2F3075" w:rsidRPr="00FB47B4" w:rsidRDefault="002F3075" w:rsidP="002F3075">
      <w:pPr>
        <w:autoSpaceDE w:val="0"/>
        <w:autoSpaceDN w:val="0"/>
        <w:adjustRightInd w:val="0"/>
        <w:ind w:firstLine="540"/>
        <w:jc w:val="both"/>
        <w:rPr>
          <w:sz w:val="28"/>
          <w:szCs w:val="28"/>
        </w:rPr>
      </w:pPr>
      <w:r w:rsidRPr="00FB47B4">
        <w:rPr>
          <w:sz w:val="28"/>
          <w:szCs w:val="28"/>
        </w:rPr>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2F3075" w:rsidRPr="00FB47B4" w:rsidRDefault="002F3075" w:rsidP="002F3075">
      <w:pPr>
        <w:autoSpaceDE w:val="0"/>
        <w:autoSpaceDN w:val="0"/>
        <w:adjustRightInd w:val="0"/>
        <w:ind w:firstLine="540"/>
        <w:jc w:val="both"/>
        <w:rPr>
          <w:sz w:val="28"/>
          <w:szCs w:val="28"/>
        </w:rPr>
      </w:pPr>
      <w:r w:rsidRPr="00FB47B4">
        <w:rPr>
          <w:sz w:val="28"/>
          <w:szCs w:val="28"/>
        </w:rPr>
        <w:t>5)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2F3075" w:rsidRPr="00FB47B4" w:rsidRDefault="002F3075" w:rsidP="002F3075">
      <w:pPr>
        <w:autoSpaceDE w:val="0"/>
        <w:autoSpaceDN w:val="0"/>
        <w:adjustRightInd w:val="0"/>
        <w:ind w:firstLine="540"/>
        <w:jc w:val="both"/>
        <w:rPr>
          <w:sz w:val="28"/>
          <w:szCs w:val="28"/>
        </w:rPr>
      </w:pPr>
      <w:r w:rsidRPr="00FB47B4">
        <w:rPr>
          <w:sz w:val="28"/>
          <w:szCs w:val="28"/>
        </w:rPr>
        <w:t>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7) письменное согласие органов опеки и попечительства -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w:t>
      </w:r>
      <w:r w:rsidRPr="00FB47B4">
        <w:rPr>
          <w:sz w:val="28"/>
          <w:szCs w:val="28"/>
        </w:rPr>
        <w:lastRenderedPageBreak/>
        <w:t>(умершего) Героя Советского Союза, Героя Российской Федерации, полного кавалера ордена Славы.</w:t>
      </w:r>
    </w:p>
    <w:p w:rsidR="002F3075" w:rsidRPr="00FB47B4" w:rsidRDefault="002F3075" w:rsidP="002F3075">
      <w:pPr>
        <w:ind w:firstLine="720"/>
        <w:jc w:val="both"/>
        <w:rPr>
          <w:bCs/>
          <w:sz w:val="28"/>
          <w:szCs w:val="28"/>
        </w:rPr>
      </w:pPr>
      <w:r w:rsidRPr="00FB47B4">
        <w:rPr>
          <w:sz w:val="28"/>
          <w:szCs w:val="28"/>
        </w:rPr>
        <w:t>2.6.2. При обращении гражданина в уполномоченный орган не</w:t>
      </w:r>
      <w:r>
        <w:rPr>
          <w:sz w:val="28"/>
          <w:szCs w:val="28"/>
        </w:rPr>
        <w:t xml:space="preserve"> по</w:t>
      </w:r>
      <w:r w:rsidRPr="00FB47B4">
        <w:rPr>
          <w:sz w:val="28"/>
          <w:szCs w:val="28"/>
        </w:rPr>
        <w:t xml:space="preserve"> месту своего жительства с заявлением о постановке на учет в целях последующего предоставления земельного участка в собственность бесплатно им </w:t>
      </w:r>
      <w:r w:rsidRPr="00FB47B4">
        <w:rPr>
          <w:bCs/>
          <w:sz w:val="28"/>
          <w:szCs w:val="28"/>
        </w:rPr>
        <w:t>дополнительно к документам, указанным в пункте 2.6.1 настоящего административного регламента, прилагаются:</w:t>
      </w:r>
    </w:p>
    <w:p w:rsidR="002F3075" w:rsidRPr="00FB47B4" w:rsidRDefault="002F3075" w:rsidP="002F3075">
      <w:pPr>
        <w:ind w:firstLine="720"/>
        <w:jc w:val="both"/>
        <w:rPr>
          <w:sz w:val="28"/>
          <w:szCs w:val="28"/>
        </w:rPr>
      </w:pPr>
      <w:r w:rsidRPr="00FB47B4">
        <w:rPr>
          <w:bCs/>
          <w:sz w:val="28"/>
          <w:szCs w:val="28"/>
        </w:rPr>
        <w:t>– заявителями, проживающими в сельских поселениях муниципального района, в границах которого расположено данное городское поселение, – о</w:t>
      </w:r>
      <w:r w:rsidRPr="00FB47B4">
        <w:rPr>
          <w:sz w:val="28"/>
          <w:szCs w:val="28"/>
        </w:rPr>
        <w:t>ригинал извещения об отсутствии возможности предоставить земельный участок в собственность бесплатно на территории сельских поселений, расположенных в границах этого муниципального района;</w:t>
      </w:r>
    </w:p>
    <w:p w:rsidR="002F3075" w:rsidRPr="00FB47B4" w:rsidRDefault="002F3075" w:rsidP="002F3075">
      <w:pPr>
        <w:ind w:firstLine="720"/>
        <w:jc w:val="both"/>
        <w:rPr>
          <w:sz w:val="28"/>
          <w:szCs w:val="28"/>
        </w:rPr>
      </w:pPr>
      <w:r w:rsidRPr="00FB47B4">
        <w:rPr>
          <w:sz w:val="28"/>
          <w:szCs w:val="28"/>
        </w:rPr>
        <w:t xml:space="preserve">– заявителями, проживающими в поселениях, расположенных в границах иного муниципального района, – </w:t>
      </w:r>
      <w:r w:rsidRPr="00FB47B4">
        <w:rPr>
          <w:bCs/>
          <w:sz w:val="28"/>
          <w:szCs w:val="28"/>
        </w:rPr>
        <w:t>оригиналы извещений об отсутствии возможности предоставить земельный участок в собственность бесплатно на территории городских и сельских поселений, расположенных в границах муниципального района по месту жительства заявителя;</w:t>
      </w:r>
    </w:p>
    <w:p w:rsidR="002F3075" w:rsidRPr="00FB47B4" w:rsidRDefault="002F3075" w:rsidP="002F3075">
      <w:pPr>
        <w:ind w:firstLine="720"/>
        <w:jc w:val="both"/>
        <w:rPr>
          <w:sz w:val="28"/>
          <w:szCs w:val="28"/>
        </w:rPr>
      </w:pPr>
      <w:r w:rsidRPr="00FB47B4">
        <w:rPr>
          <w:sz w:val="28"/>
          <w:szCs w:val="28"/>
        </w:rPr>
        <w:t xml:space="preserve">– заявителями, проживающими в городском округе, </w:t>
      </w:r>
      <w:r w:rsidRPr="00FB47B4">
        <w:rPr>
          <w:sz w:val="28"/>
          <w:szCs w:val="28"/>
        </w:rPr>
        <w:softHyphen/>
      </w:r>
      <w:r w:rsidRPr="00FB47B4">
        <w:rPr>
          <w:sz w:val="28"/>
          <w:szCs w:val="28"/>
        </w:rPr>
        <w:softHyphen/>
      </w:r>
      <w:r w:rsidRPr="00FB47B4">
        <w:rPr>
          <w:sz w:val="28"/>
          <w:szCs w:val="28"/>
        </w:rPr>
        <w:softHyphen/>
        <w:t xml:space="preserve">– </w:t>
      </w:r>
      <w:r w:rsidRPr="00FB47B4">
        <w:rPr>
          <w:bCs/>
          <w:sz w:val="28"/>
          <w:szCs w:val="28"/>
        </w:rPr>
        <w:t>оригинал извещения об отсутствии возможности предоставить земельный участок в собственность бесплатно на территории городского округа по месту жительства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2.6.3. Граждане, состоящие на учете в целях последующего предоставления земельного участка в собственность бесплатно, для предоставления земельного участка в собственность бесплатно представляют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1) заявление о предоставлении земельного участка в собственность бесплатно;</w:t>
      </w:r>
      <w:r w:rsidRPr="00FB47B4">
        <w:rPr>
          <w:sz w:val="26"/>
          <w:szCs w:val="26"/>
        </w:rPr>
        <w:t xml:space="preserve"> **</w:t>
      </w:r>
    </w:p>
    <w:p w:rsidR="002F3075" w:rsidRPr="00FB47B4" w:rsidRDefault="002F3075" w:rsidP="002F3075">
      <w:pPr>
        <w:autoSpaceDE w:val="0"/>
        <w:autoSpaceDN w:val="0"/>
        <w:adjustRightInd w:val="0"/>
        <w:ind w:firstLine="540"/>
        <w:jc w:val="both"/>
        <w:rPr>
          <w:sz w:val="28"/>
          <w:szCs w:val="28"/>
        </w:rPr>
      </w:pPr>
      <w:r w:rsidRPr="00FB47B4">
        <w:rPr>
          <w:sz w:val="28"/>
          <w:szCs w:val="28"/>
        </w:rPr>
        <w:t>2)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3) копия паспорта или документа, его заменяющего;</w:t>
      </w:r>
    </w:p>
    <w:p w:rsidR="002F3075" w:rsidRPr="00FB47B4" w:rsidRDefault="002F3075" w:rsidP="002F3075">
      <w:pPr>
        <w:autoSpaceDE w:val="0"/>
        <w:autoSpaceDN w:val="0"/>
        <w:adjustRightInd w:val="0"/>
        <w:ind w:firstLine="540"/>
        <w:jc w:val="both"/>
        <w:rPr>
          <w:sz w:val="28"/>
          <w:szCs w:val="28"/>
        </w:rPr>
      </w:pPr>
      <w:r w:rsidRPr="00FB47B4">
        <w:rPr>
          <w:sz w:val="28"/>
          <w:szCs w:val="28"/>
        </w:rPr>
        <w:t>4) расписка об отсутствии или наличии изменений в сведениях, содержащихся в ранее представленных документах;</w:t>
      </w:r>
    </w:p>
    <w:p w:rsidR="002F3075" w:rsidRPr="00FB47B4" w:rsidRDefault="002F3075" w:rsidP="002F3075">
      <w:pPr>
        <w:autoSpaceDE w:val="0"/>
        <w:autoSpaceDN w:val="0"/>
        <w:adjustRightInd w:val="0"/>
        <w:ind w:firstLine="540"/>
        <w:jc w:val="both"/>
        <w:rPr>
          <w:sz w:val="28"/>
          <w:szCs w:val="28"/>
        </w:rPr>
      </w:pPr>
      <w:r w:rsidRPr="00FB47B4">
        <w:rPr>
          <w:sz w:val="28"/>
          <w:szCs w:val="28"/>
        </w:rPr>
        <w:t>5) нотариально заверенное согласие супруга на приобретение в собственность земельного участка, в случае если земельный участок приобретается в собственность одним из супругов;</w:t>
      </w:r>
    </w:p>
    <w:p w:rsidR="002F3075" w:rsidRPr="00FB47B4" w:rsidRDefault="002F3075" w:rsidP="002F3075">
      <w:pPr>
        <w:autoSpaceDE w:val="0"/>
        <w:autoSpaceDN w:val="0"/>
        <w:adjustRightInd w:val="0"/>
        <w:ind w:firstLine="540"/>
        <w:jc w:val="both"/>
        <w:rPr>
          <w:sz w:val="28"/>
          <w:szCs w:val="28"/>
        </w:rPr>
      </w:pPr>
      <w:r w:rsidRPr="00FB47B4">
        <w:rPr>
          <w:sz w:val="28"/>
          <w:szCs w:val="28"/>
        </w:rPr>
        <w:t>6) документы, подтверждающие изменение сведений, содержащихся в ранее представленных документах (в случае наличия таких изменений, не позднее 10 рабочих дней с момента оформления расписки, указанной в подпункте 4 настоящего пункта);</w:t>
      </w:r>
    </w:p>
    <w:p w:rsidR="002F3075" w:rsidRPr="00FB47B4" w:rsidRDefault="002F3075" w:rsidP="002F3075">
      <w:pPr>
        <w:autoSpaceDE w:val="0"/>
        <w:autoSpaceDN w:val="0"/>
        <w:adjustRightInd w:val="0"/>
        <w:ind w:firstLine="540"/>
        <w:jc w:val="both"/>
        <w:rPr>
          <w:sz w:val="28"/>
          <w:szCs w:val="28"/>
        </w:rPr>
      </w:pPr>
      <w:r w:rsidRPr="00FB47B4">
        <w:rPr>
          <w:sz w:val="28"/>
          <w:szCs w:val="28"/>
        </w:rPr>
        <w:t>2.6.4. Граждане, состоящие на учете в целях последующего предоставления в собственность бесплатно земельного участка, желающие получить в собственность бесплатно земельный участок, предоставленный им ранее на праве аренды в границах населенного пункта, для предоставления земельного участка в собственность бесплатно представляют следующие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1) заявление о предоставлении в собственность бесплатно земельного участка, предоставленного ему ранее на праве аренды в границах населенного пункта;</w:t>
      </w:r>
      <w:r w:rsidRPr="00FB47B4">
        <w:rPr>
          <w:sz w:val="26"/>
          <w:szCs w:val="26"/>
        </w:rPr>
        <w:t xml:space="preserve"> **</w:t>
      </w:r>
    </w:p>
    <w:p w:rsidR="002F3075" w:rsidRPr="00FB47B4" w:rsidRDefault="002F3075" w:rsidP="002F3075">
      <w:pPr>
        <w:autoSpaceDE w:val="0"/>
        <w:autoSpaceDN w:val="0"/>
        <w:adjustRightInd w:val="0"/>
        <w:ind w:firstLine="540"/>
        <w:jc w:val="both"/>
        <w:rPr>
          <w:sz w:val="28"/>
          <w:szCs w:val="28"/>
        </w:rPr>
      </w:pPr>
      <w:r w:rsidRPr="00FB47B4">
        <w:rPr>
          <w:sz w:val="28"/>
          <w:szCs w:val="28"/>
        </w:rPr>
        <w:t>2) документ, удостоверяющий (устанавливающий) право аренды заявителя на испрашиваемый земельный участок, если такое право не зарегистрировано в Едином государственном реестре недвижимости;</w:t>
      </w:r>
    </w:p>
    <w:p w:rsidR="002F3075" w:rsidRPr="00FB47B4" w:rsidRDefault="002F3075" w:rsidP="002F3075">
      <w:pPr>
        <w:autoSpaceDE w:val="0"/>
        <w:autoSpaceDN w:val="0"/>
        <w:adjustRightInd w:val="0"/>
        <w:ind w:firstLine="540"/>
        <w:jc w:val="both"/>
        <w:rPr>
          <w:sz w:val="28"/>
          <w:szCs w:val="28"/>
        </w:rPr>
      </w:pPr>
      <w:r w:rsidRPr="00FB47B4">
        <w:rPr>
          <w:sz w:val="28"/>
          <w:szCs w:val="28"/>
        </w:rPr>
        <w:t>3) расписка об отсутствии или наличии изменений в сведениях, содержащихся в ранее представленных им документах;</w:t>
      </w:r>
    </w:p>
    <w:p w:rsidR="002F3075" w:rsidRPr="00FB47B4" w:rsidRDefault="002F3075" w:rsidP="002F3075">
      <w:pPr>
        <w:autoSpaceDE w:val="0"/>
        <w:autoSpaceDN w:val="0"/>
        <w:adjustRightInd w:val="0"/>
        <w:ind w:firstLine="540"/>
        <w:jc w:val="both"/>
        <w:rPr>
          <w:sz w:val="28"/>
          <w:szCs w:val="28"/>
        </w:rPr>
      </w:pPr>
      <w:r w:rsidRPr="00FB47B4">
        <w:rPr>
          <w:sz w:val="28"/>
          <w:szCs w:val="28"/>
        </w:rPr>
        <w:t>4) документы, подтверждающие изменение сведений, содержащихся в ранее представленных документах (в случае наличия таких изменений).</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2.6.5. Перечень документов (информации), которые заявители вправе представить по собственной инициативе:</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1) граждане - члены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переселившиеся в приграничные районы Российской Федерации:</w:t>
      </w:r>
    </w:p>
    <w:p w:rsidR="002F3075" w:rsidRPr="00FB47B4" w:rsidRDefault="002F3075" w:rsidP="002F3075">
      <w:pPr>
        <w:autoSpaceDE w:val="0"/>
        <w:autoSpaceDN w:val="0"/>
        <w:adjustRightInd w:val="0"/>
        <w:ind w:firstLine="540"/>
        <w:jc w:val="both"/>
        <w:rPr>
          <w:sz w:val="28"/>
          <w:szCs w:val="28"/>
        </w:rPr>
      </w:pPr>
      <w:r w:rsidRPr="00FB47B4">
        <w:rPr>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б) документ (информацию), подтверждающий (подтверждающую) внесение казачьего общества в государственный реестр казачьих обществ Российской Федерации;</w:t>
      </w:r>
    </w:p>
    <w:p w:rsidR="002F3075" w:rsidRPr="00FB47B4" w:rsidRDefault="002F3075" w:rsidP="002F3075">
      <w:pPr>
        <w:autoSpaceDE w:val="0"/>
        <w:autoSpaceDN w:val="0"/>
        <w:adjustRightInd w:val="0"/>
        <w:ind w:firstLine="540"/>
        <w:jc w:val="both"/>
        <w:rPr>
          <w:sz w:val="28"/>
          <w:szCs w:val="28"/>
        </w:rPr>
      </w:pPr>
      <w:r w:rsidRPr="00FB47B4">
        <w:rPr>
          <w:sz w:val="28"/>
          <w:szCs w:val="28"/>
        </w:rPr>
        <w:t>2) военнослужащие, проходящие военную службу по контракту, общая продолжительность службы которых составляет 10 лет и более,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3) граждане, подвергшиеся воздействию радиации вследствие катастрофы на Чернобыльской АЭС,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w:t>
      </w:r>
      <w:r w:rsidRPr="00FB47B4">
        <w:rPr>
          <w:rFonts w:ascii="Times New Roman" w:hAnsi="Times New Roman" w:cs="Times New Roman"/>
          <w:sz w:val="28"/>
          <w:szCs w:val="28"/>
        </w:rPr>
        <w:lastRenderedPageBreak/>
        <w:t>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4) граждане,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5) граждане,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w:t>
      </w:r>
      <w:hyperlink r:id="rId10" w:history="1">
        <w:r w:rsidRPr="00FB47B4">
          <w:rPr>
            <w:rFonts w:ascii="Times New Roman" w:hAnsi="Times New Roman" w:cs="Times New Roman"/>
            <w:sz w:val="28"/>
            <w:szCs w:val="28"/>
          </w:rPr>
          <w:t>статьей 3</w:t>
        </w:r>
      </w:hyperlink>
      <w:r w:rsidRPr="00FB47B4">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06 г"/>
        </w:smartTagPr>
        <w:r w:rsidRPr="00FB47B4">
          <w:rPr>
            <w:rFonts w:ascii="Times New Roman" w:hAnsi="Times New Roman" w:cs="Times New Roman"/>
            <w:sz w:val="28"/>
            <w:szCs w:val="28"/>
          </w:rPr>
          <w:t>2006 г</w:t>
        </w:r>
      </w:smartTag>
      <w:r w:rsidRPr="00FB47B4">
        <w:rPr>
          <w:rFonts w:ascii="Times New Roman" w:hAnsi="Times New Roman" w:cs="Times New Roman"/>
          <w:sz w:val="28"/>
          <w:szCs w:val="28"/>
        </w:rPr>
        <w:t>. № 264-ФЗ "О развитии сельского хозяйства":</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а) копию поквартирной карточки (выписки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б) 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r:id="rId11" w:history="1">
        <w:r w:rsidRPr="00FB47B4">
          <w:rPr>
            <w:rFonts w:ascii="Times New Roman" w:hAnsi="Times New Roman" w:cs="Times New Roman"/>
            <w:sz w:val="28"/>
            <w:szCs w:val="28"/>
          </w:rPr>
          <w:t>статьей 3</w:t>
        </w:r>
      </w:hyperlink>
      <w:r w:rsidRPr="00FB47B4">
        <w:rPr>
          <w:rFonts w:ascii="Times New Roman" w:hAnsi="Times New Roman" w:cs="Times New Roman"/>
          <w:sz w:val="28"/>
          <w:szCs w:val="28"/>
        </w:rPr>
        <w:t xml:space="preserve"> Федерального закона от 29 декабря </w:t>
      </w:r>
      <w:smartTag w:uri="urn:schemas-microsoft-com:office:smarttags" w:element="metricconverter">
        <w:smartTagPr>
          <w:attr w:name="ProductID" w:val="2006 г"/>
        </w:smartTagPr>
        <w:r w:rsidRPr="00FB47B4">
          <w:rPr>
            <w:rFonts w:ascii="Times New Roman" w:hAnsi="Times New Roman" w:cs="Times New Roman"/>
            <w:sz w:val="28"/>
            <w:szCs w:val="28"/>
          </w:rPr>
          <w:t>2006 г</w:t>
        </w:r>
      </w:smartTag>
      <w:r w:rsidRPr="00FB47B4">
        <w:rPr>
          <w:rFonts w:ascii="Times New Roman" w:hAnsi="Times New Roman" w:cs="Times New Roman"/>
          <w:sz w:val="28"/>
          <w:szCs w:val="28"/>
        </w:rPr>
        <w:t>. № 264-ФЗ "О развитии сельского хозяйства";</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6) ветераны Великой Отечественной войны, ветераны боевых действий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lastRenderedPageBreak/>
        <w:t xml:space="preserve">7) граждане, являющиеся членами молодой семьи, проживающие в сельских поселениях Волгоградской области: </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(прилагаемые) к заявлению копия (копии) паспорта или документа, его заменяющего, не содержит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б) </w:t>
      </w:r>
      <w:hyperlink r:id="rId12" w:history="1">
        <w:r w:rsidRPr="00FB47B4">
          <w:rPr>
            <w:sz w:val="28"/>
            <w:szCs w:val="28"/>
          </w:rPr>
          <w:t>акт</w:t>
        </w:r>
      </w:hyperlink>
      <w:r w:rsidRPr="00FB47B4">
        <w:rPr>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FB47B4">
          <w:rPr>
            <w:sz w:val="28"/>
            <w:szCs w:val="28"/>
          </w:rPr>
          <w:t>2009 г</w:t>
        </w:r>
      </w:smartTag>
      <w:r w:rsidRPr="00FB47B4">
        <w:rPr>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FB47B4">
          <w:rPr>
            <w:sz w:val="28"/>
            <w:szCs w:val="28"/>
          </w:rPr>
          <w:t>2009 г</w:t>
        </w:r>
      </w:smartTag>
      <w:r w:rsidRPr="00FB47B4">
        <w:rPr>
          <w:sz w:val="28"/>
          <w:szCs w:val="28"/>
        </w:rPr>
        <w:t>.                № 423", или решение суда об установлении факта совместного проживания гражданина и его детей - в случае, если документы, указанные в подпункте «а» настоящего пункта, не предоставлены или не подтверждают совместное проживание гражданина и его детей (для неполной семьи).;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8) граждане, удостоенные звания почетного гражданина муниципального района Волгоградской области: </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б) копию документа, подтверждающего присвоение гражданину звания почетного гражданина муниципального района Волгоградской области;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9) граждане, являющиеся родителями ребенка-инвалида и проживающие с ним совместно:</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б) </w:t>
      </w:r>
      <w:hyperlink r:id="rId13" w:history="1">
        <w:r w:rsidRPr="00FB47B4">
          <w:rPr>
            <w:rFonts w:ascii="Times New Roman" w:hAnsi="Times New Roman" w:cs="Times New Roman"/>
            <w:sz w:val="28"/>
            <w:szCs w:val="28"/>
          </w:rPr>
          <w:t>акт</w:t>
        </w:r>
      </w:hyperlink>
      <w:r w:rsidRPr="00FB47B4">
        <w:rPr>
          <w:rFonts w:ascii="Times New Roman" w:hAnsi="Times New Roman" w:cs="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FB47B4">
          <w:rPr>
            <w:rFonts w:ascii="Times New Roman" w:hAnsi="Times New Roman" w:cs="Times New Roman"/>
            <w:sz w:val="28"/>
            <w:szCs w:val="28"/>
          </w:rPr>
          <w:t>2009 г</w:t>
        </w:r>
      </w:smartTag>
      <w:r w:rsidRPr="00FB47B4">
        <w:rPr>
          <w:rFonts w:ascii="Times New Roman" w:hAnsi="Times New Roman" w:cs="Times New Roman"/>
          <w:sz w:val="28"/>
          <w:szCs w:val="28"/>
        </w:rPr>
        <w:t xml:space="preserve">. № 334 "О реализации </w:t>
      </w:r>
      <w:r w:rsidRPr="00FB47B4">
        <w:rPr>
          <w:rFonts w:ascii="Times New Roman" w:hAnsi="Times New Roman" w:cs="Times New Roman"/>
          <w:sz w:val="28"/>
          <w:szCs w:val="28"/>
        </w:rPr>
        <w:lastRenderedPageBreak/>
        <w:t xml:space="preserve">постановления Правительства Российской Федерации от 18 мая </w:t>
      </w:r>
      <w:smartTag w:uri="urn:schemas-microsoft-com:office:smarttags" w:element="metricconverter">
        <w:smartTagPr>
          <w:attr w:name="ProductID" w:val="2009 г"/>
        </w:smartTagPr>
        <w:r w:rsidRPr="00FB47B4">
          <w:rPr>
            <w:rFonts w:ascii="Times New Roman" w:hAnsi="Times New Roman" w:cs="Times New Roman"/>
            <w:sz w:val="28"/>
            <w:szCs w:val="28"/>
          </w:rPr>
          <w:t>2009 г</w:t>
        </w:r>
      </w:smartTag>
      <w:r w:rsidRPr="00FB47B4">
        <w:rPr>
          <w:rFonts w:ascii="Times New Roman" w:hAnsi="Times New Roman" w:cs="Times New Roman"/>
          <w:sz w:val="28"/>
          <w:szCs w:val="28"/>
        </w:rPr>
        <w:t>. № 423", или решение суда об установлении факта совместного проживания гражданина и его ребенка-инвалида (в случае, если документы, указанные в подпункте "а" настоящего пункта, не предоставлены или не подтверждают совместное проживание гражданина и его детей);</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10) граждане, имеющие трех и более детей:</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гражданина на территории Волгоградской области в течение не менее пяти лет, непосредственно предшествующих дате подачи им заявления);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б) </w:t>
      </w:r>
      <w:hyperlink r:id="rId14" w:history="1">
        <w:r w:rsidRPr="00FB47B4">
          <w:rPr>
            <w:rFonts w:ascii="Times New Roman" w:hAnsi="Times New Roman" w:cs="Times New Roman"/>
            <w:sz w:val="28"/>
            <w:szCs w:val="28"/>
          </w:rPr>
          <w:t>акт</w:t>
        </w:r>
      </w:hyperlink>
      <w:r w:rsidRPr="00FB47B4">
        <w:rPr>
          <w:rFonts w:ascii="Times New Roman" w:hAnsi="Times New Roman" w:cs="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FB47B4">
          <w:rPr>
            <w:rFonts w:ascii="Times New Roman" w:hAnsi="Times New Roman" w:cs="Times New Roman"/>
            <w:sz w:val="28"/>
            <w:szCs w:val="28"/>
          </w:rPr>
          <w:t>2009 г</w:t>
        </w:r>
      </w:smartTag>
      <w:r w:rsidRPr="00FB47B4">
        <w:rPr>
          <w:rFonts w:ascii="Times New Roman" w:hAnsi="Times New Roman" w:cs="Times New Roman"/>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FB47B4">
          <w:rPr>
            <w:rFonts w:ascii="Times New Roman" w:hAnsi="Times New Roman" w:cs="Times New Roman"/>
            <w:sz w:val="28"/>
            <w:szCs w:val="28"/>
          </w:rPr>
          <w:t>2009 г</w:t>
        </w:r>
      </w:smartTag>
      <w:r w:rsidRPr="00FB47B4">
        <w:rPr>
          <w:rFonts w:ascii="Times New Roman" w:hAnsi="Times New Roman" w:cs="Times New Roman"/>
          <w:sz w:val="28"/>
          <w:szCs w:val="28"/>
        </w:rPr>
        <w:t>. № 423", или решение суда об установлении факта совместного проживания гражданина и его ребенка-инвалида (в случае, если документы, указанные в подпункте "а" настоящего пункта, не предоставлены или не подтверждают совместное проживание гражданина и его детей);</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в)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г)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2F3075" w:rsidRPr="00FB47B4" w:rsidRDefault="002F3075" w:rsidP="002F3075">
      <w:pPr>
        <w:autoSpaceDE w:val="0"/>
        <w:autoSpaceDN w:val="0"/>
        <w:adjustRightInd w:val="0"/>
        <w:ind w:firstLine="540"/>
        <w:jc w:val="both"/>
        <w:rPr>
          <w:sz w:val="28"/>
          <w:szCs w:val="28"/>
        </w:rPr>
      </w:pPr>
      <w:r w:rsidRPr="00FB47B4">
        <w:rPr>
          <w:sz w:val="28"/>
          <w:szCs w:val="28"/>
        </w:rPr>
        <w:t>11) граждане, являющиеся членами семьи погибшего (умершего) Героя Советского Союза, Героя Российской Федерации, полного кавалера ордена Славы,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в отношении каждого из обратившихся членов семьи погибшего (умершего) Героя Советского Союза, Героя Российской Федерации</w:t>
      </w:r>
      <w:r>
        <w:rPr>
          <w:sz w:val="28"/>
          <w:szCs w:val="28"/>
        </w:rPr>
        <w:t>, полного кавалера ордена Славы;</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12) граждане, состоящие на учете в целях последующего предоставления в собственность бесплатно земельного участка, предоставленного им ранее на праве аренды в границах населенного пункта, –  выписку из Единого государственного реестра недвижимости. </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В случае если к заявлению не приложены документы, указанные в подпункте "а" пункта 1, подпунктах 2-4, подпункте "а" пункта 5, пункте 6,  – подпункте "а" пункта 7, подпункте "а" пункта 8, подпункте "а" пункта 9, подпункте "а" пункта 10, пункте 11 настоящего пункта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В случае если к заявлению не приложены документы, указанные в подпункте "б" пункта 1, подпункте "б" пункта 5, подпункте "б" пункта 7,</w:t>
      </w:r>
      <w:r w:rsidRPr="00FB47B4">
        <w:rPr>
          <w:rFonts w:ascii="Times New Roman" w:hAnsi="Times New Roman" w:cs="Times New Roman"/>
          <w:strike/>
          <w:sz w:val="28"/>
          <w:szCs w:val="28"/>
        </w:rPr>
        <w:t xml:space="preserve"> </w:t>
      </w:r>
      <w:r w:rsidRPr="00FB47B4">
        <w:rPr>
          <w:rFonts w:ascii="Times New Roman" w:hAnsi="Times New Roman" w:cs="Times New Roman"/>
          <w:sz w:val="28"/>
          <w:szCs w:val="28"/>
        </w:rPr>
        <w:t>подпункте "б" пункта 8, подпункте "б" пункта 9, подпунктах "б" - "г" пункта 10</w:t>
      </w:r>
      <w:r>
        <w:rPr>
          <w:rFonts w:ascii="Times New Roman" w:hAnsi="Times New Roman" w:cs="Times New Roman"/>
          <w:sz w:val="28"/>
          <w:szCs w:val="28"/>
        </w:rPr>
        <w:t>, подпункте 12</w:t>
      </w:r>
      <w:r w:rsidRPr="00FB47B4">
        <w:rPr>
          <w:rFonts w:ascii="Times New Roman" w:hAnsi="Times New Roman" w:cs="Times New Roman"/>
          <w:sz w:val="28"/>
          <w:szCs w:val="28"/>
        </w:rPr>
        <w:t xml:space="preserve"> настоящего пункта административного регламента, указанные документы (за исключением решения суда)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2.6.6. Документы, указанные в пунктах 2.6.1 – 2.6.5, могут быть представлены гражданином в уполномоченный орган или многофункциональный центр предоставления государственных и муниципальных услуг лично либо направлены почтовым отправлением с описью вложения или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Подача документов через многофункциональный центр предоставления государственных и муниципальных услуг осуществляется в соответствии с соглашением о взаимодействии, заключенным между многофункциональным центром предоставления государственных и муниципальных услуг и уполномоченным органом, с момента вступления в силу соответствующего соглашения о взаимодействии.</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2.7. Основания для отказа в приеме документов отсутствуют.</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xml:space="preserve">2.8. Основания для отказа в постановке на учет в целях последующего предоставления земельного участка в собственность бесплатно: </w:t>
      </w:r>
    </w:p>
    <w:p w:rsidR="002F3075" w:rsidRPr="00FB47B4" w:rsidRDefault="002F3075" w:rsidP="002F3075">
      <w:pPr>
        <w:autoSpaceDE w:val="0"/>
        <w:autoSpaceDN w:val="0"/>
        <w:adjustRightInd w:val="0"/>
        <w:ind w:firstLine="540"/>
        <w:jc w:val="both"/>
        <w:rPr>
          <w:sz w:val="28"/>
          <w:szCs w:val="28"/>
        </w:rPr>
      </w:pPr>
      <w:r w:rsidRPr="00FB47B4">
        <w:rPr>
          <w:sz w:val="28"/>
          <w:szCs w:val="28"/>
        </w:rPr>
        <w:t>1) не представлены документы, предусмотренные пунктами 2.6.1-2.6.2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2) представленные документы не подтверждают право гражданина на предоставление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 гражданин обратился с заявлением в ненадлежащий орган;</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4)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2F3075" w:rsidRPr="00FB47B4" w:rsidRDefault="002F3075" w:rsidP="002F3075">
      <w:pPr>
        <w:autoSpaceDE w:val="0"/>
        <w:autoSpaceDN w:val="0"/>
        <w:adjustRightInd w:val="0"/>
        <w:ind w:firstLine="540"/>
        <w:jc w:val="both"/>
        <w:rPr>
          <w:color w:val="FF0000"/>
          <w:sz w:val="28"/>
          <w:szCs w:val="28"/>
        </w:rPr>
      </w:pPr>
      <w:r w:rsidRPr="00FB47B4">
        <w:rPr>
          <w:sz w:val="28"/>
          <w:szCs w:val="28"/>
        </w:rPr>
        <w:t>2.9. Основания для принятия решения об отказе в предоставлении земельного участка в собственность бесплатно:</w:t>
      </w:r>
      <w:r w:rsidRPr="00FB47B4">
        <w:rPr>
          <w:color w:val="FF0000"/>
          <w:sz w:val="28"/>
          <w:szCs w:val="28"/>
        </w:rPr>
        <w:t xml:space="preserve"> </w:t>
      </w:r>
    </w:p>
    <w:p w:rsidR="002F3075" w:rsidRPr="00FB47B4" w:rsidRDefault="002F3075" w:rsidP="002F3075">
      <w:pPr>
        <w:autoSpaceDE w:val="0"/>
        <w:autoSpaceDN w:val="0"/>
        <w:adjustRightInd w:val="0"/>
        <w:ind w:firstLine="540"/>
        <w:jc w:val="both"/>
        <w:rPr>
          <w:sz w:val="28"/>
          <w:szCs w:val="28"/>
        </w:rPr>
      </w:pPr>
      <w:r w:rsidRPr="00FB47B4">
        <w:rPr>
          <w:sz w:val="28"/>
          <w:szCs w:val="28"/>
        </w:rPr>
        <w:t>1) утрата гражданином права на предоставление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2) выезд гражданина на место жительства в другой субъект Российской Федерации;</w:t>
      </w:r>
    </w:p>
    <w:p w:rsidR="002F3075" w:rsidRPr="00FB47B4" w:rsidRDefault="002F3075" w:rsidP="002F3075">
      <w:pPr>
        <w:autoSpaceDE w:val="0"/>
        <w:autoSpaceDN w:val="0"/>
        <w:adjustRightInd w:val="0"/>
        <w:ind w:firstLine="540"/>
        <w:jc w:val="both"/>
        <w:rPr>
          <w:sz w:val="28"/>
          <w:szCs w:val="28"/>
        </w:rPr>
      </w:pPr>
      <w:r w:rsidRPr="00FB47B4">
        <w:rPr>
          <w:sz w:val="28"/>
          <w:szCs w:val="28"/>
        </w:rPr>
        <w:t>3) выявление в представленных гражданином в уполномоченный орган документах сведений, не соответствующих действительности и послуживших основанием для принятия гражданина на учет, а также неправомерных действий должностных лиц уполномоченного органа при принятии решения о постановке гражданина на учет;</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4) непредставление документов, предусмотренных пунктами 2.6.3, 2.6.4 настоящего административного регламента; </w:t>
      </w:r>
    </w:p>
    <w:p w:rsidR="002F3075" w:rsidRPr="00FB47B4" w:rsidRDefault="002F3075" w:rsidP="002F3075">
      <w:pPr>
        <w:autoSpaceDE w:val="0"/>
        <w:autoSpaceDN w:val="0"/>
        <w:adjustRightInd w:val="0"/>
        <w:ind w:firstLine="540"/>
        <w:jc w:val="both"/>
        <w:rPr>
          <w:sz w:val="28"/>
          <w:szCs w:val="28"/>
        </w:rPr>
      </w:pPr>
      <w:r>
        <w:rPr>
          <w:sz w:val="28"/>
          <w:szCs w:val="28"/>
        </w:rPr>
        <w:t>5</w:t>
      </w:r>
      <w:r w:rsidRPr="00FB47B4">
        <w:rPr>
          <w:sz w:val="28"/>
          <w:szCs w:val="28"/>
        </w:rPr>
        <w:t>)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Наряду с основаниями, предусмотренными подпунктами 1-5 настоящего пункта, основанием для отказа в предоставлении земельного участка в собственность бесплатно гражданам, состоящим на учете, ранее отказавшимся от предоставленных на выбор земельных участков, в последующем желающим получить в собственность бесплатно земельный участок из числа ранее предложенных, является исключение выбранного земельного участка из </w:t>
      </w:r>
      <w:r w:rsidRPr="00FB47B4">
        <w:rPr>
          <w:kern w:val="2"/>
          <w:sz w:val="28"/>
          <w:szCs w:val="28"/>
          <w:lang w:eastAsia="ar-SA"/>
        </w:rPr>
        <w:t>Перечня земельных участков, предназначенных для бесплатного предоставления в собственность граждан.</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2.10. Муниципальная услуга предоставляется  бесплатно.</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2F3075" w:rsidRPr="00FB47B4" w:rsidRDefault="002F3075" w:rsidP="002F3075">
      <w:pPr>
        <w:pStyle w:val="af4"/>
        <w:ind w:firstLine="540"/>
        <w:jc w:val="both"/>
        <w:rPr>
          <w:sz w:val="28"/>
          <w:szCs w:val="28"/>
        </w:rPr>
      </w:pPr>
      <w:r w:rsidRPr="00FB47B4">
        <w:rPr>
          <w:sz w:val="28"/>
          <w:szCs w:val="28"/>
        </w:rPr>
        <w:t>2.12. Срок регистрации заявления и прилагаемых к нему документов составляет:</w:t>
      </w:r>
    </w:p>
    <w:p w:rsidR="002F3075" w:rsidRPr="00FB47B4" w:rsidRDefault="002F3075" w:rsidP="002F3075">
      <w:pPr>
        <w:pStyle w:val="af4"/>
        <w:ind w:firstLine="540"/>
        <w:jc w:val="both"/>
        <w:rPr>
          <w:sz w:val="28"/>
          <w:szCs w:val="28"/>
        </w:rPr>
      </w:pPr>
      <w:r w:rsidRPr="00FB47B4">
        <w:rPr>
          <w:sz w:val="28"/>
          <w:szCs w:val="28"/>
        </w:rPr>
        <w:t>- на личном приеме граждан  –  не  более 20*** минут;</w:t>
      </w:r>
    </w:p>
    <w:p w:rsidR="002F3075" w:rsidRPr="00FB47B4" w:rsidRDefault="002F3075" w:rsidP="002F3075">
      <w:pPr>
        <w:pStyle w:val="af4"/>
        <w:ind w:firstLine="540"/>
        <w:jc w:val="both"/>
        <w:rPr>
          <w:sz w:val="28"/>
          <w:szCs w:val="28"/>
        </w:rPr>
      </w:pPr>
      <w:r w:rsidRPr="00FB47B4">
        <w:rPr>
          <w:sz w:val="28"/>
          <w:szCs w:val="28"/>
        </w:rPr>
        <w:t xml:space="preserve">- при поступлении заявления и документов по почте, информационной системе или через МФЦ – не более 3*** рабочих дней со дня поступления в уполномоченный орган.        </w:t>
      </w:r>
    </w:p>
    <w:p w:rsidR="002F3075" w:rsidRPr="00FB47B4" w:rsidRDefault="002F3075" w:rsidP="002F3075">
      <w:pPr>
        <w:widowControl w:val="0"/>
        <w:autoSpaceDE w:val="0"/>
        <w:ind w:firstLine="540"/>
        <w:jc w:val="both"/>
        <w:rPr>
          <w:sz w:val="28"/>
          <w:szCs w:val="28"/>
        </w:rPr>
      </w:pPr>
      <w:r w:rsidRPr="00FB47B4">
        <w:rPr>
          <w:i/>
          <w:sz w:val="28"/>
          <w:szCs w:val="28"/>
        </w:rPr>
        <w:t>(срок регистрации заявления не должен превышать 3 рабочих дней)</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sz w:val="28"/>
          <w:szCs w:val="28"/>
        </w:rPr>
        <w:t xml:space="preserve">2.13. </w:t>
      </w:r>
      <w:r w:rsidRPr="00FB47B4">
        <w:rPr>
          <w:rFonts w:ascii="Times New Roman"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w:t>
      </w:r>
      <w:r w:rsidRPr="00FB47B4">
        <w:rPr>
          <w:rFonts w:ascii="Times New Roman" w:hAnsi="Times New Roman" w:cs="Times New Roman"/>
          <w:sz w:val="28"/>
          <w:szCs w:val="28"/>
        </w:rPr>
        <w:lastRenderedPageBreak/>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F3075" w:rsidRPr="00FB47B4" w:rsidRDefault="002F3075" w:rsidP="002F3075">
      <w:pPr>
        <w:autoSpaceDE w:val="0"/>
        <w:autoSpaceDN w:val="0"/>
        <w:adjustRightInd w:val="0"/>
        <w:ind w:right="-16" w:firstLine="540"/>
        <w:jc w:val="both"/>
        <w:rPr>
          <w:sz w:val="28"/>
          <w:szCs w:val="28"/>
        </w:rPr>
      </w:pPr>
      <w:r w:rsidRPr="00FB47B4">
        <w:rPr>
          <w:sz w:val="28"/>
          <w:szCs w:val="28"/>
        </w:rPr>
        <w:t>2.13.1. Требования к помещениям, в которых предоставляется муниципальная услуга.</w:t>
      </w:r>
    </w:p>
    <w:p w:rsidR="002F3075" w:rsidRPr="00FB47B4" w:rsidRDefault="002F3075" w:rsidP="002F3075">
      <w:pPr>
        <w:autoSpaceDE w:val="0"/>
        <w:autoSpaceDN w:val="0"/>
        <w:adjustRightInd w:val="0"/>
        <w:ind w:right="-16" w:firstLine="540"/>
        <w:jc w:val="both"/>
        <w:rPr>
          <w:sz w:val="28"/>
          <w:szCs w:val="28"/>
        </w:rPr>
      </w:pPr>
      <w:r w:rsidRPr="00FB47B4">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Помещения уполномоченного органа должны соответствовать санитарно-эпидемиологическим </w:t>
      </w:r>
      <w:hyperlink r:id="rId15" w:history="1">
        <w:r w:rsidRPr="00FB47B4">
          <w:rPr>
            <w:rFonts w:ascii="Times New Roman" w:hAnsi="Times New Roman" w:cs="Times New Roman"/>
            <w:sz w:val="28"/>
            <w:szCs w:val="28"/>
          </w:rPr>
          <w:t>правилам и нормативам</w:t>
        </w:r>
      </w:hyperlink>
      <w:r w:rsidRPr="00FB47B4">
        <w:rPr>
          <w:rFonts w:ascii="Times New Roman" w:hAnsi="Times New Roman" w:cs="Times New Roman"/>
          <w:sz w:val="28"/>
          <w:szCs w:val="28"/>
        </w:rPr>
        <w:t xml:space="preserve">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Вход и выход из помещений оборудуются соответствующими указателями.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2.13.2. Требования к местам ожидания.</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Места ожидания должны быть оборудованы стульями, кресельными секциями, скамьями.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2.13.3. Требования к местам приема заявителей.</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2.13.4. Требования к информационным стендам.</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lastRenderedPageBreak/>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На информационных стендах, официальном сайте уполномоченного органа размещаются следующие информационные материалы:</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текст настоящего Административного регламента;</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информация о порядке исполнения муниципальной услуги;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перечень документов, необходимых для предоставления муниципальной услуги;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формы и образцы документов для заполнения.</w:t>
      </w:r>
    </w:p>
    <w:p w:rsidR="002F3075" w:rsidRPr="00FB47B4" w:rsidRDefault="002F3075" w:rsidP="002F3075">
      <w:pPr>
        <w:pStyle w:val="ConsPlusNonformat"/>
        <w:ind w:right="-16" w:firstLine="540"/>
        <w:jc w:val="both"/>
        <w:rPr>
          <w:rFonts w:ascii="Times New Roman" w:hAnsi="Times New Roman" w:cs="Times New Roman"/>
          <w:sz w:val="28"/>
          <w:szCs w:val="28"/>
        </w:rPr>
      </w:pPr>
      <w:r w:rsidRPr="00FB47B4">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2F3075" w:rsidRPr="00FB47B4" w:rsidRDefault="002F3075" w:rsidP="002F3075">
      <w:pPr>
        <w:widowControl w:val="0"/>
        <w:autoSpaceDE w:val="0"/>
        <w:autoSpaceDN w:val="0"/>
        <w:adjustRightInd w:val="0"/>
        <w:ind w:right="-16" w:firstLine="540"/>
        <w:jc w:val="both"/>
        <w:rPr>
          <w:sz w:val="28"/>
          <w:szCs w:val="28"/>
        </w:rPr>
      </w:pPr>
      <w:r w:rsidRPr="00FB47B4">
        <w:rPr>
          <w:sz w:val="28"/>
          <w:szCs w:val="28"/>
        </w:rPr>
        <w:t>справочные телефоны;</w:t>
      </w:r>
    </w:p>
    <w:p w:rsidR="002F3075" w:rsidRPr="00FB47B4" w:rsidRDefault="002F3075" w:rsidP="002F3075">
      <w:pPr>
        <w:widowControl w:val="0"/>
        <w:autoSpaceDE w:val="0"/>
        <w:autoSpaceDN w:val="0"/>
        <w:adjustRightInd w:val="0"/>
        <w:ind w:right="-16" w:firstLine="540"/>
        <w:jc w:val="both"/>
        <w:rPr>
          <w:sz w:val="28"/>
          <w:szCs w:val="28"/>
        </w:rPr>
      </w:pPr>
      <w:r w:rsidRPr="00FB47B4">
        <w:rPr>
          <w:sz w:val="28"/>
          <w:szCs w:val="28"/>
        </w:rPr>
        <w:t>адреса электронной почты и адреса Интернет-сайтов;</w:t>
      </w:r>
    </w:p>
    <w:p w:rsidR="002F3075" w:rsidRPr="00FB47B4" w:rsidRDefault="002F3075" w:rsidP="002F3075">
      <w:pPr>
        <w:widowControl w:val="0"/>
        <w:autoSpaceDE w:val="0"/>
        <w:autoSpaceDN w:val="0"/>
        <w:adjustRightInd w:val="0"/>
        <w:ind w:right="-16" w:firstLine="540"/>
        <w:jc w:val="both"/>
        <w:rPr>
          <w:sz w:val="28"/>
          <w:szCs w:val="28"/>
        </w:rPr>
      </w:pPr>
      <w:r w:rsidRPr="00FB47B4">
        <w:rPr>
          <w:sz w:val="28"/>
          <w:szCs w:val="28"/>
        </w:rPr>
        <w:t>информация о месте личного приема, а также об установленных для личного приема днях и часах.</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При изменении информации по исполнению муниципальной услуги осуществляется ее периодическое обновление.</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w:t>
      </w:r>
      <w:r w:rsidRPr="00FB47B4">
        <w:rPr>
          <w:rFonts w:ascii="Times New Roman" w:hAnsi="Times New Roman" w:cs="Times New Roman"/>
          <w:sz w:val="28"/>
          <w:szCs w:val="28"/>
          <w:lang w:val="en-US"/>
        </w:rPr>
        <w:t>n</w:t>
      </w:r>
      <w:r w:rsidRPr="00FB47B4">
        <w:rPr>
          <w:rFonts w:ascii="Times New Roman" w:hAnsi="Times New Roman" w:cs="Times New Roman"/>
          <w:sz w:val="28"/>
          <w:szCs w:val="28"/>
        </w:rPr>
        <w:t>et.ru), а также на официальном сайте уполномоченного органа (адрес сайта _______).</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F3075" w:rsidRPr="00FB47B4" w:rsidRDefault="002F3075" w:rsidP="002F3075">
      <w:pPr>
        <w:pStyle w:val="ConsPlusNormal"/>
        <w:ind w:firstLine="540"/>
        <w:jc w:val="both"/>
        <w:rPr>
          <w:rFonts w:ascii="Times New Roman" w:hAnsi="Times New Roman" w:cs="Times New Roman"/>
          <w:sz w:val="28"/>
          <w:szCs w:val="28"/>
        </w:rPr>
      </w:pPr>
      <w:r w:rsidRPr="00FB47B4">
        <w:rPr>
          <w:rFonts w:ascii="Times New Roman" w:hAnsi="Times New Roman" w:cs="Times New Roman"/>
          <w:sz w:val="28"/>
          <w:szCs w:val="28"/>
        </w:rPr>
        <w:t>2.13.5. Требования к обеспечению доступности предоставления муниципальной услуги для инвалидов.</w:t>
      </w:r>
    </w:p>
    <w:p w:rsidR="002F3075" w:rsidRPr="00FB47B4" w:rsidRDefault="002F3075" w:rsidP="002F3075">
      <w:pPr>
        <w:autoSpaceDE w:val="0"/>
        <w:autoSpaceDN w:val="0"/>
        <w:adjustRightInd w:val="0"/>
        <w:ind w:firstLine="540"/>
        <w:jc w:val="both"/>
        <w:rPr>
          <w:sz w:val="28"/>
          <w:szCs w:val="28"/>
        </w:rPr>
      </w:pPr>
      <w:r w:rsidRPr="00FB47B4">
        <w:rPr>
          <w:sz w:val="28"/>
          <w:szCs w:val="28"/>
        </w:rPr>
        <w:t>В целях обеспечения условий доступности для инвалидов муниципальной услуги должно быть обеспечено:</w:t>
      </w:r>
    </w:p>
    <w:p w:rsidR="002F3075" w:rsidRPr="00FB47B4" w:rsidRDefault="002F3075" w:rsidP="002F3075">
      <w:pPr>
        <w:autoSpaceDE w:val="0"/>
        <w:autoSpaceDN w:val="0"/>
        <w:adjustRightInd w:val="0"/>
        <w:ind w:firstLine="540"/>
        <w:jc w:val="both"/>
        <w:rPr>
          <w:sz w:val="28"/>
          <w:szCs w:val="28"/>
        </w:rPr>
      </w:pPr>
      <w:r w:rsidRPr="00FB47B4">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2F3075" w:rsidRPr="00FB47B4" w:rsidRDefault="002F3075" w:rsidP="002F3075">
      <w:pPr>
        <w:autoSpaceDE w:val="0"/>
        <w:autoSpaceDN w:val="0"/>
        <w:adjustRightInd w:val="0"/>
        <w:ind w:firstLine="540"/>
        <w:jc w:val="both"/>
        <w:rPr>
          <w:sz w:val="28"/>
          <w:szCs w:val="28"/>
        </w:rPr>
      </w:pPr>
      <w:r w:rsidRPr="00FB47B4">
        <w:rPr>
          <w:sz w:val="28"/>
          <w:szCs w:val="28"/>
        </w:rPr>
        <w:t>- беспрепятственный вход инвалидов в помещение и выход из него;</w:t>
      </w:r>
    </w:p>
    <w:p w:rsidR="002F3075" w:rsidRPr="00FB47B4" w:rsidRDefault="002F3075" w:rsidP="002F3075">
      <w:pPr>
        <w:autoSpaceDE w:val="0"/>
        <w:autoSpaceDN w:val="0"/>
        <w:adjustRightInd w:val="0"/>
        <w:ind w:firstLine="540"/>
        <w:jc w:val="both"/>
        <w:rPr>
          <w:sz w:val="28"/>
          <w:szCs w:val="28"/>
        </w:rPr>
      </w:pPr>
      <w:r w:rsidRPr="00FB47B4">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2F3075" w:rsidRPr="00FB47B4" w:rsidRDefault="002F3075" w:rsidP="002F3075">
      <w:pPr>
        <w:autoSpaceDE w:val="0"/>
        <w:autoSpaceDN w:val="0"/>
        <w:adjustRightInd w:val="0"/>
        <w:ind w:firstLine="540"/>
        <w:jc w:val="both"/>
        <w:rPr>
          <w:sz w:val="28"/>
          <w:szCs w:val="28"/>
        </w:rPr>
      </w:pPr>
      <w:r w:rsidRPr="00FB47B4">
        <w:rPr>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2F3075" w:rsidRPr="00FB47B4" w:rsidRDefault="002F3075" w:rsidP="002F3075">
      <w:pPr>
        <w:autoSpaceDE w:val="0"/>
        <w:autoSpaceDN w:val="0"/>
        <w:adjustRightInd w:val="0"/>
        <w:ind w:firstLine="540"/>
        <w:jc w:val="both"/>
        <w:rPr>
          <w:sz w:val="28"/>
          <w:szCs w:val="28"/>
        </w:rPr>
      </w:pPr>
      <w:r w:rsidRPr="00FB47B4">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F3075" w:rsidRPr="00FB47B4" w:rsidRDefault="002F3075" w:rsidP="002F3075">
      <w:pPr>
        <w:autoSpaceDE w:val="0"/>
        <w:autoSpaceDN w:val="0"/>
        <w:adjustRightInd w:val="0"/>
        <w:ind w:firstLine="540"/>
        <w:jc w:val="both"/>
        <w:rPr>
          <w:sz w:val="28"/>
          <w:szCs w:val="28"/>
        </w:rPr>
      </w:pPr>
      <w:r w:rsidRPr="00FB47B4">
        <w:rPr>
          <w:sz w:val="28"/>
          <w:szCs w:val="28"/>
        </w:rPr>
        <w:t>- допуск сурдопереводчика и тифлосурдопереводчика;</w:t>
      </w:r>
    </w:p>
    <w:p w:rsidR="002F3075" w:rsidRPr="00FB47B4" w:rsidRDefault="002F3075" w:rsidP="002F3075">
      <w:pPr>
        <w:autoSpaceDE w:val="0"/>
        <w:autoSpaceDN w:val="0"/>
        <w:adjustRightInd w:val="0"/>
        <w:ind w:firstLine="540"/>
        <w:jc w:val="both"/>
        <w:rPr>
          <w:sz w:val="28"/>
          <w:szCs w:val="28"/>
        </w:rPr>
      </w:pPr>
      <w:r w:rsidRPr="00FB47B4">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 предоставление при необходимости услуги по месту жительства инвалида или в дистанционном режиме;</w:t>
      </w:r>
    </w:p>
    <w:p w:rsidR="002F3075" w:rsidRPr="00FB47B4" w:rsidRDefault="002F3075" w:rsidP="002F3075">
      <w:pPr>
        <w:autoSpaceDE w:val="0"/>
        <w:autoSpaceDN w:val="0"/>
        <w:adjustRightInd w:val="0"/>
        <w:ind w:firstLine="540"/>
        <w:jc w:val="both"/>
        <w:rPr>
          <w:sz w:val="28"/>
          <w:szCs w:val="28"/>
        </w:rPr>
      </w:pPr>
      <w:r w:rsidRPr="00FB47B4">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2F3075" w:rsidRPr="00FB47B4" w:rsidRDefault="002F3075" w:rsidP="002F3075">
      <w:pPr>
        <w:pStyle w:val="ConsPlusNonformat"/>
        <w:ind w:right="-16" w:firstLine="540"/>
        <w:jc w:val="both"/>
        <w:rPr>
          <w:rFonts w:ascii="Times New Roman" w:hAnsi="Times New Roman" w:cs="Times New Roman"/>
          <w:sz w:val="28"/>
          <w:szCs w:val="28"/>
        </w:rPr>
      </w:pPr>
      <w:r w:rsidRPr="00FB47B4">
        <w:rPr>
          <w:rFonts w:ascii="Times New Roman" w:hAnsi="Times New Roman" w:cs="Times New Roman"/>
          <w:sz w:val="28"/>
          <w:szCs w:val="28"/>
        </w:rPr>
        <w:t xml:space="preserve">2.14.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FB47B4">
        <w:rPr>
          <w:rFonts w:ascii="Times New Roman" w:hAnsi="Times New Roman" w:cs="Times New Roman"/>
          <w:bCs/>
          <w:sz w:val="28"/>
          <w:szCs w:val="28"/>
        </w:rPr>
        <w:t xml:space="preserve">уполномоченного органа </w:t>
      </w:r>
      <w:r w:rsidRPr="00FB47B4">
        <w:rPr>
          <w:rFonts w:ascii="Times New Roman" w:hAnsi="Times New Roman" w:cs="Times New Roman"/>
          <w:sz w:val="28"/>
          <w:szCs w:val="28"/>
        </w:rPr>
        <w:t>и должностных лиц</w:t>
      </w:r>
      <w:r w:rsidRPr="00FB47B4">
        <w:rPr>
          <w:rFonts w:ascii="Times New Roman" w:hAnsi="Times New Roman" w:cs="Times New Roman"/>
          <w:bCs/>
          <w:i/>
          <w:sz w:val="28"/>
          <w:szCs w:val="28"/>
        </w:rPr>
        <w:t xml:space="preserve"> </w:t>
      </w:r>
      <w:r w:rsidRPr="00FB47B4">
        <w:rPr>
          <w:rFonts w:ascii="Times New Roman" w:hAnsi="Times New Roman" w:cs="Times New Roman"/>
          <w:bCs/>
          <w:sz w:val="28"/>
          <w:szCs w:val="28"/>
        </w:rPr>
        <w:t>уполномоченного органа</w:t>
      </w:r>
      <w:r w:rsidRPr="00FB47B4">
        <w:rPr>
          <w:rFonts w:ascii="Times New Roman" w:hAnsi="Times New Roman" w:cs="Times New Roman"/>
          <w:sz w:val="28"/>
          <w:szCs w:val="28"/>
        </w:rPr>
        <w:t xml:space="preserve">. </w:t>
      </w:r>
    </w:p>
    <w:p w:rsidR="002F3075" w:rsidRPr="00FB47B4" w:rsidRDefault="002F3075" w:rsidP="002F3075">
      <w:pPr>
        <w:autoSpaceDE w:val="0"/>
        <w:autoSpaceDN w:val="0"/>
        <w:adjustRightInd w:val="0"/>
        <w:ind w:right="-16" w:firstLine="540"/>
        <w:jc w:val="both"/>
        <w:rPr>
          <w:sz w:val="28"/>
          <w:szCs w:val="28"/>
        </w:rPr>
      </w:pPr>
      <w:r w:rsidRPr="00FB47B4">
        <w:rPr>
          <w:sz w:val="28"/>
          <w:szCs w:val="28"/>
        </w:rPr>
        <w:t xml:space="preserve">2.15. Осуществление отдельных административных процедур возможно в электронном виде. </w:t>
      </w:r>
    </w:p>
    <w:p w:rsidR="002F3075" w:rsidRPr="00FB47B4" w:rsidRDefault="002F3075" w:rsidP="002F3075">
      <w:pPr>
        <w:autoSpaceDE w:val="0"/>
        <w:autoSpaceDN w:val="0"/>
        <w:adjustRightInd w:val="0"/>
        <w:ind w:right="-16" w:firstLine="540"/>
        <w:jc w:val="both"/>
        <w:rPr>
          <w:sz w:val="28"/>
          <w:szCs w:val="28"/>
        </w:rPr>
      </w:pPr>
      <w:r w:rsidRPr="00FB47B4">
        <w:rPr>
          <w:sz w:val="28"/>
          <w:szCs w:val="28"/>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2.16.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2F3075" w:rsidRPr="00FB47B4" w:rsidRDefault="002F3075" w:rsidP="002F3075">
      <w:pPr>
        <w:autoSpaceDE w:val="0"/>
        <w:autoSpaceDN w:val="0"/>
        <w:adjustRightInd w:val="0"/>
        <w:ind w:firstLine="540"/>
        <w:jc w:val="both"/>
        <w:rPr>
          <w:sz w:val="28"/>
          <w:szCs w:val="28"/>
        </w:rPr>
      </w:pPr>
      <w:r w:rsidRPr="00FB47B4">
        <w:rPr>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2F3075" w:rsidRPr="00FB47B4" w:rsidRDefault="002F3075" w:rsidP="002F3075">
      <w:pPr>
        <w:autoSpaceDE w:val="0"/>
        <w:autoSpaceDN w:val="0"/>
        <w:adjustRightInd w:val="0"/>
        <w:ind w:left="900" w:right="771"/>
        <w:jc w:val="both"/>
        <w:outlineLvl w:val="0"/>
        <w:rPr>
          <w:b/>
          <w:sz w:val="28"/>
          <w:szCs w:val="28"/>
        </w:rPr>
      </w:pPr>
    </w:p>
    <w:p w:rsidR="002F3075" w:rsidRPr="00FB47B4" w:rsidRDefault="002F3075" w:rsidP="002F3075">
      <w:pPr>
        <w:autoSpaceDE w:val="0"/>
        <w:autoSpaceDN w:val="0"/>
        <w:adjustRightInd w:val="0"/>
        <w:ind w:left="900" w:right="771"/>
        <w:jc w:val="center"/>
        <w:outlineLvl w:val="0"/>
        <w:rPr>
          <w:b/>
          <w:sz w:val="28"/>
          <w:szCs w:val="28"/>
        </w:rPr>
      </w:pPr>
      <w:r w:rsidRPr="00FB47B4">
        <w:rPr>
          <w:b/>
          <w:sz w:val="28"/>
          <w:szCs w:val="28"/>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rPr>
      </w:pPr>
      <w:r w:rsidRPr="00FB47B4">
        <w:rPr>
          <w:sz w:val="28"/>
          <w:szCs w:val="28"/>
        </w:rPr>
        <w:t>3. Предоставление муниципальной услуги включает в себя следующие административные процедуры:</w:t>
      </w:r>
    </w:p>
    <w:p w:rsidR="002F3075" w:rsidRPr="00FB47B4" w:rsidRDefault="002F3075" w:rsidP="002F3075">
      <w:pPr>
        <w:autoSpaceDE w:val="0"/>
        <w:autoSpaceDN w:val="0"/>
        <w:adjustRightInd w:val="0"/>
        <w:ind w:firstLine="540"/>
        <w:jc w:val="both"/>
        <w:rPr>
          <w:sz w:val="28"/>
          <w:szCs w:val="28"/>
        </w:rPr>
      </w:pPr>
      <w:r w:rsidRPr="00FB47B4">
        <w:rPr>
          <w:sz w:val="28"/>
          <w:szCs w:val="28"/>
        </w:rPr>
        <w:t>1) прием и регистрация заявления о постановке на учет и прилагаемых к нему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2) направление извещения об отсутствии возможности предоставить земельный участок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 формирование и направление межведомственных запросов в органы, участвующие в предоставлении муниципальной услуги;</w:t>
      </w:r>
    </w:p>
    <w:p w:rsidR="002F3075" w:rsidRPr="00FB47B4" w:rsidRDefault="002F3075" w:rsidP="002F3075">
      <w:pPr>
        <w:autoSpaceDE w:val="0"/>
        <w:autoSpaceDN w:val="0"/>
        <w:adjustRightInd w:val="0"/>
        <w:ind w:firstLine="540"/>
        <w:jc w:val="both"/>
        <w:rPr>
          <w:sz w:val="28"/>
          <w:szCs w:val="28"/>
        </w:rPr>
      </w:pPr>
      <w:r w:rsidRPr="00FB47B4">
        <w:rPr>
          <w:sz w:val="28"/>
          <w:szCs w:val="28"/>
        </w:rPr>
        <w:t>4) 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5) 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2F3075" w:rsidRPr="00FB47B4" w:rsidRDefault="002F3075" w:rsidP="002F3075">
      <w:pPr>
        <w:autoSpaceDE w:val="0"/>
        <w:autoSpaceDN w:val="0"/>
        <w:adjustRightInd w:val="0"/>
        <w:ind w:firstLine="540"/>
        <w:jc w:val="both"/>
        <w:rPr>
          <w:kern w:val="2"/>
          <w:sz w:val="28"/>
          <w:szCs w:val="28"/>
          <w:lang w:eastAsia="ar-SA"/>
        </w:rPr>
      </w:pPr>
      <w:r w:rsidRPr="00FB47B4">
        <w:rPr>
          <w:sz w:val="28"/>
          <w:szCs w:val="28"/>
        </w:rPr>
        <w:t>6) 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r w:rsidRPr="00FB47B4">
        <w:rPr>
          <w:kern w:val="2"/>
          <w:sz w:val="28"/>
          <w:szCs w:val="28"/>
          <w:lang w:eastAsia="ar-SA"/>
        </w:rPr>
        <w:t>;</w:t>
      </w:r>
    </w:p>
    <w:p w:rsidR="002F3075" w:rsidRPr="00FB47B4" w:rsidRDefault="002F3075" w:rsidP="002F3075">
      <w:pPr>
        <w:autoSpaceDE w:val="0"/>
        <w:autoSpaceDN w:val="0"/>
        <w:adjustRightInd w:val="0"/>
        <w:ind w:firstLine="540"/>
        <w:jc w:val="both"/>
        <w:rPr>
          <w:kern w:val="2"/>
          <w:sz w:val="28"/>
          <w:szCs w:val="28"/>
          <w:lang w:eastAsia="ar-SA"/>
        </w:rPr>
      </w:pPr>
      <w:r w:rsidRPr="00FB47B4">
        <w:rPr>
          <w:kern w:val="2"/>
          <w:sz w:val="28"/>
          <w:szCs w:val="28"/>
          <w:lang w:eastAsia="ar-SA"/>
        </w:rPr>
        <w:t xml:space="preserve">7) уведомление заявителя о месте и времени заседания Комиссии по выбору (распределению) земельных участков; </w:t>
      </w:r>
    </w:p>
    <w:p w:rsidR="002F3075" w:rsidRPr="00FB47B4" w:rsidRDefault="002F3075" w:rsidP="002F3075">
      <w:pPr>
        <w:autoSpaceDE w:val="0"/>
        <w:autoSpaceDN w:val="0"/>
        <w:adjustRightInd w:val="0"/>
        <w:ind w:firstLine="540"/>
        <w:jc w:val="both"/>
        <w:rPr>
          <w:sz w:val="28"/>
          <w:szCs w:val="28"/>
        </w:rPr>
      </w:pPr>
      <w:r w:rsidRPr="00FB47B4">
        <w:rPr>
          <w:sz w:val="28"/>
          <w:szCs w:val="28"/>
        </w:rPr>
        <w:t>8) выбор заявителем земельного участка для предоставления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9) рассмотрение заявления о предоставлении земельного участка в собственность бесплатно и представленных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10) 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11)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 </w:t>
      </w:r>
    </w:p>
    <w:p w:rsidR="002F3075" w:rsidRPr="00FB47B4" w:rsidRDefault="002F3075" w:rsidP="002F3075">
      <w:pPr>
        <w:autoSpaceDE w:val="0"/>
        <w:autoSpaceDN w:val="0"/>
        <w:adjustRightInd w:val="0"/>
        <w:ind w:firstLine="540"/>
        <w:jc w:val="both"/>
        <w:rPr>
          <w:sz w:val="28"/>
          <w:szCs w:val="28"/>
        </w:rPr>
      </w:pPr>
      <w:r w:rsidRPr="00FB47B4">
        <w:rPr>
          <w:sz w:val="28"/>
          <w:szCs w:val="28"/>
        </w:rPr>
        <w:t>12) 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2F3075" w:rsidRPr="00FB47B4" w:rsidRDefault="002F3075" w:rsidP="002F3075">
      <w:pPr>
        <w:autoSpaceDE w:val="0"/>
        <w:autoSpaceDN w:val="0"/>
        <w:adjustRightInd w:val="0"/>
        <w:ind w:firstLine="540"/>
        <w:jc w:val="both"/>
        <w:rPr>
          <w:kern w:val="2"/>
          <w:sz w:val="28"/>
          <w:szCs w:val="28"/>
          <w:lang w:eastAsia="ar-SA"/>
        </w:rPr>
      </w:pPr>
      <w:r w:rsidRPr="00FB47B4">
        <w:rPr>
          <w:sz w:val="28"/>
          <w:szCs w:val="28"/>
        </w:rPr>
        <w:t>13) 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r w:rsidRPr="00FB47B4">
        <w:rPr>
          <w:kern w:val="2"/>
          <w:sz w:val="28"/>
          <w:szCs w:val="28"/>
          <w:lang w:eastAsia="ar-SA"/>
        </w:rPr>
        <w:t>.</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 xml:space="preserve">3.1. </w:t>
      </w:r>
      <w:r w:rsidRPr="00FB47B4">
        <w:rPr>
          <w:sz w:val="28"/>
          <w:szCs w:val="28"/>
          <w:u w:val="single"/>
        </w:rPr>
        <w:t>Прием и регистрация заявления о постановке на учет и прилагаемых к нему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3.1.1. Основанием для начала административной процедуры является поступление в уполномоченный орган либо в МФЦ заявления и прилагаемых к нему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 </w:t>
      </w:r>
    </w:p>
    <w:p w:rsidR="002F3075" w:rsidRPr="00FB47B4" w:rsidRDefault="002F3075" w:rsidP="002F3075">
      <w:pPr>
        <w:autoSpaceDE w:val="0"/>
        <w:autoSpaceDN w:val="0"/>
        <w:adjustRightInd w:val="0"/>
        <w:ind w:firstLine="540"/>
        <w:jc w:val="both"/>
        <w:rPr>
          <w:sz w:val="28"/>
          <w:szCs w:val="28"/>
        </w:rPr>
      </w:pPr>
      <w:r w:rsidRPr="00FB47B4">
        <w:rPr>
          <w:sz w:val="28"/>
          <w:szCs w:val="28"/>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3.1.4. 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3.1.5. Получение заявления и прилагаемых к нему документов подтверждается путем выдачи (направления) заявителю расписки в получении документов.   </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xml:space="preserve">3.1.6.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 </w:t>
      </w:r>
    </w:p>
    <w:p w:rsidR="002F3075" w:rsidRPr="00FB47B4" w:rsidRDefault="002F3075" w:rsidP="002F3075">
      <w:pPr>
        <w:autoSpaceDE w:val="0"/>
        <w:autoSpaceDN w:val="0"/>
        <w:adjustRightInd w:val="0"/>
        <w:ind w:firstLine="540"/>
        <w:jc w:val="both"/>
        <w:rPr>
          <w:sz w:val="28"/>
          <w:szCs w:val="28"/>
        </w:rPr>
      </w:pPr>
      <w:r w:rsidRPr="00FB47B4">
        <w:rPr>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3 рабочих дней со дня их получения от заявителя.</w:t>
      </w:r>
    </w:p>
    <w:p w:rsidR="002F3075" w:rsidRPr="00FB47B4" w:rsidRDefault="002F3075" w:rsidP="002F3075">
      <w:pPr>
        <w:autoSpaceDE w:val="0"/>
        <w:autoSpaceDN w:val="0"/>
        <w:adjustRightInd w:val="0"/>
        <w:ind w:firstLine="540"/>
        <w:jc w:val="both"/>
        <w:rPr>
          <w:sz w:val="28"/>
          <w:szCs w:val="28"/>
        </w:rPr>
      </w:pPr>
      <w:r w:rsidRPr="00FB47B4">
        <w:rPr>
          <w:sz w:val="28"/>
          <w:szCs w:val="28"/>
        </w:rPr>
        <w:t>3.1.7. Максимальный срок исполнения административной процедуры:</w:t>
      </w:r>
    </w:p>
    <w:p w:rsidR="002F3075" w:rsidRPr="00FB47B4" w:rsidRDefault="002F3075" w:rsidP="002F3075">
      <w:pPr>
        <w:pStyle w:val="af4"/>
        <w:ind w:firstLine="540"/>
        <w:jc w:val="both"/>
        <w:rPr>
          <w:sz w:val="28"/>
          <w:szCs w:val="28"/>
        </w:rPr>
      </w:pPr>
      <w:r w:rsidRPr="00FB47B4">
        <w:rPr>
          <w:sz w:val="28"/>
          <w:szCs w:val="28"/>
        </w:rPr>
        <w:t>- при личном приеме граждан  –  не  более 20</w:t>
      </w:r>
      <w:r w:rsidRPr="00FB47B4">
        <w:rPr>
          <w:sz w:val="26"/>
          <w:szCs w:val="26"/>
        </w:rPr>
        <w:t>***</w:t>
      </w:r>
      <w:r w:rsidRPr="00FB47B4">
        <w:rPr>
          <w:sz w:val="28"/>
          <w:szCs w:val="28"/>
        </w:rPr>
        <w:t xml:space="preserve"> минут;</w:t>
      </w:r>
    </w:p>
    <w:p w:rsidR="002F3075" w:rsidRPr="00FB47B4" w:rsidRDefault="002F3075" w:rsidP="002F3075">
      <w:pPr>
        <w:pStyle w:val="af4"/>
        <w:ind w:firstLine="540"/>
        <w:jc w:val="both"/>
        <w:rPr>
          <w:sz w:val="28"/>
          <w:szCs w:val="28"/>
        </w:rPr>
      </w:pPr>
      <w:r w:rsidRPr="00FB47B4">
        <w:rPr>
          <w:sz w:val="28"/>
          <w:szCs w:val="28"/>
        </w:rPr>
        <w:t>- при поступлении заявления и документов по почте, информационной системе или через МФЦ – не более 3</w:t>
      </w:r>
      <w:r w:rsidRPr="00FB47B4">
        <w:rPr>
          <w:sz w:val="26"/>
          <w:szCs w:val="26"/>
        </w:rPr>
        <w:t>***</w:t>
      </w:r>
      <w:r w:rsidRPr="00FB47B4">
        <w:rPr>
          <w:sz w:val="28"/>
          <w:szCs w:val="28"/>
        </w:rPr>
        <w:t xml:space="preserve"> рабочих дней со дня поступления в уполномоченный орган.        </w:t>
      </w:r>
    </w:p>
    <w:p w:rsidR="002F3075" w:rsidRPr="00FB47B4" w:rsidRDefault="002F3075" w:rsidP="002F3075">
      <w:pPr>
        <w:autoSpaceDE w:val="0"/>
        <w:autoSpaceDN w:val="0"/>
        <w:adjustRightInd w:val="0"/>
        <w:ind w:firstLine="540"/>
        <w:jc w:val="both"/>
        <w:rPr>
          <w:sz w:val="28"/>
          <w:szCs w:val="28"/>
        </w:rPr>
      </w:pPr>
      <w:r w:rsidRPr="00FB47B4">
        <w:rPr>
          <w:i/>
          <w:sz w:val="28"/>
          <w:szCs w:val="28"/>
        </w:rPr>
        <w:t>(максимальный срок не может превышать 3 рабочих дней и должен соответствовать сроку, установленному в пункте 2.12 настоящего административного регламента)</w:t>
      </w:r>
      <w:r w:rsidRPr="00FB47B4">
        <w:rPr>
          <w:sz w:val="28"/>
          <w:szCs w:val="28"/>
        </w:rPr>
        <w:t>.</w:t>
      </w:r>
    </w:p>
    <w:p w:rsidR="002F3075" w:rsidRPr="00FB47B4" w:rsidRDefault="002F3075" w:rsidP="002F3075">
      <w:pPr>
        <w:autoSpaceDE w:val="0"/>
        <w:autoSpaceDN w:val="0"/>
        <w:adjustRightInd w:val="0"/>
        <w:ind w:firstLine="540"/>
        <w:jc w:val="both"/>
        <w:rPr>
          <w:dstrike/>
          <w:sz w:val="28"/>
          <w:szCs w:val="28"/>
        </w:rPr>
      </w:pPr>
      <w:r w:rsidRPr="00FB47B4">
        <w:rPr>
          <w:sz w:val="28"/>
          <w:szCs w:val="28"/>
        </w:rPr>
        <w:t>3.1.8. Результатом исполнения административной процедуры является прием, выдача (направление) расписки в получении заявления и приложенных к нему документов и их регистрация.</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3.2. </w:t>
      </w:r>
      <w:r w:rsidRPr="00FB47B4">
        <w:rPr>
          <w:sz w:val="28"/>
          <w:szCs w:val="28"/>
          <w:u w:val="single"/>
        </w:rPr>
        <w:t>Направление извещения об отсутствии возможности предоставить земельный участок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3.2.1. Основанием для начала выполнения административной процедуры является получение зарегистрированного в установленном порядке заявления.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3.2.2 Должностное лицо в течение 2 рабочих дней устанавливает наличие (отсутствие)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3.2.3. В случае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 должностное лицо уполномоченного органа, ответственное за предоставление муниципальной услуги, приступает к выполнению следующей административной процедуры, установленной пунктом 3.3 настоящего административного регламента. </w:t>
      </w:r>
    </w:p>
    <w:p w:rsidR="002F3075" w:rsidRPr="00FB47B4" w:rsidRDefault="002F3075" w:rsidP="002F3075">
      <w:pPr>
        <w:autoSpaceDE w:val="0"/>
        <w:autoSpaceDN w:val="0"/>
        <w:adjustRightInd w:val="0"/>
        <w:ind w:firstLine="540"/>
        <w:jc w:val="both"/>
        <w:rPr>
          <w:i/>
          <w:dstrike/>
          <w:sz w:val="28"/>
          <w:szCs w:val="28"/>
        </w:rPr>
      </w:pPr>
      <w:r w:rsidRPr="00FB47B4">
        <w:rPr>
          <w:sz w:val="28"/>
          <w:szCs w:val="28"/>
        </w:rPr>
        <w:t>3.2.4. В случае отсутствия на территории городского поселения, расположенного в границах муниципального района по месту жительства заявителя, земель, из которых могут быть сформированы земельные участки с целью предоставления в собственность, уполномоченный орган городского поселения направляет заявителю извещение об отсутствии возможности предоставить земельный участок в собственность бесплатно на территории городского поселения по месту жительства заявителя и по требованию заявителя возвращает приложенные к заявлению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3.2.5. Руководитель уполномоченного органа или уполномоченное им должностное лицо рассматривает полученный проект извещения  об отсутствии возможности предоставить земельный участок в собственность бесплатно (далее – извещение) и в случае отсутствия замечаний подписывает его.</w:t>
      </w:r>
    </w:p>
    <w:p w:rsidR="002F3075" w:rsidRPr="00FB47B4" w:rsidRDefault="002F3075" w:rsidP="002F3075">
      <w:pPr>
        <w:autoSpaceDE w:val="0"/>
        <w:autoSpaceDN w:val="0"/>
        <w:adjustRightInd w:val="0"/>
        <w:ind w:firstLine="540"/>
        <w:jc w:val="both"/>
        <w:rPr>
          <w:sz w:val="28"/>
          <w:szCs w:val="28"/>
        </w:rPr>
      </w:pPr>
      <w:r w:rsidRPr="00FB47B4">
        <w:rPr>
          <w:sz w:val="28"/>
          <w:szCs w:val="28"/>
        </w:rPr>
        <w:t>3.2.6. Должностное лицо уполномоченного органа, уполномоченное на предоставление муниципальной услуги, регистрирует извещение в установленном порядке и направляет его заказным письмом (по адресу, указанному в заявлении) или выдает под расписку заявителю. По требованию заявителя ему возвращаются приложенные к заявлению документы.</w:t>
      </w:r>
    </w:p>
    <w:p w:rsidR="002F3075" w:rsidRPr="00FB47B4" w:rsidRDefault="002F3075" w:rsidP="002F3075">
      <w:pPr>
        <w:autoSpaceDE w:val="0"/>
        <w:autoSpaceDN w:val="0"/>
        <w:adjustRightInd w:val="0"/>
        <w:ind w:firstLine="540"/>
        <w:jc w:val="both"/>
        <w:rPr>
          <w:sz w:val="28"/>
          <w:szCs w:val="28"/>
        </w:rPr>
      </w:pPr>
      <w:r w:rsidRPr="00FB47B4">
        <w:rPr>
          <w:sz w:val="28"/>
          <w:szCs w:val="28"/>
        </w:rPr>
        <w:t>3.2.6. Максимальный срок исполнения административной процедуры – 15 календарных дней со дня подачи заявления.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3.2.7. Результатом исполнения административной процедуры является направление заявителю извещения об отсутствии возможности предоставить земельный участок в собственность бесплатно.</w:t>
      </w:r>
    </w:p>
    <w:p w:rsidR="002F3075"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3.3. </w:t>
      </w:r>
      <w:r w:rsidRPr="00FB47B4">
        <w:rPr>
          <w:sz w:val="28"/>
          <w:szCs w:val="28"/>
          <w:u w:val="single"/>
        </w:rPr>
        <w:t>Формирование и направление межведомственных запросов в органы, участвующие в предоставлении муниципальной услуги.</w:t>
      </w:r>
    </w:p>
    <w:p w:rsidR="002F3075" w:rsidRPr="00FB47B4" w:rsidRDefault="002F3075" w:rsidP="002F3075">
      <w:pPr>
        <w:autoSpaceDE w:val="0"/>
        <w:autoSpaceDN w:val="0"/>
        <w:adjustRightInd w:val="0"/>
        <w:ind w:firstLine="540"/>
        <w:jc w:val="both"/>
        <w:rPr>
          <w:sz w:val="28"/>
          <w:szCs w:val="28"/>
        </w:rPr>
      </w:pPr>
      <w:r w:rsidRPr="00FB47B4">
        <w:rPr>
          <w:sz w:val="28"/>
          <w:szCs w:val="28"/>
        </w:rPr>
        <w:lastRenderedPageBreak/>
        <w:t>3.3.1.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3.3.2.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2F3075" w:rsidRPr="00FB47B4" w:rsidRDefault="002F3075" w:rsidP="002F3075">
      <w:pPr>
        <w:autoSpaceDE w:val="0"/>
        <w:autoSpaceDN w:val="0"/>
        <w:adjustRightInd w:val="0"/>
        <w:ind w:firstLine="540"/>
        <w:jc w:val="both"/>
        <w:rPr>
          <w:sz w:val="28"/>
          <w:szCs w:val="28"/>
        </w:rPr>
      </w:pPr>
      <w:r w:rsidRPr="00FB47B4">
        <w:rPr>
          <w:sz w:val="28"/>
          <w:szCs w:val="28"/>
        </w:rPr>
        <w:t>3.3.3. Если документы (информация), предусмотренные пунктом 2.6.5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2F3075" w:rsidRPr="00FB47B4" w:rsidRDefault="002F3075" w:rsidP="002F3075">
      <w:pPr>
        <w:autoSpaceDE w:val="0"/>
        <w:autoSpaceDN w:val="0"/>
        <w:adjustRightInd w:val="0"/>
        <w:ind w:firstLine="540"/>
        <w:jc w:val="both"/>
        <w:rPr>
          <w:sz w:val="28"/>
          <w:szCs w:val="28"/>
        </w:rPr>
      </w:pPr>
      <w:r w:rsidRPr="00FB47B4">
        <w:rPr>
          <w:sz w:val="28"/>
          <w:szCs w:val="28"/>
        </w:rPr>
        <w:t>3.3.4. Максимальный срок исполнения административной процедуры -  3</w:t>
      </w:r>
      <w:r w:rsidRPr="00FB47B4">
        <w:rPr>
          <w:sz w:val="26"/>
          <w:szCs w:val="26"/>
        </w:rPr>
        <w:t>***</w:t>
      </w:r>
      <w:r w:rsidRPr="00FB47B4">
        <w:rPr>
          <w:sz w:val="28"/>
          <w:szCs w:val="28"/>
        </w:rPr>
        <w:t xml:space="preserve">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3.3.5. Результатом исполнения административной процедуры является формирование, направление межведомственных запросов в органы, участвующие в предоставлении муниципальной услуги. </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3.4. </w:t>
      </w:r>
      <w:r w:rsidRPr="00FB47B4">
        <w:rPr>
          <w:sz w:val="28"/>
          <w:szCs w:val="28"/>
          <w:u w:val="single"/>
        </w:rPr>
        <w:t>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3.4.1.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2F3075" w:rsidRPr="00FB47B4" w:rsidRDefault="002F3075" w:rsidP="002F3075">
      <w:pPr>
        <w:autoSpaceDE w:val="0"/>
        <w:autoSpaceDN w:val="0"/>
        <w:adjustRightInd w:val="0"/>
        <w:ind w:firstLine="540"/>
        <w:jc w:val="both"/>
        <w:rPr>
          <w:sz w:val="28"/>
          <w:szCs w:val="28"/>
        </w:rPr>
      </w:pPr>
      <w:r w:rsidRPr="00FB47B4">
        <w:rPr>
          <w:sz w:val="28"/>
          <w:szCs w:val="28"/>
        </w:rPr>
        <w:t>3.4.2. Должностное лицо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3.4.3. По результатам рассмотрения заявления о постановке на учет в целях последующего предоставления земельного участка в собственность бесплатно и </w:t>
      </w:r>
      <w:r w:rsidRPr="00FB47B4">
        <w:rPr>
          <w:sz w:val="28"/>
          <w:szCs w:val="28"/>
        </w:rPr>
        <w:lastRenderedPageBreak/>
        <w:t>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постановке на учет в целях последующего предоставления земельного участка в собственность бесплатно или при установлении оснований, предусмотренных пунктом 2.8 настоящего административного регламента,  проект решения об отказе в постановке на учет в целях последующего предоставления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3.4.4. Максимальный срок исполнения административной процедуры  1</w:t>
      </w:r>
      <w:r w:rsidRPr="00FB47B4">
        <w:rPr>
          <w:sz w:val="26"/>
          <w:szCs w:val="26"/>
        </w:rPr>
        <w:t>***</w:t>
      </w:r>
      <w:r w:rsidRPr="00FB47B4">
        <w:rPr>
          <w:sz w:val="28"/>
          <w:szCs w:val="28"/>
          <w:u w:val="single"/>
        </w:rPr>
        <w:t xml:space="preserve"> </w:t>
      </w:r>
      <w:r w:rsidRPr="00FB47B4">
        <w:rPr>
          <w:sz w:val="28"/>
          <w:szCs w:val="28"/>
        </w:rPr>
        <w:t>рабочий день.</w:t>
      </w:r>
    </w:p>
    <w:p w:rsidR="002F3075" w:rsidRPr="00FB47B4" w:rsidRDefault="002F3075" w:rsidP="002F3075">
      <w:pPr>
        <w:autoSpaceDE w:val="0"/>
        <w:autoSpaceDN w:val="0"/>
        <w:adjustRightInd w:val="0"/>
        <w:ind w:firstLine="540"/>
        <w:jc w:val="both"/>
        <w:rPr>
          <w:sz w:val="28"/>
          <w:szCs w:val="28"/>
        </w:rPr>
      </w:pPr>
      <w:r w:rsidRPr="00FB47B4">
        <w:rPr>
          <w:sz w:val="28"/>
          <w:szCs w:val="28"/>
        </w:rPr>
        <w:t>3.4.5.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заявлений и  всех документов.</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3.5. </w:t>
      </w:r>
      <w:r w:rsidRPr="00FB47B4">
        <w:rPr>
          <w:sz w:val="28"/>
          <w:szCs w:val="28"/>
          <w:u w:val="single"/>
        </w:rPr>
        <w:t>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заявления и  необходимых документов (информации).</w:t>
      </w:r>
    </w:p>
    <w:p w:rsidR="002F3075" w:rsidRPr="00FB47B4" w:rsidRDefault="002F3075" w:rsidP="002F3075">
      <w:pPr>
        <w:tabs>
          <w:tab w:val="left" w:pos="567"/>
        </w:tabs>
        <w:ind w:firstLine="540"/>
        <w:jc w:val="both"/>
        <w:rPr>
          <w:sz w:val="28"/>
          <w:szCs w:val="28"/>
        </w:rPr>
      </w:pPr>
      <w:r w:rsidRPr="00FB47B4">
        <w:rPr>
          <w:sz w:val="28"/>
          <w:szCs w:val="28"/>
        </w:rPr>
        <w:t>3.5.2. Руководитель уполномоченного органа или уполномоченное им должностное лицо, рассмотрев полученный пакет документов,  в случае отсутствия замечаний подписывает соответствующее решение</w:t>
      </w:r>
      <w:r w:rsidRPr="00FB47B4">
        <w:rPr>
          <w:kern w:val="2"/>
          <w:sz w:val="28"/>
          <w:szCs w:val="28"/>
          <w:lang w:eastAsia="ar-SA"/>
        </w:rPr>
        <w:t>.</w:t>
      </w:r>
    </w:p>
    <w:p w:rsidR="002F3075" w:rsidRPr="00FB47B4" w:rsidRDefault="002F3075" w:rsidP="002F3075">
      <w:pPr>
        <w:tabs>
          <w:tab w:val="left" w:pos="567"/>
        </w:tabs>
        <w:ind w:firstLine="540"/>
        <w:jc w:val="both"/>
        <w:rPr>
          <w:sz w:val="28"/>
          <w:szCs w:val="28"/>
        </w:rPr>
      </w:pPr>
      <w:r w:rsidRPr="00FB47B4">
        <w:rPr>
          <w:sz w:val="28"/>
          <w:szCs w:val="28"/>
        </w:rPr>
        <w:t>3.5.3.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2F3075" w:rsidRPr="00FB47B4" w:rsidRDefault="002F3075" w:rsidP="002F3075">
      <w:pPr>
        <w:tabs>
          <w:tab w:val="left" w:pos="567"/>
        </w:tabs>
        <w:ind w:firstLine="540"/>
        <w:jc w:val="both"/>
        <w:rPr>
          <w:sz w:val="28"/>
          <w:szCs w:val="28"/>
        </w:rPr>
      </w:pPr>
      <w:r w:rsidRPr="00FB47B4">
        <w:rPr>
          <w:sz w:val="28"/>
          <w:szCs w:val="28"/>
        </w:rPr>
        <w:t>3.5.4.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запись в книгу учета граждан в целях последующего предоставления земельных участков в собственность бесплатно.</w:t>
      </w:r>
    </w:p>
    <w:p w:rsidR="002F3075" w:rsidRPr="00FB47B4" w:rsidRDefault="002F3075" w:rsidP="002F3075">
      <w:pPr>
        <w:tabs>
          <w:tab w:val="left" w:pos="567"/>
        </w:tabs>
        <w:ind w:firstLine="540"/>
        <w:jc w:val="both"/>
        <w:rPr>
          <w:sz w:val="28"/>
          <w:szCs w:val="28"/>
        </w:rPr>
      </w:pPr>
      <w:r w:rsidRPr="00FB47B4">
        <w:rPr>
          <w:sz w:val="28"/>
          <w:szCs w:val="28"/>
        </w:rPr>
        <w:t xml:space="preserve">3.5.5. Максимальный срок исполнения административной процедуры  -   </w:t>
      </w:r>
      <w:r w:rsidRPr="00FB47B4">
        <w:rPr>
          <w:sz w:val="28"/>
          <w:szCs w:val="28"/>
          <w:u w:val="single"/>
        </w:rPr>
        <w:t xml:space="preserve">  </w:t>
      </w:r>
      <w:r w:rsidRPr="00FB47B4">
        <w:rPr>
          <w:sz w:val="28"/>
          <w:szCs w:val="28"/>
        </w:rPr>
        <w:t>1</w:t>
      </w:r>
      <w:r w:rsidRPr="00FB47B4">
        <w:rPr>
          <w:sz w:val="26"/>
          <w:szCs w:val="26"/>
        </w:rPr>
        <w:t>****</w:t>
      </w:r>
      <w:r w:rsidRPr="00FB47B4">
        <w:rPr>
          <w:sz w:val="28"/>
          <w:szCs w:val="28"/>
        </w:rPr>
        <w:t xml:space="preserve">  рабочий день.</w:t>
      </w:r>
    </w:p>
    <w:p w:rsidR="002F3075" w:rsidRPr="00FB47B4" w:rsidRDefault="002F3075" w:rsidP="002F3075">
      <w:pPr>
        <w:tabs>
          <w:tab w:val="left" w:pos="567"/>
        </w:tabs>
        <w:ind w:firstLine="540"/>
        <w:jc w:val="both"/>
        <w:rPr>
          <w:sz w:val="28"/>
          <w:szCs w:val="28"/>
        </w:rPr>
      </w:pPr>
      <w:r w:rsidRPr="00FB47B4">
        <w:rPr>
          <w:sz w:val="28"/>
          <w:szCs w:val="28"/>
        </w:rPr>
        <w:t xml:space="preserve">3.5.6. </w:t>
      </w:r>
      <w:r w:rsidRPr="00FB47B4">
        <w:rPr>
          <w:kern w:val="2"/>
          <w:sz w:val="28"/>
          <w:szCs w:val="28"/>
          <w:lang w:eastAsia="ar-SA"/>
        </w:rPr>
        <w:t>Результатом выполнения данной административной процедуры является</w:t>
      </w:r>
      <w:r w:rsidRPr="00FB47B4">
        <w:rPr>
          <w:sz w:val="28"/>
          <w:szCs w:val="28"/>
        </w:rPr>
        <w:t xml:space="preserve">: </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lastRenderedPageBreak/>
        <w:t>- принятие уполномоченным органом решения о постановке гражданина на учет в целях последующего предоставления земельного участка в собственность бесплатно; внесение записи в книгу учета граждан в целях последующего предоставления земельных участков в собственность бесплатно;</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принятие уполномоченным органом решения об отказе в постановке гражданина на учет в целях последующего предоставления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kern w:val="2"/>
          <w:sz w:val="28"/>
          <w:szCs w:val="28"/>
          <w:u w:val="single"/>
          <w:lang w:eastAsia="ar-SA"/>
        </w:rPr>
      </w:pPr>
      <w:r w:rsidRPr="00FB47B4">
        <w:rPr>
          <w:sz w:val="28"/>
          <w:szCs w:val="28"/>
        </w:rPr>
        <w:t xml:space="preserve">3.6. </w:t>
      </w:r>
      <w:r w:rsidRPr="00FB47B4">
        <w:rPr>
          <w:sz w:val="28"/>
          <w:szCs w:val="28"/>
          <w:u w:val="single"/>
        </w:rPr>
        <w:t>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r w:rsidRPr="00FB47B4">
        <w:rPr>
          <w:kern w:val="2"/>
          <w:sz w:val="28"/>
          <w:szCs w:val="28"/>
          <w:u w:val="single"/>
          <w:lang w:eastAsia="ar-SA"/>
        </w:rPr>
        <w:t>.</w:t>
      </w:r>
    </w:p>
    <w:p w:rsidR="002F3075" w:rsidRPr="00FB47B4" w:rsidRDefault="002F3075" w:rsidP="002F3075">
      <w:pPr>
        <w:autoSpaceDE w:val="0"/>
        <w:autoSpaceDN w:val="0"/>
        <w:adjustRightInd w:val="0"/>
        <w:ind w:firstLine="540"/>
        <w:jc w:val="both"/>
        <w:rPr>
          <w:sz w:val="28"/>
          <w:szCs w:val="28"/>
        </w:rPr>
      </w:pPr>
      <w:r w:rsidRPr="00FB47B4">
        <w:rPr>
          <w:sz w:val="28"/>
          <w:szCs w:val="28"/>
        </w:rPr>
        <w:t>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3.6.2. Должностное лицо уполномоченного органа, ответственное за предоставление муниципальной услуги в течение 1</w:t>
      </w:r>
      <w:r w:rsidRPr="00FB47B4">
        <w:rPr>
          <w:sz w:val="26"/>
          <w:szCs w:val="26"/>
        </w:rPr>
        <w:t>***</w:t>
      </w:r>
      <w:r w:rsidRPr="00FB47B4">
        <w:rPr>
          <w:sz w:val="28"/>
          <w:szCs w:val="28"/>
        </w:rPr>
        <w:t xml:space="preserve"> рабочего дня готовит и заверяет у руководителя уполномоченного органа или уполномоченного им должностного лица копию соответствующего решения.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3.6.3. Копия 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w:t>
      </w:r>
      <w:r w:rsidRPr="00FB47B4">
        <w:rPr>
          <w:sz w:val="26"/>
          <w:szCs w:val="26"/>
        </w:rPr>
        <w:t>***</w:t>
      </w:r>
      <w:r w:rsidRPr="00FB47B4">
        <w:rPr>
          <w:sz w:val="28"/>
          <w:szCs w:val="28"/>
        </w:rPr>
        <w:t xml:space="preserve"> рабочих дня со дня принятия соответствующего решения.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2F3075" w:rsidRPr="00FB47B4" w:rsidRDefault="002F3075" w:rsidP="002F3075">
      <w:pPr>
        <w:autoSpaceDE w:val="0"/>
        <w:autoSpaceDN w:val="0"/>
        <w:adjustRightInd w:val="0"/>
        <w:ind w:firstLine="540"/>
        <w:jc w:val="both"/>
        <w:rPr>
          <w:sz w:val="28"/>
          <w:szCs w:val="28"/>
        </w:rPr>
      </w:pPr>
      <w:r w:rsidRPr="00FB47B4">
        <w:rPr>
          <w:sz w:val="28"/>
          <w:szCs w:val="28"/>
        </w:rPr>
        <w:t>3.6.4.Результатом исполнения административной процедуры является:</w:t>
      </w:r>
    </w:p>
    <w:p w:rsidR="002F3075" w:rsidRPr="00FB47B4" w:rsidRDefault="002F3075" w:rsidP="002F3075">
      <w:pPr>
        <w:autoSpaceDE w:val="0"/>
        <w:autoSpaceDN w:val="0"/>
        <w:adjustRightInd w:val="0"/>
        <w:ind w:firstLine="540"/>
        <w:jc w:val="both"/>
        <w:rPr>
          <w:sz w:val="28"/>
          <w:szCs w:val="28"/>
        </w:rPr>
      </w:pPr>
      <w:r w:rsidRPr="00FB47B4">
        <w:rPr>
          <w:sz w:val="28"/>
          <w:szCs w:val="28"/>
        </w:rPr>
        <w:t>1) направление (вручение) заявителю решения;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2) направление в МФЦ решения.</w:t>
      </w:r>
    </w:p>
    <w:p w:rsidR="002F3075" w:rsidRPr="00FB47B4" w:rsidRDefault="002F3075" w:rsidP="002F3075">
      <w:pPr>
        <w:widowControl w:val="0"/>
        <w:autoSpaceDE w:val="0"/>
        <w:ind w:firstLine="540"/>
        <w:jc w:val="both"/>
        <w:rPr>
          <w:dstrike/>
          <w:sz w:val="28"/>
          <w:szCs w:val="28"/>
        </w:rPr>
      </w:pPr>
    </w:p>
    <w:p w:rsidR="002F3075" w:rsidRPr="00FB47B4" w:rsidRDefault="002F3075" w:rsidP="002F3075">
      <w:pPr>
        <w:widowControl w:val="0"/>
        <w:autoSpaceDE w:val="0"/>
        <w:ind w:firstLine="540"/>
        <w:jc w:val="both"/>
        <w:rPr>
          <w:sz w:val="28"/>
          <w:szCs w:val="28"/>
          <w:u w:val="single"/>
        </w:rPr>
      </w:pPr>
      <w:r w:rsidRPr="00FB47B4">
        <w:rPr>
          <w:kern w:val="2"/>
          <w:sz w:val="28"/>
          <w:szCs w:val="28"/>
          <w:lang w:eastAsia="ar-SA"/>
        </w:rPr>
        <w:t>3.7.</w:t>
      </w:r>
      <w:r w:rsidRPr="00FB47B4">
        <w:rPr>
          <w:kern w:val="2"/>
          <w:sz w:val="28"/>
          <w:szCs w:val="28"/>
          <w:u w:val="single"/>
          <w:lang w:eastAsia="ar-SA"/>
        </w:rPr>
        <w:t xml:space="preserve"> Уведомление заявителя о месте и времени заседания Комиссии по выбору (распределению) земельных участков.</w:t>
      </w:r>
    </w:p>
    <w:p w:rsidR="002F3075" w:rsidRPr="00FB47B4" w:rsidRDefault="002F3075" w:rsidP="002F3075">
      <w:pPr>
        <w:widowControl w:val="0"/>
        <w:autoSpaceDE w:val="0"/>
        <w:ind w:firstLine="540"/>
        <w:jc w:val="both"/>
        <w:rPr>
          <w:sz w:val="28"/>
          <w:szCs w:val="28"/>
        </w:rPr>
      </w:pPr>
      <w:r w:rsidRPr="00FB47B4">
        <w:rPr>
          <w:sz w:val="28"/>
          <w:szCs w:val="28"/>
        </w:rPr>
        <w:t xml:space="preserve">3.7.1. Основанием для начала выполнения административной процедуры является постановка гражданина на учет в целях последующего предоставления земельного участка в собственность бесплатно и решение о собрании </w:t>
      </w:r>
      <w:r w:rsidRPr="00FB47B4">
        <w:rPr>
          <w:kern w:val="2"/>
          <w:sz w:val="28"/>
          <w:szCs w:val="28"/>
          <w:lang w:eastAsia="ar-SA"/>
        </w:rPr>
        <w:t>Комиссии по выбору (распределению) земельных участков (далее – Комиссия) по мере формирования и включения в перечень земельных участков, предназначенных для бесплатного предоставления в собственность граждан (далее – Перечень) (не позднее чем через 12 месяцев с даты постановки заявителя  на такой учет)</w:t>
      </w:r>
      <w:r w:rsidRPr="00FB47B4">
        <w:rPr>
          <w:sz w:val="28"/>
          <w:szCs w:val="28"/>
        </w:rPr>
        <w:t xml:space="preserve">. </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3.7.2. Должностное лицо уполномоченного органа, ответственное за предоставление муниципальной услуги подготавливает и направляет по почтовому адресу, указанному в заявлении гражданином, поставленным на учет, заказным письмом в форме почтового отправления уведомление о месте и времени проведения заседания Комиссии. Уведомление считается полученным </w:t>
      </w:r>
      <w:r w:rsidRPr="00FB47B4">
        <w:rPr>
          <w:sz w:val="28"/>
          <w:szCs w:val="28"/>
        </w:rPr>
        <w:lastRenderedPageBreak/>
        <w:t>гражданином по истечении 10 календарных дней с даты направления заказного письма.</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3.7.3. Исполнение административной процедуры осуществляется не позднее чем за 30 календарных дней до проведения заседания Комиссии. </w:t>
      </w:r>
    </w:p>
    <w:p w:rsidR="002F3075" w:rsidRPr="00FB47B4" w:rsidRDefault="002F3075" w:rsidP="002F3075">
      <w:pPr>
        <w:autoSpaceDE w:val="0"/>
        <w:autoSpaceDN w:val="0"/>
        <w:adjustRightInd w:val="0"/>
        <w:ind w:firstLine="540"/>
        <w:jc w:val="both"/>
        <w:rPr>
          <w:sz w:val="28"/>
          <w:szCs w:val="28"/>
        </w:rPr>
      </w:pPr>
      <w:r w:rsidRPr="00FB47B4">
        <w:rPr>
          <w:sz w:val="28"/>
          <w:szCs w:val="28"/>
        </w:rPr>
        <w:t>3.7.4. Результатом исполнения административной процедуры является направление заявителю  уведомления о месте и времени проведения заседания Комиссии.</w:t>
      </w:r>
    </w:p>
    <w:p w:rsidR="002F3075" w:rsidRPr="00FB47B4" w:rsidRDefault="002F3075" w:rsidP="002F3075">
      <w:pPr>
        <w:autoSpaceDE w:val="0"/>
        <w:autoSpaceDN w:val="0"/>
        <w:adjustRightInd w:val="0"/>
        <w:ind w:firstLine="540"/>
        <w:jc w:val="both"/>
        <w:rPr>
          <w:dstrike/>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3.8. </w:t>
      </w:r>
      <w:r w:rsidRPr="00FB47B4">
        <w:rPr>
          <w:sz w:val="28"/>
          <w:szCs w:val="28"/>
          <w:u w:val="single"/>
        </w:rPr>
        <w:t>Выбор заявителем земельного участка для предоставления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3.8.1. Основанием для начала выполнения административной процедуры является явка заявителя на заседание Комиссии.</w:t>
      </w:r>
    </w:p>
    <w:p w:rsidR="002F3075" w:rsidRPr="00FB47B4" w:rsidRDefault="002F3075" w:rsidP="002F3075">
      <w:pPr>
        <w:autoSpaceDE w:val="0"/>
        <w:autoSpaceDN w:val="0"/>
        <w:adjustRightInd w:val="0"/>
        <w:ind w:firstLine="540"/>
        <w:jc w:val="both"/>
        <w:rPr>
          <w:strike/>
          <w:sz w:val="28"/>
          <w:szCs w:val="28"/>
        </w:rPr>
      </w:pPr>
      <w:r w:rsidRPr="00FB47B4">
        <w:rPr>
          <w:sz w:val="28"/>
          <w:szCs w:val="28"/>
        </w:rPr>
        <w:t xml:space="preserve">3.8.2. Заявителю в порядке очередности предоставляется Перечень со схемами размещения земельных участков. </w:t>
      </w:r>
    </w:p>
    <w:p w:rsidR="002F3075" w:rsidRPr="00FB47B4" w:rsidRDefault="002F3075" w:rsidP="002F3075">
      <w:pPr>
        <w:autoSpaceDE w:val="0"/>
        <w:autoSpaceDN w:val="0"/>
        <w:adjustRightInd w:val="0"/>
        <w:ind w:firstLine="540"/>
        <w:jc w:val="both"/>
        <w:rPr>
          <w:sz w:val="28"/>
          <w:szCs w:val="28"/>
        </w:rPr>
      </w:pPr>
      <w:r w:rsidRPr="00FB47B4">
        <w:rPr>
          <w:sz w:val="28"/>
          <w:szCs w:val="28"/>
        </w:rPr>
        <w:t>3.8.3. Выбор земельных участков осуществляется заявителем путем проставления в списке, содержащем все включенные в Перечень земельные участки, напротив выбранного земельного участка фамилии, имени, отчества и подписи заявителя, а также даты осуществления выбора земельного участка.</w:t>
      </w:r>
    </w:p>
    <w:p w:rsidR="002F3075" w:rsidRPr="00FB47B4" w:rsidRDefault="002F3075" w:rsidP="002F3075">
      <w:pPr>
        <w:autoSpaceDE w:val="0"/>
        <w:autoSpaceDN w:val="0"/>
        <w:adjustRightInd w:val="0"/>
        <w:ind w:firstLine="540"/>
        <w:jc w:val="both"/>
        <w:rPr>
          <w:sz w:val="28"/>
          <w:szCs w:val="28"/>
        </w:rPr>
      </w:pPr>
      <w:r w:rsidRPr="00FB47B4">
        <w:rPr>
          <w:sz w:val="28"/>
          <w:szCs w:val="28"/>
        </w:rPr>
        <w:t>Отказ гражданина от предоставленных ему на выбор земельных участков оформляется в письменном виде за подписью этого гражданина.</w:t>
      </w:r>
    </w:p>
    <w:p w:rsidR="002F3075" w:rsidRPr="00FB47B4" w:rsidRDefault="002F3075" w:rsidP="002F3075">
      <w:pPr>
        <w:autoSpaceDE w:val="0"/>
        <w:autoSpaceDN w:val="0"/>
        <w:adjustRightInd w:val="0"/>
        <w:ind w:firstLine="540"/>
        <w:jc w:val="both"/>
        <w:rPr>
          <w:sz w:val="28"/>
          <w:szCs w:val="28"/>
        </w:rPr>
      </w:pPr>
      <w:r w:rsidRPr="00FB47B4">
        <w:rPr>
          <w:sz w:val="28"/>
          <w:szCs w:val="28"/>
        </w:rPr>
        <w:t>3.8.4. В случае выбора земельного участка из Перечня заявитель представляет документы, указанные в пункте 2.6.3 настоящего административного регламента, за исключением документов, установленных подпунктом 5 пункта 2.6.3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 – 3.1.6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3.8.5. Максимальный срок исполнения административной процедуры  -   2</w:t>
      </w:r>
      <w:r w:rsidRPr="00FB47B4">
        <w:rPr>
          <w:sz w:val="26"/>
          <w:szCs w:val="26"/>
        </w:rPr>
        <w:t>***</w:t>
      </w:r>
      <w:r w:rsidRPr="00FB47B4">
        <w:rPr>
          <w:sz w:val="28"/>
          <w:szCs w:val="28"/>
        </w:rPr>
        <w:t xml:space="preserve">  рабочий день.</w:t>
      </w:r>
    </w:p>
    <w:p w:rsidR="002F3075" w:rsidRPr="00FB47B4" w:rsidRDefault="002F3075" w:rsidP="002F3075">
      <w:pPr>
        <w:autoSpaceDE w:val="0"/>
        <w:autoSpaceDN w:val="0"/>
        <w:adjustRightInd w:val="0"/>
        <w:ind w:firstLine="540"/>
        <w:jc w:val="both"/>
        <w:rPr>
          <w:sz w:val="28"/>
          <w:szCs w:val="28"/>
        </w:rPr>
      </w:pPr>
      <w:r w:rsidRPr="00FB47B4">
        <w:rPr>
          <w:sz w:val="28"/>
          <w:szCs w:val="28"/>
        </w:rPr>
        <w:t>3.8.6. Результатом исполнения административной процедуры является оформленный в письменном виде отказ гражданина от предоставленных ему на выбор земельных участков либо оформленный в письменном виде результат выбора заявителем земельного участка и регистрация заявления о предоставлении земельного участка.</w:t>
      </w:r>
    </w:p>
    <w:p w:rsidR="002F3075" w:rsidRPr="00FB47B4" w:rsidRDefault="002F3075" w:rsidP="002F3075">
      <w:pPr>
        <w:autoSpaceDE w:val="0"/>
        <w:autoSpaceDN w:val="0"/>
        <w:adjustRightInd w:val="0"/>
        <w:ind w:firstLine="540"/>
        <w:jc w:val="both"/>
        <w:rPr>
          <w:dstrike/>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3.9. </w:t>
      </w:r>
      <w:r w:rsidRPr="00FB47B4">
        <w:rPr>
          <w:sz w:val="28"/>
          <w:szCs w:val="28"/>
          <w:u w:val="single"/>
        </w:rPr>
        <w:t>Рассмотрение заявления о предоставлении земельного участка в собственность бесплатно и представленных документов.</w:t>
      </w:r>
    </w:p>
    <w:p w:rsidR="002F3075" w:rsidRPr="00FB47B4" w:rsidRDefault="002F3075" w:rsidP="002F3075">
      <w:pPr>
        <w:autoSpaceDE w:val="0"/>
        <w:autoSpaceDN w:val="0"/>
        <w:adjustRightInd w:val="0"/>
        <w:ind w:firstLine="540"/>
        <w:jc w:val="both"/>
        <w:rPr>
          <w:b/>
          <w:sz w:val="28"/>
          <w:szCs w:val="28"/>
        </w:rPr>
      </w:pPr>
      <w:r w:rsidRPr="00FB47B4">
        <w:rPr>
          <w:sz w:val="28"/>
          <w:szCs w:val="28"/>
        </w:rPr>
        <w:t xml:space="preserve">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и приложенных документов (информации), необходимых для предоставления муниципальной услуги, а также в случае наличия изменений в сведениях, содержащихся в ранее </w:t>
      </w:r>
      <w:r w:rsidRPr="00FB47B4">
        <w:rPr>
          <w:sz w:val="28"/>
          <w:szCs w:val="28"/>
        </w:rPr>
        <w:lastRenderedPageBreak/>
        <w:t xml:space="preserve">представленных им документах, документы, подтверждающие изменение указанных сведений. </w:t>
      </w:r>
    </w:p>
    <w:p w:rsidR="002F3075" w:rsidRPr="00FB47B4" w:rsidRDefault="002F3075" w:rsidP="002F3075">
      <w:pPr>
        <w:autoSpaceDE w:val="0"/>
        <w:autoSpaceDN w:val="0"/>
        <w:adjustRightInd w:val="0"/>
        <w:ind w:firstLine="540"/>
        <w:jc w:val="both"/>
        <w:rPr>
          <w:sz w:val="28"/>
          <w:szCs w:val="28"/>
        </w:rPr>
      </w:pPr>
      <w:r w:rsidRPr="00FB47B4">
        <w:rPr>
          <w:sz w:val="28"/>
          <w:szCs w:val="28"/>
        </w:rPr>
        <w:t>3.9.2.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2.9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3.9.3. 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предоставлении земельного участка в собственность бесплатно или при установлении оснований, предусмотренных пунктом 2.9 настоящего административного регламента, проект решения об отказе в предоставлении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3.9.4. Максимальный срок исполнения административной процедуры 5 </w:t>
      </w:r>
      <w:r>
        <w:rPr>
          <w:sz w:val="28"/>
          <w:szCs w:val="28"/>
        </w:rPr>
        <w:t>рабочих</w:t>
      </w:r>
      <w:r w:rsidRPr="00FB47B4">
        <w:rPr>
          <w:sz w:val="28"/>
          <w:szCs w:val="28"/>
        </w:rPr>
        <w:t xml:space="preserve"> дней со дня представления заявителем всех необходимых документов.</w:t>
      </w:r>
    </w:p>
    <w:p w:rsidR="002F3075" w:rsidRPr="00FB47B4" w:rsidRDefault="002F3075" w:rsidP="002F3075">
      <w:pPr>
        <w:autoSpaceDE w:val="0"/>
        <w:autoSpaceDN w:val="0"/>
        <w:adjustRightInd w:val="0"/>
        <w:ind w:firstLine="540"/>
        <w:jc w:val="both"/>
        <w:rPr>
          <w:sz w:val="28"/>
          <w:szCs w:val="28"/>
        </w:rPr>
      </w:pPr>
      <w:r w:rsidRPr="00FB47B4">
        <w:rPr>
          <w:sz w:val="28"/>
          <w:szCs w:val="28"/>
        </w:rPr>
        <w:t>3.9.5.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2F3075" w:rsidRPr="00FB47B4" w:rsidRDefault="002F3075" w:rsidP="002F3075">
      <w:pPr>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3.10. </w:t>
      </w:r>
      <w:r w:rsidRPr="00FB47B4">
        <w:rPr>
          <w:sz w:val="28"/>
          <w:szCs w:val="28"/>
          <w:u w:val="single"/>
        </w:rPr>
        <w:t>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2F3075" w:rsidRPr="00FB47B4" w:rsidRDefault="002F3075" w:rsidP="002F3075">
      <w:pPr>
        <w:autoSpaceDE w:val="0"/>
        <w:autoSpaceDN w:val="0"/>
        <w:adjustRightInd w:val="0"/>
        <w:ind w:firstLine="540"/>
        <w:jc w:val="both"/>
        <w:rPr>
          <w:sz w:val="28"/>
          <w:szCs w:val="28"/>
        </w:rPr>
      </w:pPr>
      <w:r w:rsidRPr="00FB47B4">
        <w:rPr>
          <w:sz w:val="28"/>
          <w:szCs w:val="28"/>
        </w:rPr>
        <w:t>3.10.1.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земельного участка из числа предложенных гражданину ранее земельных участков.</w:t>
      </w:r>
    </w:p>
    <w:p w:rsidR="002F3075" w:rsidRPr="00FB47B4" w:rsidRDefault="002F3075" w:rsidP="002F3075">
      <w:pPr>
        <w:autoSpaceDE w:val="0"/>
        <w:autoSpaceDN w:val="0"/>
        <w:adjustRightInd w:val="0"/>
        <w:ind w:firstLine="540"/>
        <w:jc w:val="both"/>
        <w:rPr>
          <w:sz w:val="28"/>
          <w:szCs w:val="28"/>
        </w:rPr>
      </w:pPr>
      <w:r w:rsidRPr="00FB47B4">
        <w:rPr>
          <w:sz w:val="28"/>
          <w:szCs w:val="28"/>
        </w:rPr>
        <w:t>3.10.2.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3.10.3.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3.9.2-3.9.5 настоящего административного регламента.</w:t>
      </w:r>
    </w:p>
    <w:p w:rsidR="002F3075" w:rsidRPr="00FB47B4" w:rsidRDefault="002F3075" w:rsidP="002F3075">
      <w:pPr>
        <w:autoSpaceDE w:val="0"/>
        <w:autoSpaceDN w:val="0"/>
        <w:adjustRightInd w:val="0"/>
        <w:ind w:firstLine="540"/>
        <w:jc w:val="both"/>
        <w:rPr>
          <w:dstrike/>
          <w:sz w:val="28"/>
          <w:szCs w:val="28"/>
        </w:rPr>
      </w:pP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lastRenderedPageBreak/>
        <w:t>3.11.</w:t>
      </w:r>
      <w:r w:rsidRPr="00FB47B4">
        <w:rPr>
          <w:sz w:val="28"/>
          <w:szCs w:val="28"/>
          <w:u w:val="single"/>
        </w:rPr>
        <w:t xml:space="preserve">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2F3075" w:rsidRPr="00FB47B4" w:rsidRDefault="002F3075" w:rsidP="002F3075">
      <w:pPr>
        <w:autoSpaceDE w:val="0"/>
        <w:autoSpaceDN w:val="0"/>
        <w:adjustRightInd w:val="0"/>
        <w:ind w:firstLine="540"/>
        <w:jc w:val="both"/>
        <w:rPr>
          <w:sz w:val="28"/>
          <w:szCs w:val="28"/>
        </w:rPr>
      </w:pPr>
      <w:r w:rsidRPr="00FB47B4">
        <w:rPr>
          <w:sz w:val="28"/>
          <w:szCs w:val="28"/>
        </w:rPr>
        <w:t>3.11.1.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2F3075" w:rsidRPr="00FB47B4" w:rsidRDefault="002F3075" w:rsidP="002F3075">
      <w:pPr>
        <w:autoSpaceDE w:val="0"/>
        <w:autoSpaceDN w:val="0"/>
        <w:adjustRightInd w:val="0"/>
        <w:ind w:firstLine="540"/>
        <w:jc w:val="both"/>
        <w:rPr>
          <w:sz w:val="28"/>
          <w:szCs w:val="28"/>
        </w:rPr>
      </w:pPr>
      <w:r w:rsidRPr="00FB47B4">
        <w:rPr>
          <w:sz w:val="28"/>
          <w:szCs w:val="28"/>
        </w:rPr>
        <w:t>3.11.2.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3.11.3.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3.3.2-3.3.5, 3.9.2-3.9.5 настоящего административного регламента.</w:t>
      </w:r>
    </w:p>
    <w:p w:rsidR="002F3075" w:rsidRPr="00FB47B4" w:rsidRDefault="002F3075" w:rsidP="002F3075">
      <w:pPr>
        <w:autoSpaceDE w:val="0"/>
        <w:autoSpaceDN w:val="0"/>
        <w:adjustRightInd w:val="0"/>
        <w:ind w:firstLine="540"/>
        <w:jc w:val="both"/>
        <w:rPr>
          <w:dstrike/>
          <w:sz w:val="28"/>
          <w:szCs w:val="28"/>
        </w:rPr>
      </w:pPr>
      <w:r w:rsidRPr="00FB47B4">
        <w:rPr>
          <w:i/>
          <w:sz w:val="28"/>
          <w:szCs w:val="28"/>
          <w:u w:val="single"/>
        </w:rPr>
        <w:t xml:space="preserve">  </w:t>
      </w:r>
    </w:p>
    <w:p w:rsidR="002F3075" w:rsidRPr="00FB47B4" w:rsidRDefault="002F3075" w:rsidP="002F3075">
      <w:pPr>
        <w:autoSpaceDE w:val="0"/>
        <w:autoSpaceDN w:val="0"/>
        <w:adjustRightInd w:val="0"/>
        <w:ind w:firstLine="540"/>
        <w:jc w:val="both"/>
        <w:rPr>
          <w:sz w:val="28"/>
          <w:szCs w:val="28"/>
          <w:u w:val="single"/>
        </w:rPr>
      </w:pPr>
      <w:r w:rsidRPr="00FB47B4">
        <w:rPr>
          <w:sz w:val="28"/>
          <w:szCs w:val="28"/>
        </w:rPr>
        <w:t xml:space="preserve">3.12. </w:t>
      </w:r>
      <w:r w:rsidRPr="00FB47B4">
        <w:rPr>
          <w:sz w:val="28"/>
          <w:szCs w:val="28"/>
          <w:u w:val="single"/>
        </w:rPr>
        <w:t>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2F3075" w:rsidRPr="00FB47B4" w:rsidRDefault="002F3075" w:rsidP="002F3075">
      <w:pPr>
        <w:autoSpaceDE w:val="0"/>
        <w:autoSpaceDN w:val="0"/>
        <w:adjustRightInd w:val="0"/>
        <w:ind w:firstLine="540"/>
        <w:jc w:val="both"/>
        <w:rPr>
          <w:sz w:val="28"/>
          <w:szCs w:val="28"/>
        </w:rPr>
      </w:pPr>
      <w:r w:rsidRPr="00FB47B4">
        <w:rPr>
          <w:sz w:val="28"/>
          <w:szCs w:val="28"/>
        </w:rPr>
        <w:t>3.12.1.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2F3075" w:rsidRPr="00FB47B4" w:rsidRDefault="002F3075" w:rsidP="002F3075">
      <w:pPr>
        <w:tabs>
          <w:tab w:val="left" w:pos="567"/>
        </w:tabs>
        <w:ind w:firstLine="540"/>
        <w:jc w:val="both"/>
        <w:rPr>
          <w:sz w:val="28"/>
          <w:szCs w:val="28"/>
        </w:rPr>
      </w:pPr>
      <w:r w:rsidRPr="00FB47B4">
        <w:rPr>
          <w:sz w:val="28"/>
          <w:szCs w:val="28"/>
        </w:rPr>
        <w:t>3.12.2.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FB47B4">
        <w:rPr>
          <w:kern w:val="2"/>
          <w:sz w:val="28"/>
          <w:szCs w:val="28"/>
          <w:lang w:eastAsia="ar-SA"/>
        </w:rPr>
        <w:t>.</w:t>
      </w:r>
    </w:p>
    <w:p w:rsidR="002F3075" w:rsidRPr="00FB47B4" w:rsidRDefault="002F3075" w:rsidP="002F3075">
      <w:pPr>
        <w:tabs>
          <w:tab w:val="left" w:pos="567"/>
        </w:tabs>
        <w:ind w:firstLine="540"/>
        <w:jc w:val="both"/>
        <w:rPr>
          <w:sz w:val="28"/>
          <w:szCs w:val="28"/>
        </w:rPr>
      </w:pPr>
      <w:r w:rsidRPr="00FB47B4">
        <w:rPr>
          <w:sz w:val="28"/>
          <w:szCs w:val="28"/>
        </w:rPr>
        <w:t>3.12.3.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2F3075" w:rsidRPr="00FB47B4" w:rsidRDefault="002F3075" w:rsidP="002F3075">
      <w:pPr>
        <w:tabs>
          <w:tab w:val="left" w:pos="567"/>
        </w:tabs>
        <w:ind w:firstLine="540"/>
        <w:jc w:val="both"/>
        <w:rPr>
          <w:sz w:val="28"/>
          <w:szCs w:val="28"/>
        </w:rPr>
      </w:pPr>
      <w:r w:rsidRPr="00FB47B4">
        <w:rPr>
          <w:sz w:val="28"/>
          <w:szCs w:val="28"/>
        </w:rPr>
        <w:t>3.12.4. После регистрации решения должностное лицо, уполномоченного органа, ответственное за предоставление муниципальной услуги снимает заявителя с учета.</w:t>
      </w:r>
    </w:p>
    <w:p w:rsidR="002F3075" w:rsidRPr="00FB47B4" w:rsidRDefault="002F3075" w:rsidP="002F3075">
      <w:pPr>
        <w:tabs>
          <w:tab w:val="left" w:pos="567"/>
        </w:tabs>
        <w:jc w:val="both"/>
        <w:rPr>
          <w:sz w:val="28"/>
          <w:szCs w:val="28"/>
        </w:rPr>
      </w:pPr>
      <w:r w:rsidRPr="00FB47B4">
        <w:rPr>
          <w:sz w:val="28"/>
          <w:szCs w:val="28"/>
        </w:rPr>
        <w:tab/>
        <w:t>3.12.5. Максимальный срок исполнения административной процедуры  -   1</w:t>
      </w:r>
      <w:r w:rsidRPr="00FB47B4">
        <w:rPr>
          <w:sz w:val="26"/>
          <w:szCs w:val="26"/>
        </w:rPr>
        <w:t>***</w:t>
      </w:r>
      <w:r w:rsidRPr="00FB47B4">
        <w:rPr>
          <w:sz w:val="28"/>
          <w:szCs w:val="28"/>
        </w:rPr>
        <w:t xml:space="preserve">  рабочий день.</w:t>
      </w:r>
    </w:p>
    <w:p w:rsidR="002F3075" w:rsidRPr="00FB47B4" w:rsidRDefault="002F3075" w:rsidP="002F3075">
      <w:pPr>
        <w:tabs>
          <w:tab w:val="left" w:pos="567"/>
        </w:tabs>
        <w:jc w:val="both"/>
        <w:rPr>
          <w:sz w:val="28"/>
          <w:szCs w:val="28"/>
        </w:rPr>
      </w:pPr>
      <w:r w:rsidRPr="00FB47B4">
        <w:rPr>
          <w:sz w:val="28"/>
          <w:szCs w:val="28"/>
        </w:rPr>
        <w:tab/>
        <w:t xml:space="preserve">3.12.6. </w:t>
      </w:r>
      <w:r w:rsidRPr="00FB47B4">
        <w:rPr>
          <w:kern w:val="2"/>
          <w:sz w:val="28"/>
          <w:szCs w:val="28"/>
          <w:lang w:eastAsia="ar-SA"/>
        </w:rPr>
        <w:t xml:space="preserve">Результатом выполнения данной административной процедуры является </w:t>
      </w:r>
      <w:r w:rsidRPr="00FB47B4">
        <w:rPr>
          <w:sz w:val="28"/>
          <w:szCs w:val="28"/>
        </w:rPr>
        <w:t xml:space="preserve">принятие уполномоченным органом решения: </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о предоставлении гражданину земельного участка в собственность бесплатно;</w:t>
      </w:r>
    </w:p>
    <w:p w:rsidR="002F3075" w:rsidRPr="00FB47B4" w:rsidRDefault="002F3075" w:rsidP="002F3075">
      <w:pPr>
        <w:widowControl w:val="0"/>
        <w:autoSpaceDE w:val="0"/>
        <w:autoSpaceDN w:val="0"/>
        <w:adjustRightInd w:val="0"/>
        <w:ind w:firstLine="540"/>
        <w:jc w:val="both"/>
        <w:rPr>
          <w:sz w:val="28"/>
          <w:szCs w:val="28"/>
        </w:rPr>
      </w:pPr>
      <w:r w:rsidRPr="00FB47B4">
        <w:rPr>
          <w:sz w:val="28"/>
          <w:szCs w:val="28"/>
        </w:rPr>
        <w:t xml:space="preserve">- об отказе в предоставлении гражданину земельного участка в собственность бесплатно. </w:t>
      </w:r>
    </w:p>
    <w:p w:rsidR="002F3075" w:rsidRPr="00FB47B4" w:rsidRDefault="002F3075" w:rsidP="002F3075">
      <w:pPr>
        <w:widowControl w:val="0"/>
        <w:autoSpaceDE w:val="0"/>
        <w:autoSpaceDN w:val="0"/>
        <w:adjustRightInd w:val="0"/>
        <w:ind w:firstLine="540"/>
        <w:jc w:val="both"/>
        <w:rPr>
          <w:sz w:val="28"/>
          <w:szCs w:val="28"/>
        </w:rPr>
      </w:pPr>
    </w:p>
    <w:p w:rsidR="002F3075" w:rsidRPr="00FB47B4" w:rsidRDefault="002F3075" w:rsidP="002F3075">
      <w:pPr>
        <w:autoSpaceDE w:val="0"/>
        <w:autoSpaceDN w:val="0"/>
        <w:adjustRightInd w:val="0"/>
        <w:ind w:firstLine="540"/>
        <w:jc w:val="both"/>
        <w:rPr>
          <w:kern w:val="2"/>
          <w:sz w:val="28"/>
          <w:szCs w:val="28"/>
          <w:u w:val="single"/>
          <w:lang w:eastAsia="ar-SA"/>
        </w:rPr>
      </w:pPr>
      <w:r w:rsidRPr="00FB47B4">
        <w:rPr>
          <w:sz w:val="28"/>
          <w:szCs w:val="28"/>
        </w:rPr>
        <w:lastRenderedPageBreak/>
        <w:t xml:space="preserve">3.13. </w:t>
      </w:r>
      <w:r w:rsidRPr="00FB47B4">
        <w:rPr>
          <w:sz w:val="28"/>
          <w:szCs w:val="28"/>
          <w:u w:val="single"/>
        </w:rPr>
        <w:t>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r w:rsidRPr="00FB47B4">
        <w:rPr>
          <w:kern w:val="2"/>
          <w:sz w:val="28"/>
          <w:szCs w:val="28"/>
          <w:u w:val="single"/>
          <w:lang w:eastAsia="ar-SA"/>
        </w:rPr>
        <w:t>.</w:t>
      </w:r>
    </w:p>
    <w:p w:rsidR="002F3075" w:rsidRPr="00FB47B4" w:rsidRDefault="002F3075" w:rsidP="002F3075">
      <w:pPr>
        <w:autoSpaceDE w:val="0"/>
        <w:autoSpaceDN w:val="0"/>
        <w:adjustRightInd w:val="0"/>
        <w:ind w:firstLine="540"/>
        <w:jc w:val="both"/>
        <w:rPr>
          <w:sz w:val="28"/>
          <w:szCs w:val="28"/>
        </w:rPr>
      </w:pPr>
      <w:r w:rsidRPr="00FB47B4">
        <w:rPr>
          <w:sz w:val="28"/>
          <w:szCs w:val="28"/>
        </w:rPr>
        <w:t>3.13.1. Основанием для начала выполнения административной процедуры является принятие уполномоченным органом одного из решений, указанных в пункте 3.1</w:t>
      </w:r>
      <w:r>
        <w:rPr>
          <w:sz w:val="28"/>
          <w:szCs w:val="28"/>
        </w:rPr>
        <w:t>2</w:t>
      </w:r>
      <w:r w:rsidRPr="00FB47B4">
        <w:rPr>
          <w:sz w:val="28"/>
          <w:szCs w:val="28"/>
        </w:rPr>
        <w:t>.6 настоящего административного регламента.</w:t>
      </w:r>
    </w:p>
    <w:p w:rsidR="002F3075" w:rsidRPr="00FB47B4" w:rsidRDefault="002F3075" w:rsidP="002F3075">
      <w:pPr>
        <w:autoSpaceDE w:val="0"/>
        <w:autoSpaceDN w:val="0"/>
        <w:adjustRightInd w:val="0"/>
        <w:ind w:firstLine="540"/>
        <w:jc w:val="both"/>
        <w:rPr>
          <w:sz w:val="28"/>
          <w:szCs w:val="28"/>
        </w:rPr>
      </w:pPr>
      <w:r w:rsidRPr="00FB47B4">
        <w:rPr>
          <w:sz w:val="28"/>
          <w:szCs w:val="28"/>
        </w:rPr>
        <w:t>3.13.2. Должностное лицо уполномоченного органа, ответственное за предоставление муниципальной услуги в течение 1</w:t>
      </w:r>
      <w:r w:rsidRPr="00FB47B4">
        <w:rPr>
          <w:sz w:val="26"/>
          <w:szCs w:val="26"/>
        </w:rPr>
        <w:t>***</w:t>
      </w:r>
      <w:r w:rsidRPr="00FB47B4">
        <w:rPr>
          <w:sz w:val="28"/>
          <w:szCs w:val="28"/>
        </w:rPr>
        <w:t xml:space="preserve"> рабочего дня готовит и подписывает у руководителя уполномоченного органа или уполномоченного им должностного лица решение.</w:t>
      </w:r>
    </w:p>
    <w:p w:rsidR="002F3075" w:rsidRPr="00FB47B4" w:rsidRDefault="002F3075" w:rsidP="002F3075">
      <w:pPr>
        <w:autoSpaceDE w:val="0"/>
        <w:autoSpaceDN w:val="0"/>
        <w:adjustRightInd w:val="0"/>
        <w:ind w:firstLine="540"/>
        <w:jc w:val="both"/>
        <w:rPr>
          <w:sz w:val="28"/>
          <w:szCs w:val="28"/>
        </w:rPr>
      </w:pPr>
      <w:r w:rsidRPr="00FB47B4">
        <w:rPr>
          <w:sz w:val="28"/>
          <w:szCs w:val="28"/>
        </w:rPr>
        <w:t>3.13.3.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w:t>
      </w:r>
      <w:r w:rsidRPr="00FB47B4">
        <w:rPr>
          <w:sz w:val="26"/>
          <w:szCs w:val="26"/>
        </w:rPr>
        <w:t>***</w:t>
      </w:r>
      <w:r w:rsidRPr="00FB47B4">
        <w:rPr>
          <w:sz w:val="28"/>
          <w:szCs w:val="28"/>
        </w:rPr>
        <w:t xml:space="preserve"> рабочих дня со дня принятия соответствующего решения.</w:t>
      </w:r>
    </w:p>
    <w:p w:rsidR="002F3075" w:rsidRPr="00FB47B4" w:rsidRDefault="002F3075" w:rsidP="002F3075">
      <w:pPr>
        <w:autoSpaceDE w:val="0"/>
        <w:autoSpaceDN w:val="0"/>
        <w:adjustRightInd w:val="0"/>
        <w:ind w:firstLine="540"/>
        <w:jc w:val="both"/>
        <w:rPr>
          <w:sz w:val="28"/>
          <w:szCs w:val="28"/>
        </w:rPr>
      </w:pPr>
      <w:r w:rsidRPr="00FB47B4">
        <w:rPr>
          <w:sz w:val="28"/>
          <w:szCs w:val="28"/>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2F3075" w:rsidRPr="00FB47B4" w:rsidRDefault="002F3075" w:rsidP="002F3075">
      <w:pPr>
        <w:widowControl w:val="0"/>
        <w:autoSpaceDE w:val="0"/>
        <w:ind w:right="-16"/>
        <w:jc w:val="center"/>
        <w:rPr>
          <w:b/>
          <w:sz w:val="28"/>
          <w:szCs w:val="28"/>
        </w:rPr>
      </w:pPr>
    </w:p>
    <w:p w:rsidR="002F3075" w:rsidRPr="00FB47B4" w:rsidRDefault="002F3075" w:rsidP="002F3075">
      <w:pPr>
        <w:widowControl w:val="0"/>
        <w:autoSpaceDE w:val="0"/>
        <w:ind w:right="-16"/>
        <w:jc w:val="center"/>
        <w:rPr>
          <w:sz w:val="28"/>
          <w:szCs w:val="28"/>
        </w:rPr>
      </w:pPr>
      <w:r w:rsidRPr="00FB47B4">
        <w:rPr>
          <w:b/>
          <w:sz w:val="28"/>
          <w:szCs w:val="28"/>
        </w:rPr>
        <w:t>4. Формы контроля за исполнением административного регламента</w:t>
      </w:r>
    </w:p>
    <w:p w:rsidR="002F3075" w:rsidRPr="00FB47B4" w:rsidRDefault="002F3075" w:rsidP="002F3075">
      <w:pPr>
        <w:widowControl w:val="0"/>
        <w:autoSpaceDE w:val="0"/>
        <w:ind w:right="-16"/>
        <w:jc w:val="both"/>
        <w:rPr>
          <w:sz w:val="28"/>
          <w:szCs w:val="28"/>
        </w:rPr>
      </w:pP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cs="Times New Roman"/>
          <w:sz w:val="28"/>
          <w:szCs w:val="28"/>
        </w:rPr>
        <w:t xml:space="preserve">4.1. Контроль за соблюдением </w:t>
      </w:r>
      <w:r>
        <w:rPr>
          <w:rFonts w:ascii="Times New Roman" w:hAnsi="Times New Roman" w:cs="Times New Roman"/>
          <w:i/>
          <w:sz w:val="29"/>
          <w:szCs w:val="29"/>
          <w:u w:val="single"/>
        </w:rPr>
        <w:t>администрацией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xml:space="preserve">, должностными лицами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xml:space="preserve">, участвующими в предоставлении муниципальной услуги, осуществляется должностными лицами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xml:space="preserve">, специально уполномоченными на осуществление данного контроля, </w:t>
      </w:r>
      <w:r>
        <w:rPr>
          <w:rFonts w:ascii="Times New Roman" w:hAnsi="Times New Roman" w:cs="Times New Roman"/>
          <w:sz w:val="28"/>
          <w:szCs w:val="28"/>
        </w:rPr>
        <w:t>главой 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xml:space="preserve"> на основании распоряжения </w:t>
      </w:r>
      <w:r>
        <w:rPr>
          <w:rFonts w:ascii="Times New Roman" w:hAnsi="Times New Roman" w:cs="Times New Roman"/>
          <w:sz w:val="28"/>
          <w:szCs w:val="28"/>
        </w:rPr>
        <w:t xml:space="preserve">главы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w:t>
      </w: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cs="Times New Roman"/>
          <w:sz w:val="28"/>
          <w:szCs w:val="28"/>
        </w:rPr>
        <w:t xml:space="preserve">4.2.1. Плановых проверок соблюдения и исполнения должностными лицами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i/>
          <w:sz w:val="28"/>
          <w:szCs w:val="28"/>
          <w:u w:val="single"/>
        </w:rPr>
        <w:t>,</w:t>
      </w:r>
      <w:r w:rsidRPr="00FB47B4">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w:t>
      </w:r>
      <w:r w:rsidRPr="00FB47B4">
        <w:rPr>
          <w:rFonts w:ascii="Times New Roman" w:hAnsi="Times New Roman" w:cs="Times New Roman"/>
          <w:sz w:val="28"/>
          <w:szCs w:val="28"/>
        </w:rPr>
        <w:lastRenderedPageBreak/>
        <w:t>отдельных административных процедур и предоставления муниципальной услуги в целом.</w:t>
      </w: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cs="Times New Roman"/>
          <w:sz w:val="28"/>
          <w:szCs w:val="28"/>
        </w:rPr>
        <w:t xml:space="preserve">4.2.2. Внеплановых проверок соблюдения и исполнения должностными лицами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i/>
          <w:sz w:val="29"/>
          <w:szCs w:val="29"/>
          <w:u w:val="single"/>
        </w:rPr>
        <w:t>,</w:t>
      </w:r>
      <w:r w:rsidRPr="00FB47B4">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w:t>
      </w:r>
      <w:r>
        <w:rPr>
          <w:rFonts w:ascii="Times New Roman" w:hAnsi="Times New Roman" w:cs="Times New Roman"/>
          <w:i/>
          <w:sz w:val="29"/>
          <w:szCs w:val="29"/>
          <w:u w:val="single"/>
        </w:rPr>
        <w:t>администрацию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xml:space="preserve">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cs="Times New Roman"/>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2F3075" w:rsidRPr="00FB47B4" w:rsidRDefault="002F3075" w:rsidP="002F3075">
      <w:pPr>
        <w:autoSpaceDE w:val="0"/>
        <w:ind w:right="-16" w:firstLine="567"/>
        <w:jc w:val="both"/>
        <w:rPr>
          <w:sz w:val="28"/>
          <w:szCs w:val="28"/>
        </w:rPr>
      </w:pPr>
      <w:r w:rsidRPr="00FB47B4">
        <w:rPr>
          <w:sz w:val="28"/>
          <w:szCs w:val="28"/>
        </w:rPr>
        <w:t xml:space="preserve">4.5. Должностные лица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i/>
          <w:sz w:val="29"/>
          <w:szCs w:val="29"/>
          <w:u w:val="single"/>
        </w:rPr>
        <w:t>,</w:t>
      </w:r>
      <w:r w:rsidRPr="00FB47B4">
        <w:rPr>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2F3075" w:rsidRPr="00FB47B4" w:rsidRDefault="002F3075" w:rsidP="002F3075">
      <w:pPr>
        <w:autoSpaceDE w:val="0"/>
        <w:ind w:right="-16" w:firstLine="567"/>
        <w:jc w:val="both"/>
        <w:rPr>
          <w:b/>
          <w:sz w:val="28"/>
          <w:szCs w:val="28"/>
        </w:rPr>
      </w:pPr>
      <w:r w:rsidRPr="00FB47B4">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w:t>
      </w:r>
      <w:r>
        <w:rPr>
          <w:i/>
          <w:sz w:val="29"/>
          <w:szCs w:val="29"/>
          <w:u w:val="single"/>
        </w:rPr>
        <w:t>администрацию Линевского городского поселения Жирновского муниципального района Волгоградской области</w:t>
      </w:r>
      <w:r w:rsidRPr="00FB47B4">
        <w:rPr>
          <w:sz w:val="28"/>
          <w:szCs w:val="28"/>
        </w:rPr>
        <w:t>.</w:t>
      </w:r>
    </w:p>
    <w:p w:rsidR="002F3075" w:rsidRPr="00FB47B4" w:rsidRDefault="002F3075" w:rsidP="002F3075">
      <w:pPr>
        <w:autoSpaceDE w:val="0"/>
        <w:ind w:right="-16"/>
        <w:jc w:val="center"/>
        <w:rPr>
          <w:b/>
          <w:sz w:val="28"/>
          <w:szCs w:val="28"/>
        </w:rPr>
      </w:pPr>
    </w:p>
    <w:p w:rsidR="002F3075" w:rsidRPr="00FB47B4" w:rsidRDefault="002F3075" w:rsidP="002F3075">
      <w:pPr>
        <w:autoSpaceDE w:val="0"/>
        <w:ind w:right="-16"/>
        <w:jc w:val="center"/>
        <w:rPr>
          <w:bCs/>
          <w:i/>
          <w:sz w:val="28"/>
          <w:szCs w:val="28"/>
          <w:u w:val="single"/>
        </w:rPr>
      </w:pPr>
      <w:r w:rsidRPr="00FB47B4">
        <w:rPr>
          <w:b/>
          <w:sz w:val="28"/>
          <w:szCs w:val="28"/>
        </w:rPr>
        <w:t xml:space="preserve">5. Досудебный (внесудебный) порядок обжалования решений и действий (бездействия)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b/>
          <w:sz w:val="28"/>
          <w:szCs w:val="28"/>
        </w:rPr>
        <w:t xml:space="preserve">, а также должностных лиц, муниципальных служащих </w:t>
      </w:r>
      <w:r>
        <w:rPr>
          <w:i/>
          <w:sz w:val="29"/>
          <w:szCs w:val="29"/>
          <w:u w:val="single"/>
        </w:rPr>
        <w:t>администрации Линевского городского поселения Жирновского муниципального района Волгоградской области</w:t>
      </w:r>
    </w:p>
    <w:p w:rsidR="002F3075" w:rsidRPr="00FB47B4" w:rsidRDefault="002F3075" w:rsidP="002F3075">
      <w:pPr>
        <w:autoSpaceDE w:val="0"/>
        <w:ind w:right="-16"/>
        <w:jc w:val="center"/>
        <w:rPr>
          <w:sz w:val="28"/>
          <w:szCs w:val="28"/>
        </w:rPr>
      </w:pPr>
    </w:p>
    <w:p w:rsidR="002F3075" w:rsidRPr="00FB47B4" w:rsidRDefault="002F3075" w:rsidP="002F3075">
      <w:pPr>
        <w:pStyle w:val="ConsPlusNormal"/>
        <w:ind w:right="-16" w:firstLine="567"/>
        <w:jc w:val="both"/>
        <w:rPr>
          <w:rFonts w:ascii="Times New Roman" w:hAnsi="Times New Roman" w:cs="Times New Roman"/>
          <w:sz w:val="28"/>
          <w:szCs w:val="28"/>
        </w:rPr>
      </w:pPr>
      <w:r w:rsidRPr="00FB47B4">
        <w:rPr>
          <w:rFonts w:ascii="Times New Roman" w:hAnsi="Times New Roman" w:cs="Times New Roman"/>
          <w:sz w:val="28"/>
          <w:szCs w:val="28"/>
        </w:rPr>
        <w:t xml:space="preserve">5.1. Заявитель может обратиться с жалобой на решения и действия (бездействие) </w:t>
      </w:r>
      <w:r>
        <w:rPr>
          <w:rFonts w:ascii="Times New Roman" w:hAnsi="Times New Roman" w:cs="Times New Roman"/>
          <w:i/>
          <w:sz w:val="29"/>
          <w:szCs w:val="29"/>
          <w:u w:val="single"/>
        </w:rPr>
        <w:t xml:space="preserve">администрации Линевского городского поселения Жирновского </w:t>
      </w:r>
      <w:r>
        <w:rPr>
          <w:rFonts w:ascii="Times New Roman" w:hAnsi="Times New Roman" w:cs="Times New Roman"/>
          <w:i/>
          <w:sz w:val="29"/>
          <w:szCs w:val="29"/>
          <w:u w:val="single"/>
        </w:rPr>
        <w:lastRenderedPageBreak/>
        <w:t>муниципального района Волгоградской области</w:t>
      </w:r>
      <w:r w:rsidRPr="00FB47B4">
        <w:rPr>
          <w:rFonts w:ascii="Times New Roman" w:hAnsi="Times New Roman" w:cs="Times New Roman"/>
          <w:sz w:val="28"/>
          <w:szCs w:val="28"/>
        </w:rPr>
        <w:t xml:space="preserve">, </w:t>
      </w:r>
      <w:r w:rsidRPr="00FB47B4">
        <w:rPr>
          <w:rFonts w:ascii="Times New Roman" w:hAnsi="Times New Roman"/>
          <w:sz w:val="28"/>
          <w:szCs w:val="28"/>
        </w:rPr>
        <w:t xml:space="preserve">должностных лиц, муниципальных служащих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cs="Times New Roman"/>
          <w:sz w:val="28"/>
          <w:szCs w:val="28"/>
        </w:rPr>
        <w:t>, участвующих в предоставлении муниципальной услуги, в том числе в следующих случаях:</w:t>
      </w:r>
    </w:p>
    <w:p w:rsidR="002F3075" w:rsidRPr="00FB47B4" w:rsidRDefault="002F3075" w:rsidP="002F3075">
      <w:pPr>
        <w:autoSpaceDE w:val="0"/>
        <w:ind w:right="-16" w:firstLine="567"/>
        <w:jc w:val="both"/>
        <w:rPr>
          <w:sz w:val="28"/>
          <w:szCs w:val="28"/>
        </w:rPr>
      </w:pPr>
      <w:r w:rsidRPr="00FB47B4">
        <w:rPr>
          <w:sz w:val="28"/>
          <w:szCs w:val="28"/>
        </w:rPr>
        <w:t>1) нарушение срока регистрации запроса заявителя о предоставлении муниципальной услуги;</w:t>
      </w:r>
    </w:p>
    <w:p w:rsidR="002F3075" w:rsidRPr="00FB47B4" w:rsidRDefault="002F3075" w:rsidP="002F3075">
      <w:pPr>
        <w:autoSpaceDE w:val="0"/>
        <w:ind w:right="-16" w:firstLine="567"/>
        <w:jc w:val="both"/>
        <w:rPr>
          <w:sz w:val="28"/>
          <w:szCs w:val="28"/>
        </w:rPr>
      </w:pPr>
      <w:r w:rsidRPr="00FB47B4">
        <w:rPr>
          <w:sz w:val="28"/>
          <w:szCs w:val="28"/>
        </w:rPr>
        <w:t>2) нарушение срока предоставления муниципальной услуги;</w:t>
      </w:r>
    </w:p>
    <w:p w:rsidR="002F3075" w:rsidRPr="00FB47B4" w:rsidRDefault="002F3075" w:rsidP="002F3075">
      <w:pPr>
        <w:autoSpaceDE w:val="0"/>
        <w:ind w:right="-16" w:firstLine="567"/>
        <w:jc w:val="both"/>
        <w:rPr>
          <w:sz w:val="28"/>
          <w:szCs w:val="28"/>
        </w:rPr>
      </w:pPr>
      <w:r w:rsidRPr="00FB47B4">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2F3075" w:rsidRPr="00FB47B4" w:rsidRDefault="002F3075" w:rsidP="002F3075">
      <w:pPr>
        <w:autoSpaceDE w:val="0"/>
        <w:ind w:right="-16" w:firstLine="567"/>
        <w:jc w:val="both"/>
        <w:rPr>
          <w:sz w:val="28"/>
          <w:szCs w:val="28"/>
        </w:rPr>
      </w:pPr>
      <w:r w:rsidRPr="00FB47B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2F3075" w:rsidRPr="00FB47B4" w:rsidRDefault="002F3075" w:rsidP="002F3075">
      <w:pPr>
        <w:autoSpaceDE w:val="0"/>
        <w:ind w:right="-16" w:firstLine="567"/>
        <w:jc w:val="both"/>
        <w:rPr>
          <w:sz w:val="28"/>
          <w:szCs w:val="28"/>
        </w:rPr>
      </w:pPr>
      <w:r w:rsidRPr="00FB47B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2F3075" w:rsidRPr="00FB47B4" w:rsidRDefault="002F3075" w:rsidP="002F3075">
      <w:pPr>
        <w:autoSpaceDE w:val="0"/>
        <w:ind w:right="-16" w:firstLine="567"/>
        <w:rPr>
          <w:sz w:val="28"/>
          <w:szCs w:val="28"/>
        </w:rPr>
      </w:pPr>
      <w:r w:rsidRPr="00FB47B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2F3075" w:rsidRPr="00FB47B4" w:rsidRDefault="002F3075" w:rsidP="002F3075">
      <w:pPr>
        <w:pStyle w:val="ConsPlusNormal"/>
        <w:ind w:firstLine="567"/>
        <w:jc w:val="both"/>
        <w:rPr>
          <w:rFonts w:ascii="Times New Roman" w:hAnsi="Times New Roman" w:cs="Times New Roman"/>
          <w:sz w:val="28"/>
          <w:szCs w:val="28"/>
        </w:rPr>
      </w:pPr>
      <w:r w:rsidRPr="00FB47B4">
        <w:rPr>
          <w:rFonts w:ascii="Times New Roman" w:hAnsi="Times New Roman"/>
          <w:sz w:val="28"/>
          <w:szCs w:val="28"/>
        </w:rPr>
        <w:t xml:space="preserve">7) </w:t>
      </w:r>
      <w:r w:rsidRPr="00FB47B4">
        <w:rPr>
          <w:rFonts w:ascii="Times New Roman" w:hAnsi="Times New Roman" w:cs="Times New Roman"/>
          <w:sz w:val="28"/>
          <w:szCs w:val="28"/>
        </w:rPr>
        <w:t xml:space="preserve">отказ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sz w:val="28"/>
          <w:szCs w:val="28"/>
        </w:rPr>
        <w:t xml:space="preserve">, </w:t>
      </w:r>
      <w:r w:rsidRPr="00FB47B4">
        <w:rPr>
          <w:rFonts w:ascii="Times New Roman" w:hAnsi="Times New Roman" w:cs="Times New Roman"/>
          <w:sz w:val="28"/>
          <w:szCs w:val="28"/>
        </w:rPr>
        <w:t xml:space="preserve">должностного лица </w:t>
      </w:r>
      <w:r>
        <w:rPr>
          <w:rFonts w:ascii="Times New Roman" w:hAnsi="Times New Roman" w:cs="Times New Roman"/>
          <w:i/>
          <w:sz w:val="29"/>
          <w:szCs w:val="29"/>
          <w:u w:val="single"/>
        </w:rPr>
        <w:t>администрации Линевского городского поселения Жирновского муниципального района Волгоградской области</w:t>
      </w:r>
      <w:r w:rsidRPr="00FB47B4">
        <w:rPr>
          <w:rFonts w:ascii="Times New Roman" w:hAnsi="Times New Roman"/>
          <w:sz w:val="28"/>
          <w:szCs w:val="28"/>
        </w:rPr>
        <w:t xml:space="preserve"> </w:t>
      </w:r>
      <w:r w:rsidRPr="00FB47B4">
        <w:rPr>
          <w:rFonts w:ascii="Times New Roman" w:hAnsi="Times New Roman" w:cs="Times New Roman"/>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F3075" w:rsidRPr="00FB47B4" w:rsidRDefault="002F3075" w:rsidP="002F3075">
      <w:pPr>
        <w:autoSpaceDE w:val="0"/>
        <w:ind w:right="-16" w:firstLine="567"/>
        <w:jc w:val="both"/>
        <w:rPr>
          <w:sz w:val="28"/>
          <w:szCs w:val="28"/>
        </w:rPr>
      </w:pPr>
      <w:r w:rsidRPr="00FB47B4">
        <w:rPr>
          <w:sz w:val="28"/>
          <w:szCs w:val="28"/>
        </w:rPr>
        <w:t xml:space="preserve">5.2. Жалоба подается в </w:t>
      </w:r>
      <w:r>
        <w:rPr>
          <w:i/>
          <w:sz w:val="29"/>
          <w:szCs w:val="29"/>
          <w:u w:val="single"/>
        </w:rPr>
        <w:t>администрацию Линевского городского поселения Жирновского муниципального района Волгоградской области</w:t>
      </w:r>
      <w:r w:rsidRPr="00FB47B4">
        <w:rPr>
          <w:sz w:val="28"/>
          <w:szCs w:val="28"/>
        </w:rPr>
        <w:t xml:space="preserve"> в письменной форме на бумажном носителе или в форме электронного документа. </w:t>
      </w:r>
    </w:p>
    <w:p w:rsidR="002F3075" w:rsidRPr="00FB47B4" w:rsidRDefault="002F3075" w:rsidP="002F3075">
      <w:pPr>
        <w:autoSpaceDE w:val="0"/>
        <w:ind w:right="-16" w:firstLine="567"/>
        <w:jc w:val="both"/>
        <w:rPr>
          <w:sz w:val="28"/>
          <w:szCs w:val="28"/>
        </w:rPr>
      </w:pPr>
      <w:r w:rsidRPr="00FB47B4">
        <w:rPr>
          <w:sz w:val="28"/>
          <w:szCs w:val="28"/>
        </w:rPr>
        <w:t xml:space="preserve">Жалоба может быть направлена по почте, через МФЦ, с использованием информационно-телекоммуникационной сети «Интернет», официального сайта </w:t>
      </w:r>
      <w:r>
        <w:rPr>
          <w:i/>
          <w:sz w:val="29"/>
          <w:szCs w:val="29"/>
          <w:u w:val="single"/>
        </w:rPr>
        <w:t>администрации Жирновского муниципального района Волгоградской области на странице Линевского городского поселения,</w:t>
      </w:r>
      <w:r w:rsidRPr="00FB47B4">
        <w:rPr>
          <w:sz w:val="28"/>
          <w:szCs w:val="28"/>
        </w:rPr>
        <w:t xml:space="preserve">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2F3075" w:rsidRPr="00FB47B4" w:rsidRDefault="002F3075" w:rsidP="002F3075">
      <w:pPr>
        <w:autoSpaceDE w:val="0"/>
        <w:autoSpaceDN w:val="0"/>
        <w:adjustRightInd w:val="0"/>
        <w:ind w:firstLine="567"/>
        <w:jc w:val="both"/>
        <w:rPr>
          <w:sz w:val="28"/>
          <w:szCs w:val="28"/>
        </w:rPr>
      </w:pPr>
      <w:r w:rsidRPr="00FB47B4">
        <w:rPr>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2F3075" w:rsidRPr="00FB47B4" w:rsidRDefault="002F3075" w:rsidP="002F3075">
      <w:pPr>
        <w:autoSpaceDE w:val="0"/>
        <w:ind w:right="-16" w:firstLine="567"/>
        <w:jc w:val="both"/>
        <w:rPr>
          <w:sz w:val="28"/>
          <w:szCs w:val="28"/>
        </w:rPr>
      </w:pPr>
      <w:r w:rsidRPr="00FB47B4">
        <w:rPr>
          <w:sz w:val="28"/>
          <w:szCs w:val="28"/>
        </w:rPr>
        <w:t>5.4. Жалоба должна содержать:</w:t>
      </w:r>
    </w:p>
    <w:p w:rsidR="002F3075" w:rsidRPr="00FB47B4" w:rsidRDefault="002F3075" w:rsidP="002F3075">
      <w:pPr>
        <w:autoSpaceDE w:val="0"/>
        <w:ind w:right="-16" w:firstLine="567"/>
        <w:jc w:val="both"/>
        <w:rPr>
          <w:sz w:val="28"/>
          <w:szCs w:val="28"/>
        </w:rPr>
      </w:pPr>
      <w:r w:rsidRPr="00FB47B4">
        <w:rPr>
          <w:sz w:val="28"/>
          <w:szCs w:val="28"/>
        </w:rPr>
        <w:lastRenderedPageBreak/>
        <w:t xml:space="preserve">1) наименование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должностного лица</w:t>
      </w:r>
      <w:r w:rsidRPr="00FB47B4">
        <w:rPr>
          <w:bCs/>
          <w:i/>
          <w:sz w:val="28"/>
          <w:szCs w:val="28"/>
        </w:rPr>
        <w:t xml:space="preserve">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либо муниципального служащего, решения и действия (бездействие) которых обжалуются;</w:t>
      </w:r>
    </w:p>
    <w:p w:rsidR="002F3075" w:rsidRPr="00FB47B4" w:rsidRDefault="002F3075" w:rsidP="002F3075">
      <w:pPr>
        <w:autoSpaceDE w:val="0"/>
        <w:ind w:right="-16" w:firstLine="567"/>
        <w:jc w:val="both"/>
        <w:rPr>
          <w:sz w:val="28"/>
          <w:szCs w:val="28"/>
        </w:rPr>
      </w:pPr>
      <w:r w:rsidRPr="00FB47B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F3075" w:rsidRPr="00FB47B4" w:rsidRDefault="002F3075" w:rsidP="002F3075">
      <w:pPr>
        <w:autoSpaceDE w:val="0"/>
        <w:ind w:right="-16" w:firstLine="567"/>
        <w:jc w:val="both"/>
        <w:rPr>
          <w:sz w:val="28"/>
          <w:szCs w:val="28"/>
        </w:rPr>
      </w:pPr>
      <w:r w:rsidRPr="00FB47B4">
        <w:rPr>
          <w:sz w:val="28"/>
          <w:szCs w:val="28"/>
        </w:rPr>
        <w:t xml:space="preserve">3) сведения об обжалуемых решениях и действиях (бездействии)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должностного лица,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либо муниципального служащего;</w:t>
      </w:r>
    </w:p>
    <w:p w:rsidR="002F3075" w:rsidRPr="00FB47B4" w:rsidRDefault="002F3075" w:rsidP="002F3075">
      <w:pPr>
        <w:autoSpaceDE w:val="0"/>
        <w:ind w:right="-16" w:firstLine="567"/>
        <w:jc w:val="both"/>
        <w:rPr>
          <w:sz w:val="28"/>
          <w:szCs w:val="28"/>
        </w:rPr>
      </w:pPr>
      <w:r w:rsidRPr="00FB47B4">
        <w:rPr>
          <w:sz w:val="28"/>
          <w:szCs w:val="28"/>
        </w:rPr>
        <w:t xml:space="preserve">4) доводы, на основании которых заявитель не согласен с решением и действиями (бездействием)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должностного лица</w:t>
      </w:r>
      <w:r w:rsidRPr="00FB47B4">
        <w:rPr>
          <w:bCs/>
          <w:i/>
          <w:sz w:val="28"/>
          <w:szCs w:val="28"/>
        </w:rPr>
        <w:t xml:space="preserve">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либо муниципального служащего. Заявителем могут быть представлены документы (при наличии), подтверждающие доводы заявителя, либо их копии.</w:t>
      </w:r>
    </w:p>
    <w:p w:rsidR="002F3075" w:rsidRPr="00FB47B4" w:rsidRDefault="002F3075" w:rsidP="002F3075">
      <w:pPr>
        <w:autoSpaceDE w:val="0"/>
        <w:ind w:right="-16" w:firstLine="567"/>
        <w:jc w:val="both"/>
        <w:rPr>
          <w:sz w:val="28"/>
          <w:szCs w:val="28"/>
        </w:rPr>
      </w:pPr>
      <w:r w:rsidRPr="00FB47B4">
        <w:rPr>
          <w:sz w:val="28"/>
          <w:szCs w:val="28"/>
        </w:rPr>
        <w:t>Заявитель имеет право на получение информации и документов, необходимых для обоснования и рассмотрения жалобы.</w:t>
      </w:r>
    </w:p>
    <w:p w:rsidR="002F3075" w:rsidRPr="00FB47B4" w:rsidRDefault="002F3075" w:rsidP="002F3075">
      <w:pPr>
        <w:autoSpaceDE w:val="0"/>
        <w:ind w:right="-16" w:firstLine="567"/>
        <w:jc w:val="both"/>
        <w:rPr>
          <w:sz w:val="28"/>
          <w:szCs w:val="28"/>
        </w:rPr>
      </w:pPr>
      <w:r w:rsidRPr="00FB47B4">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w:t>
      </w:r>
    </w:p>
    <w:p w:rsidR="002F3075" w:rsidRPr="00FB47B4" w:rsidRDefault="002F3075" w:rsidP="002F3075">
      <w:pPr>
        <w:autoSpaceDE w:val="0"/>
        <w:ind w:right="-16" w:firstLine="567"/>
        <w:jc w:val="both"/>
        <w:rPr>
          <w:sz w:val="28"/>
          <w:szCs w:val="28"/>
        </w:rPr>
      </w:pPr>
      <w:r w:rsidRPr="00FB47B4">
        <w:rPr>
          <w:sz w:val="28"/>
          <w:szCs w:val="28"/>
        </w:rPr>
        <w:t xml:space="preserve">Жалоба подлежит рассмотрению должностным лицом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наделенным полномочиями по рассмотрению жалоб, в течение 15 рабочих дней со дня ее регистрации, а в случае обжалования отказа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должностного лица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F3075" w:rsidRPr="00FB47B4" w:rsidRDefault="002F3075" w:rsidP="002F3075">
      <w:pPr>
        <w:ind w:firstLine="540"/>
        <w:jc w:val="both"/>
        <w:rPr>
          <w:sz w:val="28"/>
          <w:szCs w:val="28"/>
        </w:rPr>
      </w:pPr>
      <w:r w:rsidRPr="00FB47B4">
        <w:rPr>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2F3075" w:rsidRPr="00FB47B4" w:rsidRDefault="002F3075" w:rsidP="002F3075">
      <w:pPr>
        <w:ind w:firstLine="540"/>
        <w:jc w:val="both"/>
        <w:rPr>
          <w:sz w:val="28"/>
          <w:szCs w:val="28"/>
        </w:rPr>
      </w:pPr>
      <w:r w:rsidRPr="00FB47B4">
        <w:rPr>
          <w:sz w:val="28"/>
          <w:szCs w:val="28"/>
        </w:rPr>
        <w:lastRenderedPageBreak/>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F3075" w:rsidRPr="00FB47B4" w:rsidRDefault="002F3075" w:rsidP="002F3075">
      <w:pPr>
        <w:ind w:firstLine="540"/>
        <w:jc w:val="both"/>
        <w:rPr>
          <w:sz w:val="28"/>
          <w:szCs w:val="28"/>
        </w:rPr>
      </w:pPr>
      <w:r w:rsidRPr="00FB47B4">
        <w:rPr>
          <w:sz w:val="28"/>
          <w:szCs w:val="28"/>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2F3075" w:rsidRPr="00FB47B4" w:rsidRDefault="002F3075" w:rsidP="002F3075">
      <w:pPr>
        <w:ind w:firstLine="540"/>
        <w:jc w:val="both"/>
        <w:rPr>
          <w:sz w:val="28"/>
          <w:szCs w:val="28"/>
        </w:rPr>
      </w:pPr>
      <w:r w:rsidRPr="00FB47B4">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2F3075" w:rsidRPr="00FB47B4" w:rsidRDefault="002F3075" w:rsidP="002F3075">
      <w:pPr>
        <w:ind w:firstLine="540"/>
        <w:jc w:val="both"/>
        <w:rPr>
          <w:sz w:val="28"/>
          <w:szCs w:val="28"/>
        </w:rPr>
      </w:pPr>
      <w:r w:rsidRPr="00FB47B4">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6" w:tooltip="blocked::consultantplus://offline/ref=166B6C834A40D9ED059D12BC8CDD9D84D13C7A68142196DE02C83138nBMDI" w:history="1">
        <w:r w:rsidRPr="00FB47B4">
          <w:rPr>
            <w:sz w:val="28"/>
            <w:szCs w:val="28"/>
          </w:rPr>
          <w:t>законом</w:t>
        </w:r>
      </w:hyperlink>
      <w:r w:rsidRPr="00FB47B4">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F3075" w:rsidRPr="00FB47B4" w:rsidRDefault="002F3075" w:rsidP="002F3075">
      <w:pPr>
        <w:ind w:firstLine="540"/>
        <w:jc w:val="both"/>
        <w:rPr>
          <w:sz w:val="28"/>
          <w:szCs w:val="28"/>
        </w:rPr>
      </w:pPr>
      <w:r w:rsidRPr="00FB47B4">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2F3075" w:rsidRPr="00FB47B4" w:rsidRDefault="002F3075" w:rsidP="002F3075">
      <w:pPr>
        <w:ind w:firstLine="540"/>
        <w:jc w:val="both"/>
        <w:rPr>
          <w:sz w:val="28"/>
          <w:szCs w:val="28"/>
        </w:rPr>
      </w:pPr>
      <w:r w:rsidRPr="00FB47B4">
        <w:rPr>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2F3075" w:rsidRPr="00FB47B4" w:rsidRDefault="002F3075" w:rsidP="002F3075">
      <w:pPr>
        <w:autoSpaceDE w:val="0"/>
        <w:ind w:right="-16" w:firstLine="567"/>
        <w:jc w:val="both"/>
        <w:rPr>
          <w:sz w:val="28"/>
          <w:szCs w:val="28"/>
        </w:rPr>
      </w:pPr>
      <w:r w:rsidRPr="00FB47B4">
        <w:rPr>
          <w:sz w:val="28"/>
          <w:szCs w:val="28"/>
        </w:rPr>
        <w:t xml:space="preserve">5.7. По результатам рассмотрения жалобы должностным лицом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наделенным полномочиями по рассмотрению жалоб, принимается одно из следующих решений:</w:t>
      </w:r>
    </w:p>
    <w:p w:rsidR="002F3075" w:rsidRPr="00FB47B4" w:rsidRDefault="002F3075" w:rsidP="002F3075">
      <w:pPr>
        <w:autoSpaceDE w:val="0"/>
        <w:ind w:right="-16" w:firstLine="567"/>
        <w:jc w:val="both"/>
        <w:rPr>
          <w:sz w:val="28"/>
          <w:szCs w:val="28"/>
        </w:rPr>
      </w:pPr>
      <w:r w:rsidRPr="00FB47B4">
        <w:rPr>
          <w:sz w:val="28"/>
          <w:szCs w:val="28"/>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2F3075" w:rsidRPr="00FB47B4" w:rsidRDefault="002F3075" w:rsidP="002F3075">
      <w:pPr>
        <w:autoSpaceDE w:val="0"/>
        <w:ind w:right="-16" w:firstLine="567"/>
        <w:jc w:val="both"/>
        <w:rPr>
          <w:sz w:val="28"/>
          <w:szCs w:val="28"/>
        </w:rPr>
      </w:pPr>
      <w:r w:rsidRPr="00FB47B4">
        <w:rPr>
          <w:sz w:val="28"/>
          <w:szCs w:val="28"/>
        </w:rPr>
        <w:t>2) отказать в удовлетворении жалобы.</w:t>
      </w:r>
    </w:p>
    <w:p w:rsidR="002F3075" w:rsidRPr="00FB47B4" w:rsidRDefault="002F3075" w:rsidP="002F3075">
      <w:pPr>
        <w:autoSpaceDE w:val="0"/>
        <w:autoSpaceDN w:val="0"/>
        <w:adjustRightInd w:val="0"/>
        <w:ind w:firstLine="567"/>
        <w:jc w:val="both"/>
        <w:rPr>
          <w:sz w:val="28"/>
          <w:szCs w:val="28"/>
        </w:rPr>
      </w:pPr>
      <w:r w:rsidRPr="00FB47B4">
        <w:rPr>
          <w:sz w:val="28"/>
          <w:szCs w:val="28"/>
        </w:rPr>
        <w:t>5.8. Основаниями для отказа в удовлетворении жалобы являются:</w:t>
      </w:r>
    </w:p>
    <w:p w:rsidR="002F3075" w:rsidRPr="00FB47B4" w:rsidRDefault="002F3075" w:rsidP="002F3075">
      <w:pPr>
        <w:autoSpaceDE w:val="0"/>
        <w:autoSpaceDN w:val="0"/>
        <w:adjustRightInd w:val="0"/>
        <w:ind w:firstLine="567"/>
        <w:jc w:val="both"/>
        <w:rPr>
          <w:sz w:val="28"/>
          <w:szCs w:val="28"/>
        </w:rPr>
      </w:pPr>
      <w:r w:rsidRPr="00FB47B4">
        <w:rPr>
          <w:sz w:val="28"/>
          <w:szCs w:val="28"/>
        </w:rPr>
        <w:lastRenderedPageBreak/>
        <w:t xml:space="preserve">1) признание правомерными действий (бездействия) должностных лиц, муниципальных служащих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участвующих в предоставлении муниципальной услуги,</w:t>
      </w:r>
    </w:p>
    <w:p w:rsidR="002F3075" w:rsidRPr="00FB47B4" w:rsidRDefault="002F3075" w:rsidP="002F3075">
      <w:pPr>
        <w:autoSpaceDE w:val="0"/>
        <w:autoSpaceDN w:val="0"/>
        <w:adjustRightInd w:val="0"/>
        <w:ind w:firstLine="567"/>
        <w:jc w:val="both"/>
        <w:rPr>
          <w:sz w:val="28"/>
          <w:szCs w:val="28"/>
        </w:rPr>
      </w:pPr>
      <w:r w:rsidRPr="00FB47B4">
        <w:rPr>
          <w:sz w:val="28"/>
          <w:szCs w:val="28"/>
        </w:rPr>
        <w:t>2) наличие вступившего в законную силу решения суда по жалобе о том же предмете и по тем же основаниям;</w:t>
      </w:r>
    </w:p>
    <w:p w:rsidR="002F3075" w:rsidRPr="00FB47B4" w:rsidRDefault="002F3075" w:rsidP="002F3075">
      <w:pPr>
        <w:autoSpaceDE w:val="0"/>
        <w:autoSpaceDN w:val="0"/>
        <w:adjustRightInd w:val="0"/>
        <w:ind w:firstLine="567"/>
        <w:jc w:val="both"/>
        <w:rPr>
          <w:sz w:val="28"/>
          <w:szCs w:val="28"/>
        </w:rPr>
      </w:pPr>
      <w:r w:rsidRPr="00FB47B4">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2F3075" w:rsidRPr="00FB47B4" w:rsidRDefault="002F3075" w:rsidP="002F3075">
      <w:pPr>
        <w:autoSpaceDE w:val="0"/>
        <w:ind w:right="-16" w:firstLine="567"/>
        <w:jc w:val="both"/>
        <w:rPr>
          <w:sz w:val="28"/>
          <w:szCs w:val="28"/>
        </w:rPr>
      </w:pPr>
      <w:r w:rsidRPr="00FB47B4">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F3075" w:rsidRPr="00FB47B4" w:rsidRDefault="002F3075" w:rsidP="002F3075">
      <w:pPr>
        <w:autoSpaceDE w:val="0"/>
        <w:ind w:right="-16" w:firstLine="567"/>
        <w:jc w:val="both"/>
        <w:rPr>
          <w:sz w:val="28"/>
          <w:szCs w:val="28"/>
        </w:rPr>
      </w:pPr>
      <w:r w:rsidRPr="00FB47B4">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наделенное полномочиями по рассмотрению жалоб, незамедлительно направляет имеющиеся материалы в органы прокуратуры.</w:t>
      </w:r>
    </w:p>
    <w:p w:rsidR="002F3075" w:rsidRPr="00FB47B4" w:rsidRDefault="002F3075" w:rsidP="002F3075">
      <w:pPr>
        <w:autoSpaceDE w:val="0"/>
        <w:ind w:right="-16" w:firstLine="567"/>
        <w:jc w:val="both"/>
        <w:rPr>
          <w:sz w:val="28"/>
          <w:szCs w:val="28"/>
        </w:rPr>
      </w:pPr>
      <w:r w:rsidRPr="00FB47B4">
        <w:rPr>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Pr>
          <w:i/>
          <w:sz w:val="29"/>
          <w:szCs w:val="29"/>
          <w:u w:val="single"/>
        </w:rPr>
        <w:t>администрации Линевского городского поселения Жирновского муниципального района Волгоградской области</w:t>
      </w:r>
      <w:r w:rsidRPr="00FB47B4">
        <w:rPr>
          <w:sz w:val="28"/>
          <w:szCs w:val="28"/>
        </w:rPr>
        <w:t xml:space="preserve"> в судебном порядке в соответствии с законодательством Российской Федерации.</w:t>
      </w:r>
    </w:p>
    <w:p w:rsidR="002F3075" w:rsidRPr="00FB47B4" w:rsidRDefault="002F3075" w:rsidP="002F3075">
      <w:pPr>
        <w:autoSpaceDE w:val="0"/>
        <w:ind w:right="-16" w:firstLine="567"/>
        <w:jc w:val="both"/>
        <w:rPr>
          <w:sz w:val="28"/>
          <w:szCs w:val="28"/>
        </w:rPr>
      </w:pPr>
      <w:r w:rsidRPr="00FB47B4">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2F3075" w:rsidRPr="00FB47B4" w:rsidRDefault="002F3075" w:rsidP="002F3075">
      <w:pPr>
        <w:pBdr>
          <w:bottom w:val="single" w:sz="12" w:space="1" w:color="auto"/>
        </w:pBdr>
        <w:autoSpaceDE w:val="0"/>
        <w:ind w:right="-16" w:firstLine="567"/>
        <w:jc w:val="both"/>
        <w:rPr>
          <w:sz w:val="28"/>
          <w:szCs w:val="28"/>
        </w:rPr>
      </w:pPr>
    </w:p>
    <w:p w:rsidR="002F3075" w:rsidRPr="00FB47B4" w:rsidRDefault="002F3075" w:rsidP="002F3075">
      <w:pPr>
        <w:autoSpaceDE w:val="0"/>
        <w:ind w:right="-16" w:firstLine="567"/>
        <w:jc w:val="both"/>
        <w:rPr>
          <w:sz w:val="26"/>
          <w:szCs w:val="26"/>
          <w:u w:val="single"/>
        </w:rPr>
      </w:pPr>
      <w:r w:rsidRPr="00FB47B4">
        <w:rPr>
          <w:sz w:val="26"/>
          <w:szCs w:val="26"/>
          <w:u w:val="single"/>
        </w:rPr>
        <w:t>Примечание:</w:t>
      </w:r>
    </w:p>
    <w:p w:rsidR="002F3075" w:rsidRPr="00FB47B4" w:rsidRDefault="002F3075" w:rsidP="002F3075">
      <w:pPr>
        <w:pStyle w:val="af7"/>
        <w:ind w:firstLine="567"/>
        <w:jc w:val="both"/>
        <w:rPr>
          <w:sz w:val="26"/>
          <w:szCs w:val="26"/>
        </w:rPr>
      </w:pPr>
      <w:r w:rsidRPr="00FB47B4">
        <w:rPr>
          <w:sz w:val="26"/>
          <w:szCs w:val="26"/>
        </w:rPr>
        <w:t>*Настоящий административный регламент может быть дополнен приложением, устанавливающим форму извещения. Примерная форма извещения утверждена приказом комитета по управлению государственным имуществом Волгоградской области от 05.10.2015 № 41-н «Об утверждении примерной формы извещения об отсутствии возможности предоставить земельный участок в собственность бесплатно»</w:t>
      </w:r>
    </w:p>
    <w:p w:rsidR="002F3075" w:rsidRPr="00FB47B4" w:rsidRDefault="002F3075" w:rsidP="002F3075">
      <w:pPr>
        <w:pStyle w:val="af7"/>
        <w:ind w:firstLine="567"/>
        <w:jc w:val="both"/>
        <w:rPr>
          <w:sz w:val="26"/>
          <w:szCs w:val="26"/>
        </w:rPr>
      </w:pPr>
      <w:r w:rsidRPr="00FB47B4">
        <w:rPr>
          <w:sz w:val="26"/>
          <w:szCs w:val="26"/>
        </w:rPr>
        <w:t>**Настоящий административный регламент может быть дополнен приложениями, устанавливающими формы заявлений. Примерные формы заявлений утверждены приказом Комитета по управлению государственным имуществом Волгоградской области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w:t>
      </w:r>
    </w:p>
    <w:p w:rsidR="002F3075" w:rsidRPr="00FB47B4" w:rsidRDefault="002F3075" w:rsidP="002F3075">
      <w:pPr>
        <w:pStyle w:val="af4"/>
        <w:ind w:right="-16" w:firstLine="567"/>
        <w:jc w:val="both"/>
        <w:rPr>
          <w:sz w:val="28"/>
          <w:szCs w:val="28"/>
        </w:rPr>
      </w:pPr>
      <w:r w:rsidRPr="00FB47B4">
        <w:rPr>
          <w:sz w:val="28"/>
          <w:szCs w:val="28"/>
        </w:rPr>
        <w:t>***Сроки исполнения отдельных административных процедур могут быть изменены. При этом сроки исполнения административных процедур в сумме не должны быть больше общего срока предоставления муниципальной услуги.</w:t>
      </w:r>
    </w:p>
    <w:p w:rsidR="003036AF" w:rsidRDefault="003036AF"/>
    <w:sectPr w:rsidR="003036AF" w:rsidSect="00F0585F">
      <w:headerReference w:type="even" r:id="rId17"/>
      <w:headerReference w:type="default" r:id="rId18"/>
      <w:pgSz w:w="11906" w:h="16838" w:code="9"/>
      <w:pgMar w:top="1258" w:right="851" w:bottom="1134" w:left="12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66E" w:rsidRDefault="0032666E">
      <w:r>
        <w:separator/>
      </w:r>
    </w:p>
  </w:endnote>
  <w:endnote w:type="continuationSeparator" w:id="1">
    <w:p w:rsidR="0032666E" w:rsidRDefault="003266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66E" w:rsidRDefault="0032666E">
      <w:r>
        <w:separator/>
      </w:r>
    </w:p>
  </w:footnote>
  <w:footnote w:type="continuationSeparator" w:id="1">
    <w:p w:rsidR="0032666E" w:rsidRDefault="0032666E">
      <w:r>
        <w:continuationSeparator/>
      </w:r>
    </w:p>
  </w:footnote>
  <w:footnote w:id="2">
    <w:p w:rsidR="002F3075" w:rsidRDefault="002F3075" w:rsidP="002F3075">
      <w:pPr>
        <w:autoSpaceDE w:val="0"/>
        <w:autoSpaceDN w:val="0"/>
        <w:adjustRightInd w:val="0"/>
        <w:spacing w:line="200" w:lineRule="exact"/>
        <w:ind w:firstLine="540"/>
        <w:jc w:val="both"/>
      </w:pPr>
      <w:r>
        <w:rPr>
          <w:rStyle w:val="af9"/>
        </w:rPr>
        <w:footnoteRef/>
      </w:r>
      <w:r>
        <w:t xml:space="preserve"> Членами молодой семьи признаются супруги, возраст каждого из которых не превышает 35 лет, либо родитель (в неполной семье), возраст которого не превышает 35 лет, имеющий одного и более детей, проживающий с ним (с ними) совместно.</w:t>
      </w:r>
    </w:p>
    <w:p w:rsidR="002F3075" w:rsidRDefault="002F3075" w:rsidP="002F3075">
      <w:pPr>
        <w:pStyle w:val="af7"/>
        <w:spacing w:line="200" w:lineRule="exact"/>
      </w:pPr>
    </w:p>
  </w:footnote>
  <w:footnote w:id="3">
    <w:p w:rsidR="002F3075" w:rsidRDefault="002F3075" w:rsidP="002F3075">
      <w:pPr>
        <w:autoSpaceDE w:val="0"/>
        <w:autoSpaceDN w:val="0"/>
        <w:adjustRightInd w:val="0"/>
        <w:spacing w:line="200" w:lineRule="exact"/>
        <w:ind w:firstLine="540"/>
        <w:jc w:val="both"/>
      </w:pPr>
      <w:r>
        <w:rPr>
          <w:rStyle w:val="af9"/>
        </w:rPr>
        <w:footnoteRef/>
      </w:r>
      <w:r>
        <w:t xml:space="preserve"> Членами семьи погибшего (умершего) Героя Советского Союза, Героя Российской Федерации, полного кавалера ордена Славы признаются дети, супруг и родители погибшего (умершего) гражданина - Героя Советского Союза, Героя Российской Федерации, полного кавалера ордена Славы.</w:t>
      </w:r>
    </w:p>
    <w:p w:rsidR="002F3075" w:rsidRDefault="002F3075" w:rsidP="002F3075">
      <w:pPr>
        <w:pStyle w:val="af7"/>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C6" w:rsidRDefault="007D5EC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D5EC6" w:rsidRDefault="007D5EC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EC6" w:rsidRDefault="007D5EC6">
    <w:pPr>
      <w:pStyle w:val="a3"/>
      <w:framePr w:wrap="around" w:vAnchor="text" w:hAnchor="margin" w:xAlign="center" w:y="1"/>
      <w:rPr>
        <w:rStyle w:val="a5"/>
      </w:rPr>
    </w:pPr>
  </w:p>
  <w:p w:rsidR="007D5EC6" w:rsidRDefault="007D5EC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08"/>
  <w:characterSpacingControl w:val="doNotCompress"/>
  <w:footnotePr>
    <w:footnote w:id="0"/>
    <w:footnote w:id="1"/>
  </w:footnotePr>
  <w:endnotePr>
    <w:endnote w:id="0"/>
    <w:endnote w:id="1"/>
  </w:endnotePr>
  <w:compat/>
  <w:rsids>
    <w:rsidRoot w:val="007E6DD1"/>
    <w:rsid w:val="00096C6C"/>
    <w:rsid w:val="000A50CB"/>
    <w:rsid w:val="000B3690"/>
    <w:rsid w:val="000C6B3A"/>
    <w:rsid w:val="000C78B0"/>
    <w:rsid w:val="000D331C"/>
    <w:rsid w:val="000E5C0B"/>
    <w:rsid w:val="000E6D98"/>
    <w:rsid w:val="00103A52"/>
    <w:rsid w:val="00110FAB"/>
    <w:rsid w:val="001363B7"/>
    <w:rsid w:val="001417D1"/>
    <w:rsid w:val="00193F65"/>
    <w:rsid w:val="001C462E"/>
    <w:rsid w:val="001E7F1D"/>
    <w:rsid w:val="00207052"/>
    <w:rsid w:val="00237ECB"/>
    <w:rsid w:val="002A6D30"/>
    <w:rsid w:val="002C2182"/>
    <w:rsid w:val="002C23F0"/>
    <w:rsid w:val="002E2EAF"/>
    <w:rsid w:val="002F286E"/>
    <w:rsid w:val="002F3075"/>
    <w:rsid w:val="003036AF"/>
    <w:rsid w:val="0032666E"/>
    <w:rsid w:val="003A34DD"/>
    <w:rsid w:val="003B2981"/>
    <w:rsid w:val="003E38BD"/>
    <w:rsid w:val="003E6A28"/>
    <w:rsid w:val="003F478D"/>
    <w:rsid w:val="0042064F"/>
    <w:rsid w:val="00431457"/>
    <w:rsid w:val="004346E1"/>
    <w:rsid w:val="00472E30"/>
    <w:rsid w:val="00487D35"/>
    <w:rsid w:val="00496D0E"/>
    <w:rsid w:val="004A233E"/>
    <w:rsid w:val="004F2239"/>
    <w:rsid w:val="004F3FE6"/>
    <w:rsid w:val="00523D5F"/>
    <w:rsid w:val="0054026F"/>
    <w:rsid w:val="00562DB5"/>
    <w:rsid w:val="0061374D"/>
    <w:rsid w:val="006777BA"/>
    <w:rsid w:val="00677AD3"/>
    <w:rsid w:val="00691D05"/>
    <w:rsid w:val="006B5C95"/>
    <w:rsid w:val="006B60DD"/>
    <w:rsid w:val="006F1448"/>
    <w:rsid w:val="00767226"/>
    <w:rsid w:val="007B44DD"/>
    <w:rsid w:val="007C4876"/>
    <w:rsid w:val="007D5EC6"/>
    <w:rsid w:val="007E6DD1"/>
    <w:rsid w:val="0080662D"/>
    <w:rsid w:val="0086172C"/>
    <w:rsid w:val="008D6715"/>
    <w:rsid w:val="00905F64"/>
    <w:rsid w:val="009106A1"/>
    <w:rsid w:val="00936E48"/>
    <w:rsid w:val="009E1ED7"/>
    <w:rsid w:val="009F18EA"/>
    <w:rsid w:val="00A21F04"/>
    <w:rsid w:val="00A239ED"/>
    <w:rsid w:val="00A23A4B"/>
    <w:rsid w:val="00A262AE"/>
    <w:rsid w:val="00A429EB"/>
    <w:rsid w:val="00A4638A"/>
    <w:rsid w:val="00A52BCE"/>
    <w:rsid w:val="00A56A47"/>
    <w:rsid w:val="00A861D0"/>
    <w:rsid w:val="00B72F42"/>
    <w:rsid w:val="00B82CC0"/>
    <w:rsid w:val="00B84F3C"/>
    <w:rsid w:val="00BA1488"/>
    <w:rsid w:val="00C53008"/>
    <w:rsid w:val="00C65CEE"/>
    <w:rsid w:val="00C75CF6"/>
    <w:rsid w:val="00CD274E"/>
    <w:rsid w:val="00D12F0C"/>
    <w:rsid w:val="00D23A37"/>
    <w:rsid w:val="00DA1A45"/>
    <w:rsid w:val="00DE1B10"/>
    <w:rsid w:val="00E05F47"/>
    <w:rsid w:val="00E26C55"/>
    <w:rsid w:val="00E61DBC"/>
    <w:rsid w:val="00E634CA"/>
    <w:rsid w:val="00E65B87"/>
    <w:rsid w:val="00ED094E"/>
    <w:rsid w:val="00F0585F"/>
    <w:rsid w:val="00F10CD8"/>
    <w:rsid w:val="00F407D1"/>
    <w:rsid w:val="00FD2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6DD1"/>
    <w:rPr>
      <w:sz w:val="24"/>
      <w:szCs w:val="24"/>
    </w:rPr>
  </w:style>
  <w:style w:type="paragraph" w:styleId="1">
    <w:name w:val="heading 1"/>
    <w:basedOn w:val="a"/>
    <w:next w:val="a"/>
    <w:link w:val="10"/>
    <w:qFormat/>
    <w:rsid w:val="002F3075"/>
    <w:pPr>
      <w:keepNext/>
      <w:jc w:val="right"/>
      <w:outlineLvl w:val="0"/>
    </w:pPr>
    <w:rPr>
      <w:szCs w:val="20"/>
    </w:rPr>
  </w:style>
  <w:style w:type="paragraph" w:styleId="2">
    <w:name w:val="heading 2"/>
    <w:basedOn w:val="a"/>
    <w:next w:val="a"/>
    <w:link w:val="20"/>
    <w:qFormat/>
    <w:rsid w:val="002F3075"/>
    <w:pPr>
      <w:keepNext/>
      <w:outlineLvl w:val="1"/>
    </w:pPr>
    <w:rPr>
      <w:b/>
      <w:szCs w:val="20"/>
    </w:rPr>
  </w:style>
  <w:style w:type="paragraph" w:styleId="3">
    <w:name w:val="heading 3"/>
    <w:basedOn w:val="a"/>
    <w:next w:val="a"/>
    <w:link w:val="30"/>
    <w:qFormat/>
    <w:rsid w:val="002F3075"/>
    <w:pPr>
      <w:keepNext/>
      <w:jc w:val="center"/>
      <w:outlineLvl w:val="2"/>
    </w:pPr>
    <w:rPr>
      <w:b/>
      <w:sz w:val="28"/>
      <w:szCs w:val="20"/>
    </w:rPr>
  </w:style>
  <w:style w:type="paragraph" w:styleId="4">
    <w:name w:val="heading 4"/>
    <w:basedOn w:val="a"/>
    <w:next w:val="a"/>
    <w:link w:val="40"/>
    <w:qFormat/>
    <w:rsid w:val="002F3075"/>
    <w:pPr>
      <w:keepNext/>
      <w:jc w:val="center"/>
      <w:outlineLvl w:val="3"/>
    </w:pPr>
    <w:rPr>
      <w:b/>
      <w:szCs w:val="20"/>
    </w:rPr>
  </w:style>
  <w:style w:type="paragraph" w:styleId="5">
    <w:name w:val="heading 5"/>
    <w:basedOn w:val="a"/>
    <w:next w:val="a"/>
    <w:link w:val="50"/>
    <w:qFormat/>
    <w:rsid w:val="002F3075"/>
    <w:pPr>
      <w:keepNext/>
      <w:jc w:val="both"/>
      <w:outlineLvl w:val="4"/>
    </w:pPr>
    <w:rPr>
      <w:sz w:val="28"/>
      <w:szCs w:val="20"/>
    </w:rPr>
  </w:style>
  <w:style w:type="paragraph" w:styleId="6">
    <w:name w:val="heading 6"/>
    <w:basedOn w:val="a"/>
    <w:next w:val="a"/>
    <w:link w:val="60"/>
    <w:qFormat/>
    <w:rsid w:val="002F3075"/>
    <w:pPr>
      <w:keepNext/>
      <w:jc w:val="right"/>
      <w:outlineLvl w:val="5"/>
    </w:pPr>
    <w:rPr>
      <w:b/>
      <w:szCs w:val="20"/>
    </w:rPr>
  </w:style>
  <w:style w:type="paragraph" w:styleId="7">
    <w:name w:val="heading 7"/>
    <w:basedOn w:val="a"/>
    <w:next w:val="a"/>
    <w:link w:val="70"/>
    <w:qFormat/>
    <w:rsid w:val="002F3075"/>
    <w:pPr>
      <w:keepNext/>
      <w:ind w:left="3969"/>
      <w:outlineLvl w:val="6"/>
    </w:pPr>
    <w:rPr>
      <w:b/>
      <w:sz w:val="28"/>
      <w:szCs w:val="20"/>
    </w:rPr>
  </w:style>
  <w:style w:type="paragraph" w:styleId="8">
    <w:name w:val="heading 8"/>
    <w:basedOn w:val="a"/>
    <w:next w:val="a"/>
    <w:link w:val="80"/>
    <w:qFormat/>
    <w:rsid w:val="002F3075"/>
    <w:pPr>
      <w:keepNext/>
      <w:ind w:left="4820" w:right="-738"/>
      <w:outlineLvl w:val="7"/>
    </w:pPr>
    <w:rPr>
      <w:b/>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E6DD1"/>
    <w:pPr>
      <w:tabs>
        <w:tab w:val="center" w:pos="4677"/>
        <w:tab w:val="right" w:pos="9355"/>
      </w:tabs>
    </w:pPr>
  </w:style>
  <w:style w:type="character" w:styleId="a5">
    <w:name w:val="page number"/>
    <w:basedOn w:val="a0"/>
    <w:rsid w:val="007E6DD1"/>
  </w:style>
  <w:style w:type="paragraph" w:customStyle="1" w:styleId="ConsPlusCell">
    <w:name w:val="ConsPlusCell"/>
    <w:rsid w:val="007D5EC6"/>
    <w:pPr>
      <w:autoSpaceDE w:val="0"/>
      <w:autoSpaceDN w:val="0"/>
      <w:adjustRightInd w:val="0"/>
    </w:pPr>
    <w:rPr>
      <w:rFonts w:ascii="Arial" w:hAnsi="Arial" w:cs="Arial"/>
    </w:rPr>
  </w:style>
  <w:style w:type="character" w:customStyle="1" w:styleId="10">
    <w:name w:val="Заголовок 1 Знак"/>
    <w:basedOn w:val="a0"/>
    <w:link w:val="1"/>
    <w:rsid w:val="002F3075"/>
    <w:rPr>
      <w:sz w:val="24"/>
    </w:rPr>
  </w:style>
  <w:style w:type="character" w:customStyle="1" w:styleId="20">
    <w:name w:val="Заголовок 2 Знак"/>
    <w:basedOn w:val="a0"/>
    <w:link w:val="2"/>
    <w:rsid w:val="002F3075"/>
    <w:rPr>
      <w:b/>
      <w:sz w:val="24"/>
    </w:rPr>
  </w:style>
  <w:style w:type="character" w:customStyle="1" w:styleId="30">
    <w:name w:val="Заголовок 3 Знак"/>
    <w:basedOn w:val="a0"/>
    <w:link w:val="3"/>
    <w:rsid w:val="002F3075"/>
    <w:rPr>
      <w:b/>
      <w:sz w:val="28"/>
    </w:rPr>
  </w:style>
  <w:style w:type="character" w:customStyle="1" w:styleId="40">
    <w:name w:val="Заголовок 4 Знак"/>
    <w:basedOn w:val="a0"/>
    <w:link w:val="4"/>
    <w:rsid w:val="002F3075"/>
    <w:rPr>
      <w:b/>
      <w:sz w:val="24"/>
    </w:rPr>
  </w:style>
  <w:style w:type="character" w:customStyle="1" w:styleId="50">
    <w:name w:val="Заголовок 5 Знак"/>
    <w:basedOn w:val="a0"/>
    <w:link w:val="5"/>
    <w:rsid w:val="002F3075"/>
    <w:rPr>
      <w:sz w:val="28"/>
    </w:rPr>
  </w:style>
  <w:style w:type="character" w:customStyle="1" w:styleId="60">
    <w:name w:val="Заголовок 6 Знак"/>
    <w:basedOn w:val="a0"/>
    <w:link w:val="6"/>
    <w:rsid w:val="002F3075"/>
    <w:rPr>
      <w:b/>
      <w:sz w:val="24"/>
    </w:rPr>
  </w:style>
  <w:style w:type="character" w:customStyle="1" w:styleId="70">
    <w:name w:val="Заголовок 7 Знак"/>
    <w:basedOn w:val="a0"/>
    <w:link w:val="7"/>
    <w:rsid w:val="002F3075"/>
    <w:rPr>
      <w:b/>
      <w:sz w:val="28"/>
    </w:rPr>
  </w:style>
  <w:style w:type="character" w:customStyle="1" w:styleId="80">
    <w:name w:val="Заголовок 8 Знак"/>
    <w:basedOn w:val="a0"/>
    <w:link w:val="8"/>
    <w:rsid w:val="002F3075"/>
    <w:rPr>
      <w:b/>
      <w:sz w:val="28"/>
    </w:rPr>
  </w:style>
  <w:style w:type="paragraph" w:styleId="a6">
    <w:name w:val="Body Text"/>
    <w:basedOn w:val="a"/>
    <w:link w:val="a7"/>
    <w:rsid w:val="002F3075"/>
    <w:pPr>
      <w:jc w:val="both"/>
    </w:pPr>
    <w:rPr>
      <w:sz w:val="28"/>
      <w:szCs w:val="20"/>
    </w:rPr>
  </w:style>
  <w:style w:type="character" w:customStyle="1" w:styleId="a7">
    <w:name w:val="Основной текст Знак"/>
    <w:basedOn w:val="a0"/>
    <w:link w:val="a6"/>
    <w:rsid w:val="002F3075"/>
    <w:rPr>
      <w:sz w:val="28"/>
    </w:rPr>
  </w:style>
  <w:style w:type="paragraph" w:styleId="a8">
    <w:name w:val="Body Text Indent"/>
    <w:basedOn w:val="a"/>
    <w:link w:val="a9"/>
    <w:rsid w:val="002F3075"/>
    <w:pPr>
      <w:ind w:firstLine="709"/>
      <w:jc w:val="both"/>
    </w:pPr>
    <w:rPr>
      <w:b/>
      <w:szCs w:val="20"/>
    </w:rPr>
  </w:style>
  <w:style w:type="character" w:customStyle="1" w:styleId="a9">
    <w:name w:val="Основной текст с отступом Знак"/>
    <w:basedOn w:val="a0"/>
    <w:link w:val="a8"/>
    <w:rsid w:val="002F3075"/>
    <w:rPr>
      <w:b/>
      <w:sz w:val="24"/>
    </w:rPr>
  </w:style>
  <w:style w:type="paragraph" w:styleId="aa">
    <w:name w:val="Block Text"/>
    <w:basedOn w:val="a"/>
    <w:rsid w:val="002F3075"/>
    <w:pPr>
      <w:ind w:left="3969" w:right="-738" w:firstLine="851"/>
    </w:pPr>
    <w:rPr>
      <w:b/>
      <w:sz w:val="28"/>
      <w:szCs w:val="20"/>
    </w:rPr>
  </w:style>
  <w:style w:type="paragraph" w:styleId="21">
    <w:name w:val="Body Text Indent 2"/>
    <w:basedOn w:val="a"/>
    <w:link w:val="22"/>
    <w:rsid w:val="002F3075"/>
    <w:pPr>
      <w:ind w:left="4395"/>
    </w:pPr>
    <w:rPr>
      <w:b/>
      <w:sz w:val="28"/>
      <w:szCs w:val="20"/>
    </w:rPr>
  </w:style>
  <w:style w:type="character" w:customStyle="1" w:styleId="22">
    <w:name w:val="Основной текст с отступом 2 Знак"/>
    <w:basedOn w:val="a0"/>
    <w:link w:val="21"/>
    <w:rsid w:val="002F3075"/>
    <w:rPr>
      <w:b/>
      <w:sz w:val="28"/>
    </w:rPr>
  </w:style>
  <w:style w:type="paragraph" w:styleId="23">
    <w:name w:val="Body Text 2"/>
    <w:basedOn w:val="a"/>
    <w:link w:val="24"/>
    <w:rsid w:val="002F3075"/>
    <w:pPr>
      <w:ind w:right="-286"/>
      <w:jc w:val="both"/>
    </w:pPr>
    <w:rPr>
      <w:b/>
      <w:sz w:val="28"/>
      <w:szCs w:val="20"/>
    </w:rPr>
  </w:style>
  <w:style w:type="character" w:customStyle="1" w:styleId="24">
    <w:name w:val="Основной текст 2 Знак"/>
    <w:basedOn w:val="a0"/>
    <w:link w:val="23"/>
    <w:rsid w:val="002F3075"/>
    <w:rPr>
      <w:b/>
      <w:sz w:val="28"/>
    </w:rPr>
  </w:style>
  <w:style w:type="paragraph" w:styleId="ab">
    <w:name w:val="Balloon Text"/>
    <w:basedOn w:val="a"/>
    <w:link w:val="ac"/>
    <w:rsid w:val="002F3075"/>
    <w:rPr>
      <w:rFonts w:ascii="Tahoma" w:hAnsi="Tahoma" w:cs="Tahoma"/>
      <w:sz w:val="16"/>
      <w:szCs w:val="16"/>
    </w:rPr>
  </w:style>
  <w:style w:type="character" w:customStyle="1" w:styleId="ac">
    <w:name w:val="Текст выноски Знак"/>
    <w:basedOn w:val="a0"/>
    <w:link w:val="ab"/>
    <w:rsid w:val="002F3075"/>
    <w:rPr>
      <w:rFonts w:ascii="Tahoma" w:hAnsi="Tahoma" w:cs="Tahoma"/>
      <w:sz w:val="16"/>
      <w:szCs w:val="16"/>
    </w:rPr>
  </w:style>
  <w:style w:type="paragraph" w:styleId="ad">
    <w:name w:val="List Paragraph"/>
    <w:basedOn w:val="a"/>
    <w:qFormat/>
    <w:rsid w:val="002F3075"/>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rsid w:val="002F3075"/>
    <w:pPr>
      <w:autoSpaceDE w:val="0"/>
      <w:autoSpaceDN w:val="0"/>
      <w:adjustRightInd w:val="0"/>
    </w:pPr>
    <w:rPr>
      <w:rFonts w:ascii="Arial" w:hAnsi="Arial" w:cs="Arial"/>
    </w:rPr>
  </w:style>
  <w:style w:type="character" w:customStyle="1" w:styleId="a4">
    <w:name w:val="Верхний колонтитул Знак"/>
    <w:basedOn w:val="a0"/>
    <w:link w:val="a3"/>
    <w:rsid w:val="002F3075"/>
    <w:rPr>
      <w:sz w:val="24"/>
      <w:szCs w:val="24"/>
    </w:rPr>
  </w:style>
  <w:style w:type="paragraph" w:customStyle="1" w:styleId="210">
    <w:name w:val="Основной текст 21"/>
    <w:basedOn w:val="a"/>
    <w:rsid w:val="002F3075"/>
    <w:pPr>
      <w:suppressAutoHyphens/>
      <w:ind w:firstLine="567"/>
      <w:jc w:val="both"/>
    </w:pPr>
    <w:rPr>
      <w:rFonts w:ascii="Arial" w:hAnsi="Arial" w:cs="Arial"/>
      <w:lang w:eastAsia="ar-SA"/>
    </w:rPr>
  </w:style>
  <w:style w:type="character" w:styleId="ae">
    <w:name w:val="Hyperlink"/>
    <w:rsid w:val="002F3075"/>
    <w:rPr>
      <w:color w:val="0000FF"/>
      <w:u w:val="single"/>
    </w:rPr>
  </w:style>
  <w:style w:type="paragraph" w:styleId="af">
    <w:name w:val="Title"/>
    <w:basedOn w:val="a"/>
    <w:link w:val="af0"/>
    <w:qFormat/>
    <w:rsid w:val="002F3075"/>
    <w:pPr>
      <w:keepLines/>
      <w:widowControl w:val="0"/>
      <w:ind w:firstLine="567"/>
      <w:jc w:val="center"/>
    </w:pPr>
    <w:rPr>
      <w:rFonts w:ascii="Arial" w:hAnsi="Arial"/>
      <w:b/>
      <w:kern w:val="2"/>
      <w:sz w:val="28"/>
    </w:rPr>
  </w:style>
  <w:style w:type="character" w:customStyle="1" w:styleId="af0">
    <w:name w:val="Название Знак"/>
    <w:basedOn w:val="a0"/>
    <w:link w:val="af"/>
    <w:rsid w:val="002F3075"/>
    <w:rPr>
      <w:rFonts w:ascii="Arial" w:hAnsi="Arial"/>
      <w:b/>
      <w:kern w:val="2"/>
      <w:sz w:val="28"/>
      <w:szCs w:val="24"/>
    </w:rPr>
  </w:style>
  <w:style w:type="paragraph" w:customStyle="1" w:styleId="13">
    <w:name w:val="Обычный +13 пт"/>
    <w:basedOn w:val="a"/>
    <w:link w:val="130"/>
    <w:rsid w:val="002F3075"/>
    <w:pPr>
      <w:ind w:firstLine="567"/>
      <w:jc w:val="both"/>
    </w:pPr>
    <w:rPr>
      <w:rFonts w:ascii="Arial" w:hAnsi="Arial"/>
      <w:sz w:val="18"/>
      <w:szCs w:val="18"/>
    </w:rPr>
  </w:style>
  <w:style w:type="character" w:customStyle="1" w:styleId="130">
    <w:name w:val="Обычный +13 пт Знак"/>
    <w:link w:val="13"/>
    <w:rsid w:val="002F3075"/>
    <w:rPr>
      <w:rFonts w:ascii="Arial" w:hAnsi="Arial"/>
      <w:sz w:val="18"/>
      <w:szCs w:val="18"/>
    </w:rPr>
  </w:style>
  <w:style w:type="paragraph" w:customStyle="1" w:styleId="text">
    <w:name w:val="text"/>
    <w:basedOn w:val="a"/>
    <w:rsid w:val="002F3075"/>
    <w:pPr>
      <w:ind w:firstLine="567"/>
      <w:jc w:val="both"/>
    </w:pPr>
    <w:rPr>
      <w:rFonts w:ascii="Arial" w:hAnsi="Arial" w:cs="Arial"/>
    </w:rPr>
  </w:style>
  <w:style w:type="paragraph" w:customStyle="1" w:styleId="Style8">
    <w:name w:val="Style8"/>
    <w:basedOn w:val="a"/>
    <w:rsid w:val="002F3075"/>
    <w:pPr>
      <w:widowControl w:val="0"/>
      <w:autoSpaceDE w:val="0"/>
      <w:autoSpaceDN w:val="0"/>
      <w:adjustRightInd w:val="0"/>
      <w:spacing w:line="322" w:lineRule="exact"/>
      <w:ind w:firstLine="696"/>
      <w:jc w:val="both"/>
    </w:pPr>
  </w:style>
  <w:style w:type="character" w:customStyle="1" w:styleId="FontStyle15">
    <w:name w:val="Font Style15"/>
    <w:rsid w:val="002F3075"/>
    <w:rPr>
      <w:rFonts w:ascii="Times New Roman" w:hAnsi="Times New Roman" w:cs="Times New Roman"/>
      <w:color w:val="000000"/>
      <w:sz w:val="26"/>
      <w:szCs w:val="26"/>
    </w:rPr>
  </w:style>
  <w:style w:type="paragraph" w:customStyle="1" w:styleId="ConsPlusTitle">
    <w:name w:val="ConsPlusTitle"/>
    <w:rsid w:val="002F3075"/>
    <w:pPr>
      <w:widowControl w:val="0"/>
      <w:suppressAutoHyphens/>
      <w:autoSpaceDE w:val="0"/>
    </w:pPr>
    <w:rPr>
      <w:rFonts w:ascii="Arial" w:hAnsi="Arial" w:cs="Arial"/>
      <w:b/>
      <w:bCs/>
      <w:lang w:eastAsia="ar-SA"/>
    </w:rPr>
  </w:style>
  <w:style w:type="character" w:customStyle="1" w:styleId="s11">
    <w:name w:val="s11"/>
    <w:rsid w:val="002F3075"/>
    <w:rPr>
      <w:rFonts w:cs="Times New Roman"/>
      <w:color w:val="000000"/>
    </w:rPr>
  </w:style>
  <w:style w:type="character" w:customStyle="1" w:styleId="snippetequal">
    <w:name w:val="snippet_equal"/>
    <w:basedOn w:val="a0"/>
    <w:rsid w:val="002F3075"/>
  </w:style>
  <w:style w:type="character" w:customStyle="1" w:styleId="blk">
    <w:name w:val="blk"/>
    <w:rsid w:val="002F3075"/>
  </w:style>
  <w:style w:type="character" w:customStyle="1" w:styleId="af1">
    <w:name w:val="Гипертекстовая ссылка"/>
    <w:rsid w:val="002F3075"/>
    <w:rPr>
      <w:b/>
      <w:bCs/>
      <w:color w:val="106BBE"/>
      <w:sz w:val="26"/>
      <w:szCs w:val="26"/>
    </w:rPr>
  </w:style>
  <w:style w:type="character" w:customStyle="1" w:styleId="ConsPlusNormal0">
    <w:name w:val="ConsPlusNormal Знак"/>
    <w:link w:val="ConsPlusNormal"/>
    <w:locked/>
    <w:rsid w:val="002F3075"/>
    <w:rPr>
      <w:rFonts w:ascii="Arial" w:hAnsi="Arial" w:cs="Arial"/>
    </w:rPr>
  </w:style>
  <w:style w:type="paragraph" w:customStyle="1" w:styleId="11">
    <w:name w:val="Знак Знак Знак Знак1"/>
    <w:basedOn w:val="a"/>
    <w:rsid w:val="002F3075"/>
    <w:pPr>
      <w:spacing w:before="100" w:beforeAutospacing="1" w:after="100" w:afterAutospacing="1"/>
      <w:jc w:val="both"/>
    </w:pPr>
    <w:rPr>
      <w:rFonts w:ascii="Tahoma" w:hAnsi="Tahoma" w:cs="Tahoma"/>
      <w:sz w:val="20"/>
      <w:szCs w:val="20"/>
      <w:lang w:val="en-US" w:eastAsia="en-US"/>
    </w:rPr>
  </w:style>
  <w:style w:type="paragraph" w:styleId="af2">
    <w:name w:val="No Spacing"/>
    <w:qFormat/>
    <w:rsid w:val="002F3075"/>
    <w:pPr>
      <w:suppressAutoHyphens/>
    </w:pPr>
    <w:rPr>
      <w:sz w:val="24"/>
      <w:szCs w:val="24"/>
      <w:lang w:eastAsia="ar-SA"/>
    </w:rPr>
  </w:style>
  <w:style w:type="paragraph" w:customStyle="1" w:styleId="consplusnormal1">
    <w:name w:val="consplusnormal"/>
    <w:basedOn w:val="a"/>
    <w:rsid w:val="002F3075"/>
    <w:pPr>
      <w:autoSpaceDE w:val="0"/>
      <w:autoSpaceDN w:val="0"/>
    </w:pPr>
    <w:rPr>
      <w:rFonts w:ascii="Arial" w:hAnsi="Arial" w:cs="Arial"/>
      <w:sz w:val="20"/>
      <w:szCs w:val="20"/>
    </w:rPr>
  </w:style>
  <w:style w:type="paragraph" w:customStyle="1" w:styleId="af3">
    <w:name w:val="Знак"/>
    <w:basedOn w:val="a"/>
    <w:rsid w:val="002F3075"/>
    <w:pPr>
      <w:spacing w:after="160" w:line="240" w:lineRule="exact"/>
      <w:ind w:firstLine="567"/>
      <w:jc w:val="both"/>
    </w:pPr>
    <w:rPr>
      <w:rFonts w:ascii="Arial" w:hAnsi="Arial" w:cs="Arial"/>
      <w:sz w:val="20"/>
      <w:szCs w:val="20"/>
      <w:lang w:val="en-US" w:eastAsia="en-US"/>
    </w:rPr>
  </w:style>
  <w:style w:type="paragraph" w:customStyle="1" w:styleId="ConsPlusNonformat">
    <w:name w:val="ConsPlusNonformat"/>
    <w:rsid w:val="002F3075"/>
    <w:pPr>
      <w:autoSpaceDE w:val="0"/>
      <w:autoSpaceDN w:val="0"/>
      <w:adjustRightInd w:val="0"/>
    </w:pPr>
    <w:rPr>
      <w:rFonts w:ascii="Courier New" w:hAnsi="Courier New" w:cs="Courier New"/>
    </w:rPr>
  </w:style>
  <w:style w:type="paragraph" w:styleId="af4">
    <w:name w:val="endnote text"/>
    <w:basedOn w:val="a"/>
    <w:link w:val="af5"/>
    <w:rsid w:val="002F3075"/>
    <w:rPr>
      <w:sz w:val="20"/>
      <w:szCs w:val="20"/>
    </w:rPr>
  </w:style>
  <w:style w:type="character" w:customStyle="1" w:styleId="af5">
    <w:name w:val="Текст концевой сноски Знак"/>
    <w:basedOn w:val="a0"/>
    <w:link w:val="af4"/>
    <w:rsid w:val="002F3075"/>
  </w:style>
  <w:style w:type="character" w:styleId="af6">
    <w:name w:val="endnote reference"/>
    <w:rsid w:val="002F3075"/>
    <w:rPr>
      <w:vertAlign w:val="superscript"/>
    </w:rPr>
  </w:style>
  <w:style w:type="paragraph" w:styleId="af7">
    <w:name w:val="footnote text"/>
    <w:basedOn w:val="a"/>
    <w:link w:val="af8"/>
    <w:rsid w:val="002F3075"/>
    <w:rPr>
      <w:sz w:val="20"/>
      <w:szCs w:val="20"/>
    </w:rPr>
  </w:style>
  <w:style w:type="character" w:customStyle="1" w:styleId="af8">
    <w:name w:val="Текст сноски Знак"/>
    <w:basedOn w:val="a0"/>
    <w:link w:val="af7"/>
    <w:rsid w:val="002F3075"/>
  </w:style>
  <w:style w:type="character" w:styleId="af9">
    <w:name w:val="footnote reference"/>
    <w:rsid w:val="002F3075"/>
    <w:rPr>
      <w:vertAlign w:val="superscript"/>
    </w:rPr>
  </w:style>
  <w:style w:type="paragraph" w:styleId="afa">
    <w:name w:val="Document Map"/>
    <w:basedOn w:val="a"/>
    <w:link w:val="afb"/>
    <w:rsid w:val="002F3075"/>
    <w:pPr>
      <w:shd w:val="clear" w:color="auto" w:fill="000080"/>
    </w:pPr>
    <w:rPr>
      <w:rFonts w:ascii="Tahoma" w:hAnsi="Tahoma" w:cs="Tahoma"/>
      <w:sz w:val="20"/>
      <w:szCs w:val="20"/>
    </w:rPr>
  </w:style>
  <w:style w:type="character" w:customStyle="1" w:styleId="afb">
    <w:name w:val="Схема документа Знак"/>
    <w:basedOn w:val="a0"/>
    <w:link w:val="afa"/>
    <w:rsid w:val="002F3075"/>
    <w:rPr>
      <w:rFonts w:ascii="Tahoma" w:hAnsi="Tahoma" w:cs="Tahoma"/>
      <w:shd w:val="clear" w:color="auto" w:fill="000080"/>
    </w:rPr>
  </w:style>
  <w:style w:type="paragraph" w:customStyle="1" w:styleId="addrgeolist-group-item">
    <w:name w:val="addrgeo list-group-item"/>
    <w:basedOn w:val="a"/>
    <w:rsid w:val="002F3075"/>
    <w:pPr>
      <w:spacing w:before="100" w:beforeAutospacing="1" w:after="100" w:afterAutospacing="1"/>
    </w:pPr>
  </w:style>
  <w:style w:type="character" w:customStyle="1" w:styleId="addrpropadr">
    <w:name w:val="addrprop adr"/>
    <w:basedOn w:val="a0"/>
    <w:rsid w:val="002F3075"/>
  </w:style>
  <w:style w:type="character" w:customStyle="1" w:styleId="postal-code">
    <w:name w:val="postal-code"/>
    <w:basedOn w:val="a0"/>
    <w:rsid w:val="002F3075"/>
  </w:style>
  <w:style w:type="character" w:customStyle="1" w:styleId="locality">
    <w:name w:val="locality"/>
    <w:basedOn w:val="a0"/>
    <w:rsid w:val="002F3075"/>
  </w:style>
  <w:style w:type="character" w:customStyle="1" w:styleId="street-address">
    <w:name w:val="street-address"/>
    <w:basedOn w:val="a0"/>
    <w:rsid w:val="002F3075"/>
  </w:style>
  <w:style w:type="paragraph" w:customStyle="1" w:styleId="employeeslist-group-item">
    <w:name w:val="employees list-group-item"/>
    <w:basedOn w:val="a"/>
    <w:rsid w:val="002F3075"/>
    <w:pPr>
      <w:spacing w:before="100" w:beforeAutospacing="1" w:after="100" w:afterAutospacing="1"/>
    </w:pPr>
  </w:style>
  <w:style w:type="character" w:customStyle="1" w:styleId="tel">
    <w:name w:val="tel"/>
    <w:basedOn w:val="a0"/>
    <w:rsid w:val="002F30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zhirn.ru/samouprav-top/municpobr/linevo" TargetMode="External"/><Relationship Id="rId13" Type="http://schemas.openxmlformats.org/officeDocument/2006/relationships/hyperlink" Target="consultantplus://offline/ref=4E935BA67E955D6AC2233C8E952ADB1710C0F0CE887168F3CA5381E1E496B3AE3ECA03BBA2AE02h7T2O"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fc091@volganet.ru" TargetMode="External"/><Relationship Id="rId12" Type="http://schemas.openxmlformats.org/officeDocument/2006/relationships/hyperlink" Target="consultantplus://offline/ref=4E935BA67E955D6AC2233C8E952ADB1710C0F0CE887168F3CA5381E1E496B3AE3ECA03BBA2AE02h7T2O"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166B6C834A40D9ED059D12BC8CDD9D84D13C7A68142196DE02C83138nBMDI"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D5FAB61A738F4995B49788E71217464B2674709CA50ECF5FADDE9899F16D710B981404E79ECDCD72gBH" TargetMode="External"/><Relationship Id="rId5" Type="http://schemas.openxmlformats.org/officeDocument/2006/relationships/footnotes" Target="footnotes.xml"/><Relationship Id="rId15" Type="http://schemas.openxmlformats.org/officeDocument/2006/relationships/hyperlink" Target="consultantplus://offline/ref=1BDB994723FE8A2A5C2A977E5B1A6D0FD52D014751949B3CE3C7C1EF552676952840729519EFF3B4O6h3I" TargetMode="External"/><Relationship Id="rId10" Type="http://schemas.openxmlformats.org/officeDocument/2006/relationships/hyperlink" Target="consultantplus://offline/ref=63D5FAB61A738F4995B49788E71217464B2674709CA50ECF5FADDE9899F16D710B981404E79ECDCD72gB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4E935BA67E955D6AC2233C8E952ADB1710C0F0CE887168F3CA5381E1E496B3AE3ECA03BBA2AE02h7T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13723</Words>
  <Characters>78223</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
  <LinksUpToDate>false</LinksUpToDate>
  <CharactersWithSpaces>91763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1</dc:creator>
  <cp:keywords/>
  <dc:description/>
  <cp:lastModifiedBy>User</cp:lastModifiedBy>
  <cp:revision>2</cp:revision>
  <cp:lastPrinted>2017-09-19T13:41:00Z</cp:lastPrinted>
  <dcterms:created xsi:type="dcterms:W3CDTF">2017-09-22T12:49:00Z</dcterms:created>
  <dcterms:modified xsi:type="dcterms:W3CDTF">2017-09-22T12:49:00Z</dcterms:modified>
</cp:coreProperties>
</file>