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0A758E" w:rsidTr="00F25F21">
        <w:tc>
          <w:tcPr>
            <w:tcW w:w="4676" w:type="dxa"/>
          </w:tcPr>
          <w:p w:rsidR="000A758E" w:rsidRDefault="000A758E" w:rsidP="00F25F21">
            <w:r>
              <w:t>Проект</w:t>
            </w:r>
          </w:p>
          <w:p w:rsidR="000A758E" w:rsidRDefault="005544BF" w:rsidP="00F25F21">
            <w:r>
              <w:t>от «17</w:t>
            </w:r>
            <w:r w:rsidR="000A758E">
              <w:t xml:space="preserve">» </w:t>
            </w:r>
            <w:r>
              <w:t>октября</w:t>
            </w:r>
            <w:r w:rsidR="000A758E">
              <w:t xml:space="preserve"> 2024 г.</w:t>
            </w:r>
          </w:p>
          <w:p w:rsidR="000A758E" w:rsidRDefault="000A758E" w:rsidP="00F25F21">
            <w:r>
              <w:t xml:space="preserve">№ </w:t>
            </w:r>
            <w:r w:rsidR="005544BF">
              <w:t>3</w:t>
            </w:r>
            <w:r w:rsidR="004A3628">
              <w:t>3</w:t>
            </w:r>
          </w:p>
        </w:tc>
        <w:tc>
          <w:tcPr>
            <w:tcW w:w="4786" w:type="dxa"/>
          </w:tcPr>
          <w:p w:rsidR="000A758E" w:rsidRDefault="000A758E" w:rsidP="000A258F">
            <w:pPr>
              <w:jc w:val="right"/>
            </w:pPr>
            <w:r>
              <w:t>УТВЕРЖДАЮ:</w:t>
            </w:r>
          </w:p>
          <w:p w:rsidR="000A758E" w:rsidRDefault="000A758E" w:rsidP="000A258F">
            <w:pPr>
              <w:jc w:val="right"/>
            </w:pPr>
            <w:r>
              <w:t xml:space="preserve">глава администрации </w:t>
            </w:r>
          </w:p>
          <w:p w:rsidR="000A758E" w:rsidRDefault="000A758E" w:rsidP="000A258F">
            <w:pPr>
              <w:jc w:val="right"/>
            </w:pPr>
            <w:r>
              <w:t>Линёвского городского поселения</w:t>
            </w:r>
          </w:p>
          <w:p w:rsidR="000A758E" w:rsidRDefault="000A758E" w:rsidP="000A258F">
            <w:pPr>
              <w:jc w:val="right"/>
            </w:pPr>
            <w:r>
              <w:t>_____________________ Г.В. Лоскутов</w:t>
            </w:r>
          </w:p>
        </w:tc>
      </w:tr>
    </w:tbl>
    <w:p w:rsidR="000A758E" w:rsidRDefault="000A758E" w:rsidP="000A758E">
      <w:pPr>
        <w:jc w:val="center"/>
      </w:pPr>
    </w:p>
    <w:p w:rsidR="000A758E" w:rsidRDefault="000A758E" w:rsidP="000A758E">
      <w:pPr>
        <w:jc w:val="center"/>
      </w:pPr>
    </w:p>
    <w:p w:rsidR="000A758E" w:rsidRDefault="000A758E" w:rsidP="000A758E">
      <w:pPr>
        <w:jc w:val="center"/>
      </w:pPr>
      <w:r>
        <w:t>СОВЕТ ДЕПУТАТОВ</w:t>
      </w:r>
    </w:p>
    <w:p w:rsidR="000A758E" w:rsidRDefault="000A758E" w:rsidP="000A758E">
      <w:pPr>
        <w:jc w:val="center"/>
      </w:pPr>
      <w:r>
        <w:t>ЛИНЁВСКОГО ГОРОДСКОГО ПОСЕЛЕНИЯ</w:t>
      </w:r>
      <w:r>
        <w:br/>
        <w:t>ЖИРНОВСКОГО МУНИЦИПАЛЬНОГО РАЙОНА</w:t>
      </w:r>
      <w:r>
        <w:br/>
        <w:t>ВОЛГОГРАДСКОЙ ОБЛАСТИ</w:t>
      </w:r>
    </w:p>
    <w:p w:rsidR="000A758E" w:rsidRDefault="000A758E" w:rsidP="000A758E">
      <w:r>
        <w:t>_____________________________________________________________________________</w:t>
      </w:r>
    </w:p>
    <w:p w:rsidR="000A758E" w:rsidRDefault="000A758E" w:rsidP="000A758E"/>
    <w:p w:rsidR="000A758E" w:rsidRPr="005544BF" w:rsidRDefault="000A758E" w:rsidP="005544BF">
      <w:pPr>
        <w:jc w:val="center"/>
      </w:pPr>
      <w:r w:rsidRPr="005544BF">
        <w:t>РЕШЕНИЕ</w:t>
      </w:r>
    </w:p>
    <w:p w:rsidR="000A758E" w:rsidRPr="005544BF" w:rsidRDefault="000A758E" w:rsidP="005544BF">
      <w:pPr>
        <w:jc w:val="center"/>
      </w:pPr>
    </w:p>
    <w:p w:rsidR="00723653" w:rsidRPr="005544BF" w:rsidRDefault="005544BF" w:rsidP="005544BF">
      <w:pPr>
        <w:jc w:val="center"/>
      </w:pPr>
      <w:r w:rsidRPr="005544BF">
        <w:t>от  __</w:t>
      </w:r>
      <w:r w:rsidR="00440D30" w:rsidRPr="005544BF">
        <w:t>.</w:t>
      </w:r>
      <w:r w:rsidR="000A758E" w:rsidRPr="005544BF">
        <w:t>10</w:t>
      </w:r>
      <w:r w:rsidR="00440D30" w:rsidRPr="005544BF">
        <w:t xml:space="preserve">.2024  </w:t>
      </w:r>
      <w:r w:rsidRPr="005544BF">
        <w:t xml:space="preserve">                                                                                                                       </w:t>
      </w:r>
      <w:r w:rsidR="00440D30" w:rsidRPr="005544BF">
        <w:t>№      /</w:t>
      </w:r>
    </w:p>
    <w:p w:rsidR="00943CF8" w:rsidRPr="005544BF" w:rsidRDefault="00943CF8" w:rsidP="005544BF">
      <w:pPr>
        <w:jc w:val="center"/>
      </w:pPr>
    </w:p>
    <w:p w:rsidR="00943CF8" w:rsidRPr="005544BF" w:rsidRDefault="00440D30" w:rsidP="005544BF">
      <w:pPr>
        <w:jc w:val="center"/>
      </w:pPr>
      <w:r w:rsidRPr="005544BF">
        <w:t>О проведении к</w:t>
      </w:r>
      <w:r w:rsidR="00943CF8" w:rsidRPr="005544BF">
        <w:t xml:space="preserve">онкурса по отбору кандидатур на </w:t>
      </w:r>
      <w:r w:rsidRPr="005544BF">
        <w:t>должность главы</w:t>
      </w:r>
    </w:p>
    <w:p w:rsidR="00943CF8" w:rsidRPr="005544BF" w:rsidRDefault="000A758E" w:rsidP="005544BF">
      <w:pPr>
        <w:jc w:val="center"/>
      </w:pPr>
      <w:r w:rsidRPr="005544BF">
        <w:t xml:space="preserve">Линевского городского поселения </w:t>
      </w:r>
      <w:r w:rsidR="00440D30" w:rsidRPr="005544BF">
        <w:t>Жирновского муниципального района</w:t>
      </w:r>
    </w:p>
    <w:p w:rsidR="00723653" w:rsidRPr="005544BF" w:rsidRDefault="00440D30" w:rsidP="005544BF">
      <w:pPr>
        <w:jc w:val="center"/>
      </w:pPr>
      <w:r w:rsidRPr="005544BF">
        <w:t>Волгоградской области</w:t>
      </w:r>
    </w:p>
    <w:p w:rsidR="00723653" w:rsidRPr="005544BF" w:rsidRDefault="00723653" w:rsidP="005544BF">
      <w:pPr>
        <w:jc w:val="center"/>
      </w:pPr>
    </w:p>
    <w:p w:rsidR="00723653" w:rsidRPr="005544BF" w:rsidRDefault="00440D30" w:rsidP="005544BF">
      <w:pPr>
        <w:ind w:firstLine="709"/>
        <w:jc w:val="both"/>
      </w:pPr>
      <w:proofErr w:type="gramStart"/>
      <w:r w:rsidRPr="005544BF">
        <w:t>В соответствии со статьей 36  Федерального закона от 06 октября 2003 № 131-ФЗ «Об общих принципах организации местного самоуправления в Российской Федерации», подпунктом 1 пункта 4.2 Положения о порядке проведения конкурса по отбору кандидатур на должность главы</w:t>
      </w:r>
      <w:r w:rsidR="00943CF8" w:rsidRPr="005544BF">
        <w:t xml:space="preserve"> Линевского городского посе</w:t>
      </w:r>
      <w:r w:rsidR="00AE3FCB" w:rsidRPr="005544BF">
        <w:t>ления</w:t>
      </w:r>
      <w:r w:rsidRPr="005544BF">
        <w:t xml:space="preserve"> Жирновского муниципального района Волгоградской области, утвержденного решением </w:t>
      </w:r>
      <w:r w:rsidR="00AE3FCB" w:rsidRPr="005544BF">
        <w:t xml:space="preserve">Совета депутатов Линевского городского поселения </w:t>
      </w:r>
      <w:r w:rsidRPr="005544BF">
        <w:t xml:space="preserve"> </w:t>
      </w:r>
      <w:r w:rsidR="00AE3FCB" w:rsidRPr="005544BF">
        <w:t>18.09.2024 года № 1/4   «Об утверждении Положения о порядке</w:t>
      </w:r>
      <w:proofErr w:type="gramEnd"/>
      <w:r w:rsidR="00AE3FCB" w:rsidRPr="005544BF">
        <w:t xml:space="preserve"> проведения конкурса  по отбору кандидатур на должность главы Линёвского городского поселения Жирновского муниципального района Волгоградской области</w:t>
      </w:r>
      <w:r w:rsidRPr="005544BF">
        <w:t xml:space="preserve">», статьей </w:t>
      </w:r>
      <w:r w:rsidR="00943CF8" w:rsidRPr="005544BF">
        <w:t>21</w:t>
      </w:r>
      <w:r w:rsidRPr="005544BF">
        <w:t xml:space="preserve"> Устава </w:t>
      </w:r>
      <w:r w:rsidR="00943CF8" w:rsidRPr="005544BF">
        <w:t xml:space="preserve">Линевского городского поселения </w:t>
      </w:r>
      <w:r w:rsidRPr="005544BF">
        <w:t xml:space="preserve">Жирновского муниципального района Волгоградской области, </w:t>
      </w:r>
      <w:r w:rsidR="00AE3FCB" w:rsidRPr="005544BF">
        <w:t>Совет депутатов Линевского городского поселения</w:t>
      </w:r>
      <w:r w:rsidRPr="005544BF">
        <w:t xml:space="preserve"> </w:t>
      </w:r>
    </w:p>
    <w:p w:rsidR="00723653" w:rsidRPr="005544BF" w:rsidRDefault="00AE3FCB" w:rsidP="005544BF">
      <w:pPr>
        <w:ind w:firstLine="709"/>
        <w:jc w:val="both"/>
      </w:pPr>
      <w:r w:rsidRPr="005544BF">
        <w:t>РЕШИЛ</w:t>
      </w:r>
      <w:r w:rsidR="00440D30" w:rsidRPr="005544BF">
        <w:t>:</w:t>
      </w:r>
    </w:p>
    <w:p w:rsidR="00723653" w:rsidRPr="005544BF" w:rsidRDefault="00440D30" w:rsidP="005544BF">
      <w:pPr>
        <w:ind w:firstLine="709"/>
        <w:jc w:val="both"/>
      </w:pPr>
      <w:r w:rsidRPr="005544BF">
        <w:t xml:space="preserve">  1. Провести конкурс по отбору кандидатур на должность главы </w:t>
      </w:r>
      <w:r w:rsidR="00943CF8" w:rsidRPr="005544BF">
        <w:t xml:space="preserve">Линевского городского поселения </w:t>
      </w:r>
      <w:r w:rsidRPr="005544BF">
        <w:t>Жирновского муниципального района Волгоградской области.</w:t>
      </w:r>
    </w:p>
    <w:p w:rsidR="00723653" w:rsidRPr="005544BF" w:rsidRDefault="00440D30" w:rsidP="005544BF">
      <w:pPr>
        <w:ind w:firstLine="709"/>
        <w:jc w:val="both"/>
      </w:pPr>
      <w:r w:rsidRPr="005544BF">
        <w:t xml:space="preserve">   2. Сформировать конкурсную комиссию по отбору кандидатур на должность главы </w:t>
      </w:r>
      <w:r w:rsidR="00943CF8" w:rsidRPr="005544BF">
        <w:t xml:space="preserve">Линевского городского поселения </w:t>
      </w:r>
      <w:r w:rsidRPr="005544BF">
        <w:t>Жирновского муниципального района Волгоградской области (далее - конкурсная комиссия) и назначить половину членов конкурсной комиссии (3 человека) в составе согласно Приложению к настоящему решению.</w:t>
      </w:r>
    </w:p>
    <w:p w:rsidR="00723653" w:rsidRPr="005544BF" w:rsidRDefault="00440D30" w:rsidP="005544BF">
      <w:pPr>
        <w:ind w:firstLine="709"/>
        <w:jc w:val="both"/>
      </w:pPr>
      <w:r w:rsidRPr="005544BF">
        <w:t xml:space="preserve">  3.Рекомендовать председателю </w:t>
      </w:r>
      <w:r w:rsidR="00943CF8" w:rsidRPr="005544BF">
        <w:t xml:space="preserve">Совета депутатов Линевского городского поселения </w:t>
      </w:r>
      <w:r w:rsidRPr="005544BF">
        <w:t xml:space="preserve">обратиться к главе Жирновского муниципального района Волгоградской области с ходатайством о назначении половины членов конкурсной комиссии (3 человека) для проведения конкурса по отбору кандидатур на должность главы </w:t>
      </w:r>
      <w:r w:rsidR="00943CF8" w:rsidRPr="005544BF">
        <w:t xml:space="preserve">Линевского городского поселения </w:t>
      </w:r>
      <w:r w:rsidRPr="005544BF">
        <w:t>Жирновского муниципального района Волгоградской области.</w:t>
      </w:r>
    </w:p>
    <w:p w:rsidR="00723653" w:rsidRPr="005544BF" w:rsidRDefault="00440D30" w:rsidP="005544BF">
      <w:pPr>
        <w:ind w:firstLine="709"/>
        <w:jc w:val="both"/>
      </w:pPr>
      <w:r w:rsidRPr="005544BF">
        <w:t xml:space="preserve">  </w:t>
      </w:r>
      <w:r w:rsidR="00943CF8" w:rsidRPr="005544BF">
        <w:t>4</w:t>
      </w:r>
      <w:r w:rsidRPr="005544BF">
        <w:t xml:space="preserve">. Настоящее решение вступает в силу со дня его подписания, подлежит официальному опубликованию в установленном порядке и размещению </w:t>
      </w:r>
      <w:r w:rsidR="00E23879" w:rsidRPr="005544BF">
        <w:t>в сетевом издании  официального сайта</w:t>
      </w:r>
      <w:r w:rsidRPr="005544BF">
        <w:t xml:space="preserve"> </w:t>
      </w:r>
      <w:r w:rsidR="00943CF8" w:rsidRPr="005544BF">
        <w:t xml:space="preserve">Линевского городского поселения </w:t>
      </w:r>
      <w:r w:rsidRPr="005544BF">
        <w:t>Жирновского муниципального района Волгоградской области.</w:t>
      </w:r>
    </w:p>
    <w:p w:rsidR="00E23879" w:rsidRPr="005544BF" w:rsidRDefault="00E23879" w:rsidP="005544BF"/>
    <w:p w:rsidR="00E23879" w:rsidRPr="005544BF" w:rsidRDefault="00E23879" w:rsidP="005544BF">
      <w:r w:rsidRPr="005544BF">
        <w:t xml:space="preserve">Председатель Совета </w:t>
      </w:r>
    </w:p>
    <w:p w:rsidR="00E23879" w:rsidRPr="005544BF" w:rsidRDefault="00E23879" w:rsidP="005544BF">
      <w:r w:rsidRPr="005544BF">
        <w:t xml:space="preserve">Линёвского городского </w:t>
      </w:r>
      <w:proofErr w:type="gramStart"/>
      <w:r w:rsidRPr="005544BF">
        <w:t>поселения                                                   Н.</w:t>
      </w:r>
      <w:proofErr w:type="gramEnd"/>
      <w:r w:rsidRPr="005544BF">
        <w:t>П. Боровикова</w:t>
      </w:r>
    </w:p>
    <w:p w:rsidR="00723653" w:rsidRPr="005544BF" w:rsidRDefault="00723653" w:rsidP="005544BF"/>
    <w:p w:rsidR="00E23879" w:rsidRPr="005544BF" w:rsidRDefault="00E23879" w:rsidP="005544BF"/>
    <w:p w:rsidR="00723653" w:rsidRPr="005544BF" w:rsidRDefault="00440D30" w:rsidP="005544BF">
      <w:pPr>
        <w:jc w:val="right"/>
      </w:pPr>
      <w:r w:rsidRPr="005544BF">
        <w:t>Приложение</w:t>
      </w:r>
    </w:p>
    <w:p w:rsidR="00723653" w:rsidRPr="005544BF" w:rsidRDefault="00440D30" w:rsidP="005544BF">
      <w:pPr>
        <w:jc w:val="right"/>
      </w:pPr>
      <w:r w:rsidRPr="005544BF">
        <w:t>к решению</w:t>
      </w:r>
    </w:p>
    <w:p w:rsidR="00723653" w:rsidRPr="005544BF" w:rsidRDefault="00E23879" w:rsidP="005544BF">
      <w:pPr>
        <w:jc w:val="right"/>
      </w:pPr>
      <w:r w:rsidRPr="005544BF">
        <w:t>Совета депутатов</w:t>
      </w:r>
    </w:p>
    <w:p w:rsidR="00E23879" w:rsidRPr="005544BF" w:rsidRDefault="00E23879" w:rsidP="005544BF">
      <w:pPr>
        <w:jc w:val="right"/>
      </w:pPr>
      <w:r w:rsidRPr="005544BF">
        <w:t>Линевского городского поселения</w:t>
      </w:r>
    </w:p>
    <w:p w:rsidR="00723653" w:rsidRPr="005544BF" w:rsidRDefault="005544BF" w:rsidP="005544BF">
      <w:pPr>
        <w:jc w:val="right"/>
      </w:pPr>
      <w:r w:rsidRPr="005544BF">
        <w:t>от  _</w:t>
      </w:r>
      <w:r w:rsidR="00E23879" w:rsidRPr="005544BF">
        <w:t>.10</w:t>
      </w:r>
      <w:r w:rsidR="00440D30" w:rsidRPr="005544BF">
        <w:t>.2024 г.</w:t>
      </w:r>
    </w:p>
    <w:p w:rsidR="00723653" w:rsidRPr="005544BF" w:rsidRDefault="00E23879" w:rsidP="005544BF">
      <w:pPr>
        <w:jc w:val="right"/>
      </w:pPr>
      <w:r w:rsidRPr="005544BF">
        <w:t xml:space="preserve">№    /     .     </w:t>
      </w:r>
    </w:p>
    <w:p w:rsidR="00723653" w:rsidRPr="005544BF" w:rsidRDefault="00723653" w:rsidP="005544BF"/>
    <w:p w:rsidR="00723653" w:rsidRPr="005544BF" w:rsidRDefault="00723653" w:rsidP="005544BF"/>
    <w:p w:rsidR="00723653" w:rsidRPr="005544BF" w:rsidRDefault="00440D30" w:rsidP="005544BF">
      <w:pPr>
        <w:jc w:val="center"/>
      </w:pPr>
      <w:r w:rsidRPr="005544BF">
        <w:t>СОСТАВ</w:t>
      </w:r>
    </w:p>
    <w:p w:rsidR="00723653" w:rsidRPr="005544BF" w:rsidRDefault="00440D30" w:rsidP="005544BF">
      <w:pPr>
        <w:jc w:val="center"/>
      </w:pPr>
      <w:r w:rsidRPr="005544BF">
        <w:t>конкурсной комиссии</w:t>
      </w:r>
    </w:p>
    <w:p w:rsidR="00723653" w:rsidRPr="005544BF" w:rsidRDefault="00440D30" w:rsidP="005544BF">
      <w:pPr>
        <w:jc w:val="center"/>
      </w:pPr>
      <w:r w:rsidRPr="005544BF">
        <w:t>по отбору кандидатур на должность</w:t>
      </w:r>
    </w:p>
    <w:p w:rsidR="005544BF" w:rsidRDefault="00440D30" w:rsidP="005544BF">
      <w:pPr>
        <w:jc w:val="center"/>
      </w:pPr>
      <w:r w:rsidRPr="005544BF">
        <w:t xml:space="preserve">главы </w:t>
      </w:r>
      <w:r w:rsidR="00E23879" w:rsidRPr="005544BF">
        <w:t xml:space="preserve">Линевского городского поселения  </w:t>
      </w:r>
      <w:r w:rsidRPr="005544BF">
        <w:t xml:space="preserve">Жирновского муниципального района Волгоградской области, </w:t>
      </w:r>
      <w:r w:rsidR="00E23879" w:rsidRPr="005544BF">
        <w:t xml:space="preserve"> </w:t>
      </w:r>
      <w:r w:rsidRPr="005544BF">
        <w:t xml:space="preserve">в части назначаемой </w:t>
      </w:r>
      <w:r w:rsidR="00E23879" w:rsidRPr="005544BF">
        <w:t xml:space="preserve"> </w:t>
      </w:r>
      <w:r w:rsidRPr="005544BF">
        <w:t xml:space="preserve">представительным органом </w:t>
      </w:r>
    </w:p>
    <w:p w:rsidR="00723653" w:rsidRPr="005544BF" w:rsidRDefault="00E23879" w:rsidP="005544BF">
      <w:pPr>
        <w:jc w:val="center"/>
      </w:pPr>
      <w:r w:rsidRPr="005544BF">
        <w:t>Линевского городского поселения</w:t>
      </w:r>
    </w:p>
    <w:p w:rsidR="00723653" w:rsidRPr="005544BF" w:rsidRDefault="00723653" w:rsidP="005544BF"/>
    <w:p w:rsidR="00723653" w:rsidRPr="005544BF" w:rsidRDefault="00723653" w:rsidP="005544BF"/>
    <w:tbl>
      <w:tblPr>
        <w:tblW w:w="0" w:type="auto"/>
        <w:tblLayout w:type="fixed"/>
        <w:tblLook w:val="0000"/>
      </w:tblPr>
      <w:tblGrid>
        <w:gridCol w:w="804"/>
        <w:gridCol w:w="4164"/>
        <w:gridCol w:w="4114"/>
      </w:tblGrid>
      <w:tr w:rsidR="00723653" w:rsidRPr="005544BF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653" w:rsidRPr="005544BF" w:rsidRDefault="00440D30" w:rsidP="005544BF">
            <w:pPr>
              <w:jc w:val="center"/>
            </w:pPr>
            <w:r w:rsidRPr="005544BF">
              <w:t>№ п/п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653" w:rsidRPr="005544BF" w:rsidRDefault="00440D30" w:rsidP="005544BF">
            <w:pPr>
              <w:jc w:val="center"/>
            </w:pPr>
            <w:r w:rsidRPr="005544BF">
              <w:t>Фамилия, имя, отчество  члена комиссии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653" w:rsidRPr="005544BF" w:rsidRDefault="00440D30" w:rsidP="005544BF">
            <w:pPr>
              <w:jc w:val="center"/>
            </w:pPr>
            <w:r w:rsidRPr="005544BF">
              <w:t>Должность, род занятий</w:t>
            </w:r>
          </w:p>
        </w:tc>
      </w:tr>
      <w:tr w:rsidR="00723653" w:rsidRPr="005544BF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653" w:rsidRPr="005544BF" w:rsidRDefault="00440D30" w:rsidP="005544BF">
            <w:pPr>
              <w:jc w:val="center"/>
            </w:pPr>
            <w:r w:rsidRPr="005544BF">
              <w:t>1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653" w:rsidRPr="005544BF" w:rsidRDefault="00723653" w:rsidP="005544BF"/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653" w:rsidRPr="005544BF" w:rsidRDefault="00723653" w:rsidP="005544BF"/>
        </w:tc>
      </w:tr>
      <w:tr w:rsidR="00723653" w:rsidRPr="005544BF" w:rsidTr="00E23879">
        <w:trPr>
          <w:trHeight w:val="2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653" w:rsidRPr="005544BF" w:rsidRDefault="00440D30" w:rsidP="005544BF">
            <w:pPr>
              <w:jc w:val="center"/>
            </w:pPr>
            <w:r w:rsidRPr="005544BF">
              <w:t>2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653" w:rsidRPr="005544BF" w:rsidRDefault="00723653" w:rsidP="005544BF"/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653" w:rsidRPr="005544BF" w:rsidRDefault="00723653" w:rsidP="005544BF"/>
        </w:tc>
      </w:tr>
      <w:tr w:rsidR="00E23879" w:rsidRPr="005544BF" w:rsidTr="00E23879">
        <w:trPr>
          <w:trHeight w:val="25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79" w:rsidRPr="005544BF" w:rsidRDefault="00E23879" w:rsidP="005544BF">
            <w:pPr>
              <w:jc w:val="center"/>
            </w:pPr>
            <w:r w:rsidRPr="005544BF">
              <w:t>3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79" w:rsidRPr="005544BF" w:rsidRDefault="00E23879" w:rsidP="005544BF"/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79" w:rsidRPr="005544BF" w:rsidRDefault="00E23879" w:rsidP="005544BF"/>
        </w:tc>
      </w:tr>
    </w:tbl>
    <w:p w:rsidR="00723653" w:rsidRPr="005544BF" w:rsidRDefault="00723653" w:rsidP="005544BF"/>
    <w:p w:rsidR="00723653" w:rsidRPr="005544BF" w:rsidRDefault="00723653" w:rsidP="005544BF"/>
    <w:p w:rsidR="00723653" w:rsidRPr="005544BF" w:rsidRDefault="00723653" w:rsidP="005544BF"/>
    <w:p w:rsidR="00E23879" w:rsidRPr="005544BF" w:rsidRDefault="00E23879" w:rsidP="005544BF"/>
    <w:p w:rsidR="00E23879" w:rsidRPr="005544BF" w:rsidRDefault="00E23879" w:rsidP="005544BF">
      <w:r w:rsidRPr="005544BF">
        <w:t xml:space="preserve">Председатель Совета </w:t>
      </w:r>
    </w:p>
    <w:p w:rsidR="00E23879" w:rsidRPr="005544BF" w:rsidRDefault="00E23879" w:rsidP="005544BF">
      <w:r w:rsidRPr="005544BF">
        <w:t xml:space="preserve">Линёвского городского </w:t>
      </w:r>
      <w:proofErr w:type="gramStart"/>
      <w:r w:rsidRPr="005544BF">
        <w:t>поселения                                                   Н.</w:t>
      </w:r>
      <w:proofErr w:type="gramEnd"/>
      <w:r w:rsidRPr="005544BF">
        <w:t>П. Боровикова</w:t>
      </w:r>
    </w:p>
    <w:p w:rsidR="00440D30" w:rsidRPr="005544BF" w:rsidRDefault="00440D30" w:rsidP="005544BF"/>
    <w:sectPr w:rsidR="00440D30" w:rsidRPr="005544BF" w:rsidSect="0072365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94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A758E"/>
    <w:rsid w:val="000A258F"/>
    <w:rsid w:val="000A758E"/>
    <w:rsid w:val="002817E0"/>
    <w:rsid w:val="002D0B15"/>
    <w:rsid w:val="00440D30"/>
    <w:rsid w:val="004A3628"/>
    <w:rsid w:val="005544BF"/>
    <w:rsid w:val="00723653"/>
    <w:rsid w:val="00943CF8"/>
    <w:rsid w:val="00AE3FCB"/>
    <w:rsid w:val="00E2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5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23653"/>
    <w:pPr>
      <w:keepNext/>
      <w:tabs>
        <w:tab w:val="num" w:pos="0"/>
      </w:tabs>
      <w:autoSpaceDE w:val="0"/>
      <w:spacing w:before="20" w:line="516" w:lineRule="auto"/>
      <w:ind w:left="432" w:hanging="432"/>
      <w:outlineLvl w:val="0"/>
    </w:pPr>
    <w:rPr>
      <w:rFonts w:ascii="Courier New" w:hAnsi="Courier New" w:cs="Courier New"/>
      <w:b/>
      <w:bCs/>
      <w:sz w:val="22"/>
      <w:szCs w:val="22"/>
    </w:rPr>
  </w:style>
  <w:style w:type="paragraph" w:styleId="2">
    <w:name w:val="heading 2"/>
    <w:basedOn w:val="a"/>
    <w:next w:val="a"/>
    <w:qFormat/>
    <w:rsid w:val="00723653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23653"/>
    <w:pPr>
      <w:keepNext/>
      <w:tabs>
        <w:tab w:val="num" w:pos="0"/>
      </w:tabs>
      <w:ind w:left="720" w:hanging="720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723653"/>
    <w:pPr>
      <w:keepNext/>
      <w:tabs>
        <w:tab w:val="num" w:pos="0"/>
      </w:tabs>
      <w:spacing w:before="240" w:after="60"/>
      <w:ind w:left="4944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723653"/>
    <w:pPr>
      <w:keepNext/>
      <w:tabs>
        <w:tab w:val="num" w:pos="0"/>
      </w:tabs>
      <w:ind w:left="1008" w:hanging="1008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723653"/>
    <w:pPr>
      <w:keepNext/>
      <w:tabs>
        <w:tab w:val="num" w:pos="0"/>
      </w:tabs>
      <w:ind w:left="1152" w:hanging="1152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723653"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qFormat/>
    <w:rsid w:val="00723653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qFormat/>
    <w:rsid w:val="00723653"/>
    <w:pPr>
      <w:tabs>
        <w:tab w:val="num" w:pos="0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3653"/>
  </w:style>
  <w:style w:type="character" w:styleId="a3">
    <w:name w:val="Strong"/>
    <w:basedOn w:val="10"/>
    <w:qFormat/>
    <w:rsid w:val="00723653"/>
    <w:rPr>
      <w:b/>
      <w:bCs/>
    </w:rPr>
  </w:style>
  <w:style w:type="character" w:customStyle="1" w:styleId="apple-converted-space">
    <w:name w:val="apple-converted-space"/>
    <w:basedOn w:val="10"/>
    <w:rsid w:val="00723653"/>
  </w:style>
  <w:style w:type="character" w:styleId="a4">
    <w:name w:val="Hyperlink"/>
    <w:basedOn w:val="10"/>
    <w:rsid w:val="00723653"/>
    <w:rPr>
      <w:color w:val="0000FF"/>
      <w:u w:val="single"/>
    </w:rPr>
  </w:style>
  <w:style w:type="character" w:customStyle="1" w:styleId="80">
    <w:name w:val="Знак Знак8"/>
    <w:rsid w:val="00723653"/>
    <w:rPr>
      <w:rFonts w:ascii="Calibri" w:hAnsi="Calibri" w:cs="Calibri"/>
      <w:b/>
      <w:bCs/>
      <w:sz w:val="28"/>
      <w:szCs w:val="28"/>
      <w:lang w:bidi="ar-SA"/>
    </w:rPr>
  </w:style>
  <w:style w:type="paragraph" w:customStyle="1" w:styleId="a5">
    <w:name w:val="Заголовок"/>
    <w:basedOn w:val="a"/>
    <w:next w:val="a6"/>
    <w:rsid w:val="0072365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rsid w:val="00723653"/>
    <w:pPr>
      <w:spacing w:after="140" w:line="276" w:lineRule="auto"/>
    </w:pPr>
  </w:style>
  <w:style w:type="paragraph" w:styleId="a7">
    <w:name w:val="List"/>
    <w:basedOn w:val="a6"/>
    <w:rsid w:val="00723653"/>
    <w:rPr>
      <w:rFonts w:cs="Arial Unicode MS"/>
    </w:rPr>
  </w:style>
  <w:style w:type="paragraph" w:styleId="a8">
    <w:name w:val="caption"/>
    <w:basedOn w:val="a"/>
    <w:qFormat/>
    <w:rsid w:val="00723653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723653"/>
    <w:pPr>
      <w:suppressLineNumbers/>
    </w:pPr>
  </w:style>
  <w:style w:type="paragraph" w:customStyle="1" w:styleId="Caption1">
    <w:name w:val="Caption1"/>
    <w:basedOn w:val="a"/>
    <w:rsid w:val="00723653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rsid w:val="00723653"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a"/>
    <w:rsid w:val="00723653"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a"/>
    <w:rsid w:val="00723653"/>
    <w:pPr>
      <w:suppressLineNumbers/>
      <w:spacing w:before="120" w:after="120"/>
    </w:pPr>
    <w:rPr>
      <w:rFonts w:cs="Arial"/>
      <w:i/>
      <w:iCs/>
    </w:rPr>
  </w:style>
  <w:style w:type="paragraph" w:customStyle="1" w:styleId="Caption11111">
    <w:name w:val="Caption11111"/>
    <w:basedOn w:val="a"/>
    <w:rsid w:val="00723653"/>
    <w:pPr>
      <w:suppressLineNumbers/>
      <w:spacing w:before="120" w:after="120"/>
    </w:pPr>
    <w:rPr>
      <w:rFonts w:cs="Arial Unicode MS"/>
      <w:i/>
      <w:iCs/>
    </w:rPr>
  </w:style>
  <w:style w:type="paragraph" w:styleId="a9">
    <w:name w:val="Normal (Web)"/>
    <w:basedOn w:val="a"/>
    <w:rsid w:val="00723653"/>
    <w:pPr>
      <w:spacing w:before="280" w:after="280"/>
    </w:pPr>
  </w:style>
  <w:style w:type="paragraph" w:customStyle="1" w:styleId="12">
    <w:name w:val="1"/>
    <w:basedOn w:val="a"/>
    <w:rsid w:val="00723653"/>
    <w:pPr>
      <w:spacing w:before="280" w:after="280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Title">
    <w:name w:val="ConsPlusTitle"/>
    <w:rsid w:val="00723653"/>
    <w:pPr>
      <w:widowControl w:val="0"/>
      <w:suppressAutoHyphens/>
      <w:autoSpaceDE w:val="0"/>
    </w:pPr>
    <w:rPr>
      <w:b/>
      <w:sz w:val="24"/>
      <w:lang w:eastAsia="zh-CN"/>
    </w:rPr>
  </w:style>
  <w:style w:type="paragraph" w:customStyle="1" w:styleId="ConsPlusNormal">
    <w:name w:val="ConsPlusNormal"/>
    <w:rsid w:val="00723653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s3">
    <w:name w:val="s_3"/>
    <w:basedOn w:val="a"/>
    <w:rsid w:val="00723653"/>
    <w:pPr>
      <w:spacing w:before="280" w:after="280"/>
    </w:pPr>
  </w:style>
  <w:style w:type="paragraph" w:customStyle="1" w:styleId="s1">
    <w:name w:val="s_1"/>
    <w:basedOn w:val="a"/>
    <w:rsid w:val="00723653"/>
    <w:pPr>
      <w:spacing w:before="280" w:after="280"/>
    </w:pPr>
  </w:style>
  <w:style w:type="paragraph" w:customStyle="1" w:styleId="aa">
    <w:name w:val="Содержимое таблицы"/>
    <w:basedOn w:val="a"/>
    <w:rsid w:val="00723653"/>
    <w:pPr>
      <w:widowControl w:val="0"/>
      <w:suppressLineNumbers/>
    </w:pPr>
  </w:style>
  <w:style w:type="paragraph" w:customStyle="1" w:styleId="ab">
    <w:name w:val="Заголовок таблицы"/>
    <w:basedOn w:val="aa"/>
    <w:rsid w:val="00723653"/>
    <w:pPr>
      <w:jc w:val="center"/>
    </w:pPr>
    <w:rPr>
      <w:b/>
      <w:bCs/>
    </w:rPr>
  </w:style>
  <w:style w:type="paragraph" w:styleId="ac">
    <w:name w:val="No Spacing"/>
    <w:uiPriority w:val="1"/>
    <w:qFormat/>
    <w:rsid w:val="00E23879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 на замещение должности главы администрации муниципального образования – Сараевский муниципальный район Рязанской области</vt:lpstr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замещение должности главы администрации муниципального образования – Сараевский муниципальный район Рязанской области</dc:title>
  <dc:creator>dva</dc:creator>
  <cp:lastModifiedBy>Uzman</cp:lastModifiedBy>
  <cp:revision>4</cp:revision>
  <cp:lastPrinted>2024-10-21T07:33:00Z</cp:lastPrinted>
  <dcterms:created xsi:type="dcterms:W3CDTF">2024-10-21T07:11:00Z</dcterms:created>
  <dcterms:modified xsi:type="dcterms:W3CDTF">2024-10-21T07:33:00Z</dcterms:modified>
</cp:coreProperties>
</file>