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42" w:rsidRDefault="00085D1D" w:rsidP="008E40C9">
      <w:pPr>
        <w:pStyle w:val="5"/>
      </w:pPr>
      <w:r>
        <w:t xml:space="preserve">                                           </w:t>
      </w:r>
      <w:r w:rsidR="00FD69B7">
        <w:t xml:space="preserve">                  </w:t>
      </w:r>
      <w:r w:rsidR="004A519C">
        <w:t>ПРОЕКТ</w:t>
      </w:r>
      <w:r w:rsidR="00FD69B7">
        <w:t xml:space="preserve">                    </w:t>
      </w:r>
    </w:p>
    <w:p w:rsidR="004A519C" w:rsidRDefault="004A519C" w:rsidP="00BD0042">
      <w:pPr>
        <w:pStyle w:val="afc"/>
        <w:jc w:val="center"/>
      </w:pPr>
    </w:p>
    <w:p w:rsidR="00BD0042" w:rsidRPr="00F402F1" w:rsidRDefault="00BD0042" w:rsidP="00BD0042">
      <w:pPr>
        <w:pStyle w:val="afc"/>
        <w:jc w:val="center"/>
      </w:pPr>
      <w:r w:rsidRPr="00F402F1">
        <w:t>ПОСТАНОВЛЕНИЕ</w:t>
      </w:r>
      <w:r w:rsidRPr="00F402F1">
        <w:br/>
        <w:t>АДМИНИСТРАЦИИ ЛИНЕВСКОГО ГОРОДСКОГО ПОСЕЛЕНИЯ</w:t>
      </w:r>
      <w:r w:rsidRPr="00F402F1">
        <w:br/>
        <w:t>ЖИРНОВСКОГО МУНИЦИПАЛЬНОГО РАЙОНА</w:t>
      </w:r>
      <w:r w:rsidRPr="00F402F1">
        <w:br/>
        <w:t>ВОЛГОГРАДСКОЙ ОБЛАСТИ</w:t>
      </w:r>
    </w:p>
    <w:p w:rsidR="00BD0042" w:rsidRPr="00F402F1" w:rsidRDefault="00BD0042" w:rsidP="00BD0042">
      <w:pPr>
        <w:pStyle w:val="afc"/>
        <w:jc w:val="center"/>
      </w:pPr>
      <w:r w:rsidRPr="00F402F1">
        <w:t>_________________________________________________________________________</w:t>
      </w:r>
    </w:p>
    <w:p w:rsidR="00BD0042" w:rsidRPr="00F402F1" w:rsidRDefault="00BD0042" w:rsidP="00BD0042">
      <w:pPr>
        <w:pStyle w:val="afc"/>
        <w:jc w:val="both"/>
      </w:pPr>
    </w:p>
    <w:p w:rsidR="00BD0042" w:rsidRPr="00F402F1" w:rsidRDefault="00BD0042" w:rsidP="00BD0042">
      <w:pPr>
        <w:pStyle w:val="afc"/>
        <w:jc w:val="both"/>
      </w:pPr>
      <w:r>
        <w:t xml:space="preserve">от </w:t>
      </w:r>
      <w:r w:rsidR="004A519C">
        <w:t>____________</w:t>
      </w:r>
      <w:r>
        <w:t xml:space="preserve"> г №</w:t>
      </w:r>
      <w:r w:rsidR="004A519C">
        <w:t>__________</w:t>
      </w:r>
    </w:p>
    <w:p w:rsidR="00BD0042" w:rsidRPr="00F402F1" w:rsidRDefault="00BD0042" w:rsidP="00BD0042">
      <w:pPr>
        <w:pStyle w:val="afc"/>
      </w:pPr>
    </w:p>
    <w:p w:rsidR="00BD0042" w:rsidRPr="00F402F1" w:rsidRDefault="00BD0042" w:rsidP="00BD0042">
      <w:pPr>
        <w:pStyle w:val="afc"/>
        <w:jc w:val="center"/>
      </w:pPr>
      <w:r>
        <w:t>Об утверждении административного регламента предоставления муниципальной услуги</w:t>
      </w:r>
      <w:r w:rsidRPr="00F402F1">
        <w:t xml:space="preserve"> «</w:t>
      </w:r>
      <w:r w:rsidRPr="00BD0042">
        <w:rPr>
          <w:rFonts w:eastAsia="Calibri"/>
        </w:rPr>
        <w:t xml:space="preserve">Перераспределение земель и (или) земельных участков, находящихся в муниципальной собственности </w:t>
      </w:r>
      <w:r w:rsidRPr="00BD0042">
        <w:t xml:space="preserve">Линевского городского поселения, земельных участков, государственная собственность на которые не разграничена, расположенных на территории Линевского городского поселения,  </w:t>
      </w:r>
      <w:r w:rsidRPr="00BD0042">
        <w:rPr>
          <w:rFonts w:eastAsia="Calibri"/>
        </w:rPr>
        <w:t>и земельных участков, находящихся в частной собственности</w:t>
      </w:r>
      <w:r w:rsidRPr="00F402F1">
        <w:t>»</w:t>
      </w:r>
    </w:p>
    <w:p w:rsidR="00BD0042" w:rsidRPr="00F402F1" w:rsidRDefault="00BD0042" w:rsidP="00BD0042">
      <w:pPr>
        <w:pStyle w:val="afc"/>
      </w:pPr>
    </w:p>
    <w:p w:rsidR="00BD0042" w:rsidRPr="006B7D74" w:rsidRDefault="00BD0042" w:rsidP="00BD00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7D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Pr="006B7D74">
        <w:rPr>
          <w:sz w:val="24"/>
          <w:szCs w:val="24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Федеральным законом от 27 июля 2010 г №210-ФЗ «Об организации предоставления государственных и муниципальных услуг», руководствуясь Уставом Линевского городского поселения Жирновского муниципального района Волгоградской области, администрация Линевского городского поселения Жирновского муниципального </w:t>
      </w:r>
      <w:r>
        <w:rPr>
          <w:sz w:val="24"/>
          <w:szCs w:val="24"/>
        </w:rPr>
        <w:t xml:space="preserve">района Волгоградской области               </w:t>
      </w:r>
      <w:r w:rsidRPr="006B7D74">
        <w:rPr>
          <w:sz w:val="24"/>
          <w:szCs w:val="24"/>
        </w:rPr>
        <w:t>п о с т а н о в л я е т:</w:t>
      </w:r>
    </w:p>
    <w:p w:rsidR="00BD0042" w:rsidRPr="006B7D74" w:rsidRDefault="00BD0042" w:rsidP="00BD00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7D74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Pr="006B7D74">
        <w:rPr>
          <w:sz w:val="24"/>
          <w:szCs w:val="24"/>
        </w:rPr>
        <w:t xml:space="preserve">1. </w:t>
      </w:r>
      <w:r w:rsidRPr="00CD6BC8">
        <w:rPr>
          <w:sz w:val="24"/>
          <w:szCs w:val="24"/>
        </w:rPr>
        <w:t xml:space="preserve">Утвердить административный регламент предоставления муниципальной услуги </w:t>
      </w:r>
      <w:r>
        <w:rPr>
          <w:sz w:val="24"/>
          <w:szCs w:val="24"/>
        </w:rPr>
        <w:t>«</w:t>
      </w:r>
      <w:r w:rsidRPr="00BD0042">
        <w:rPr>
          <w:rFonts w:eastAsia="Calibri"/>
          <w:sz w:val="24"/>
          <w:szCs w:val="24"/>
        </w:rPr>
        <w:t xml:space="preserve">Перераспределение земель и (или) земельных участков, находящихся в муниципальной собственности </w:t>
      </w:r>
      <w:r w:rsidRPr="00BD0042">
        <w:rPr>
          <w:sz w:val="24"/>
          <w:szCs w:val="24"/>
        </w:rPr>
        <w:t xml:space="preserve">Линевского городского поселения, земельных участков, государственная собственность на которые не разграничена, расположенных на территории Линевского городского поселения,  </w:t>
      </w:r>
      <w:r w:rsidRPr="00BD0042">
        <w:rPr>
          <w:rFonts w:eastAsia="Calibri"/>
          <w:sz w:val="24"/>
          <w:szCs w:val="24"/>
        </w:rPr>
        <w:t>и земельных участков, находящихся в частной собственности</w:t>
      </w:r>
      <w:r>
        <w:rPr>
          <w:sz w:val="24"/>
          <w:szCs w:val="24"/>
        </w:rPr>
        <w:t xml:space="preserve">». </w:t>
      </w:r>
      <w:r w:rsidRPr="006B7D74">
        <w:rPr>
          <w:sz w:val="24"/>
          <w:szCs w:val="24"/>
        </w:rPr>
        <w:t>Прилагается</w:t>
      </w:r>
    </w:p>
    <w:p w:rsidR="00BD0042" w:rsidRPr="006B7D74" w:rsidRDefault="00BD0042" w:rsidP="00BD00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6B7D74">
        <w:rPr>
          <w:sz w:val="24"/>
          <w:szCs w:val="24"/>
        </w:rPr>
        <w:t xml:space="preserve">2. Обнародовать настоящее постановление в местах, предназначенных для обнародования информации на территории Линевского городского поселения и обеспечить его размещение на </w:t>
      </w:r>
      <w:r>
        <w:rPr>
          <w:sz w:val="24"/>
          <w:szCs w:val="24"/>
        </w:rPr>
        <w:t>сайте администрации Линевского городского поселения в сети интернет</w:t>
      </w:r>
      <w:r w:rsidRPr="006B7D74">
        <w:rPr>
          <w:sz w:val="24"/>
          <w:szCs w:val="24"/>
        </w:rPr>
        <w:t>.</w:t>
      </w:r>
    </w:p>
    <w:p w:rsidR="00BD0042" w:rsidRPr="006B7D74" w:rsidRDefault="00BD0042" w:rsidP="00BD0042">
      <w:pPr>
        <w:jc w:val="both"/>
        <w:rPr>
          <w:sz w:val="24"/>
          <w:szCs w:val="24"/>
        </w:rPr>
      </w:pPr>
      <w:r w:rsidRPr="006B7D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Pr="006B7D74">
        <w:rPr>
          <w:sz w:val="24"/>
          <w:szCs w:val="24"/>
        </w:rPr>
        <w:t xml:space="preserve">  3. Настоящее постановление вступает в силу с момента его обнародования.</w:t>
      </w:r>
    </w:p>
    <w:p w:rsidR="00BD0042" w:rsidRPr="006B7D74" w:rsidRDefault="00BD0042" w:rsidP="00BD0042">
      <w:pPr>
        <w:jc w:val="both"/>
        <w:rPr>
          <w:sz w:val="24"/>
          <w:szCs w:val="24"/>
        </w:rPr>
      </w:pPr>
    </w:p>
    <w:p w:rsidR="00BD0042" w:rsidRPr="006B7D74" w:rsidRDefault="00BD0042" w:rsidP="00BD0042">
      <w:pPr>
        <w:jc w:val="both"/>
        <w:rPr>
          <w:sz w:val="24"/>
          <w:szCs w:val="24"/>
        </w:rPr>
      </w:pPr>
    </w:p>
    <w:p w:rsidR="00BD0042" w:rsidRPr="006B7D74" w:rsidRDefault="00BD0042" w:rsidP="00BD0042">
      <w:pPr>
        <w:jc w:val="both"/>
        <w:rPr>
          <w:sz w:val="24"/>
          <w:szCs w:val="24"/>
        </w:rPr>
      </w:pPr>
    </w:p>
    <w:p w:rsidR="00BD0042" w:rsidRPr="006B7D74" w:rsidRDefault="00BD0042" w:rsidP="00BD0042">
      <w:pPr>
        <w:jc w:val="both"/>
        <w:rPr>
          <w:sz w:val="24"/>
          <w:szCs w:val="24"/>
        </w:rPr>
      </w:pPr>
    </w:p>
    <w:p w:rsidR="00BD0042" w:rsidRPr="006B7D74" w:rsidRDefault="00BD0042" w:rsidP="00BD0042">
      <w:pPr>
        <w:jc w:val="both"/>
        <w:rPr>
          <w:sz w:val="24"/>
          <w:szCs w:val="24"/>
        </w:rPr>
      </w:pPr>
    </w:p>
    <w:p w:rsidR="00BD0042" w:rsidRPr="006B7D74" w:rsidRDefault="00BD0042" w:rsidP="00BD0042">
      <w:pPr>
        <w:jc w:val="both"/>
        <w:rPr>
          <w:sz w:val="24"/>
          <w:szCs w:val="24"/>
        </w:rPr>
      </w:pPr>
    </w:p>
    <w:p w:rsidR="00BD0042" w:rsidRPr="00F402F1" w:rsidRDefault="00BD0042" w:rsidP="00BD0042">
      <w:pPr>
        <w:pStyle w:val="afc"/>
      </w:pPr>
      <w:r>
        <w:t>И.о.главы</w:t>
      </w:r>
      <w:r w:rsidRPr="00F402F1">
        <w:t xml:space="preserve">  администрации </w:t>
      </w:r>
    </w:p>
    <w:p w:rsidR="00BD0042" w:rsidRPr="00F402F1" w:rsidRDefault="00BD0042" w:rsidP="00BD0042">
      <w:pPr>
        <w:pStyle w:val="afc"/>
      </w:pPr>
      <w:r w:rsidRPr="00F402F1">
        <w:t xml:space="preserve">Линёвского городского поселения                                                                </w:t>
      </w:r>
      <w:r>
        <w:t>Н.В. Рябкова</w:t>
      </w:r>
    </w:p>
    <w:p w:rsidR="00BD0042" w:rsidRPr="00F402F1" w:rsidRDefault="00BD0042" w:rsidP="00BD00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D0042" w:rsidRPr="00F402F1" w:rsidRDefault="00BD0042" w:rsidP="00BD00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D0042" w:rsidRDefault="00BD0042" w:rsidP="00BD0042">
      <w:pPr>
        <w:widowControl w:val="0"/>
        <w:autoSpaceDE w:val="0"/>
        <w:autoSpaceDN w:val="0"/>
        <w:adjustRightInd w:val="0"/>
        <w:ind w:firstLine="540"/>
        <w:jc w:val="both"/>
      </w:pPr>
    </w:p>
    <w:p w:rsidR="00BD0042" w:rsidRDefault="00BD0042" w:rsidP="00BD0042">
      <w:pPr>
        <w:widowControl w:val="0"/>
        <w:autoSpaceDE w:val="0"/>
        <w:autoSpaceDN w:val="0"/>
        <w:adjustRightInd w:val="0"/>
        <w:ind w:firstLine="540"/>
        <w:jc w:val="both"/>
      </w:pPr>
    </w:p>
    <w:p w:rsidR="00BD0042" w:rsidRDefault="00BD0042" w:rsidP="00BD0042">
      <w:pPr>
        <w:widowControl w:val="0"/>
        <w:autoSpaceDE w:val="0"/>
        <w:autoSpaceDN w:val="0"/>
        <w:adjustRightInd w:val="0"/>
        <w:ind w:firstLine="540"/>
        <w:jc w:val="both"/>
      </w:pPr>
    </w:p>
    <w:p w:rsidR="00BD0042" w:rsidRDefault="00BD0042" w:rsidP="00BD0042">
      <w:pPr>
        <w:widowControl w:val="0"/>
        <w:autoSpaceDE w:val="0"/>
        <w:autoSpaceDN w:val="0"/>
        <w:adjustRightInd w:val="0"/>
        <w:ind w:firstLine="540"/>
        <w:jc w:val="both"/>
      </w:pPr>
    </w:p>
    <w:p w:rsidR="00BD0042" w:rsidRDefault="00BD0042" w:rsidP="00BD0042">
      <w:pPr>
        <w:widowControl w:val="0"/>
        <w:autoSpaceDE w:val="0"/>
        <w:autoSpaceDN w:val="0"/>
        <w:adjustRightInd w:val="0"/>
        <w:ind w:firstLine="540"/>
        <w:jc w:val="both"/>
      </w:pPr>
    </w:p>
    <w:p w:rsidR="00BD0042" w:rsidRDefault="00BD0042" w:rsidP="00BD0042">
      <w:pPr>
        <w:widowControl w:val="0"/>
        <w:autoSpaceDE w:val="0"/>
        <w:autoSpaceDN w:val="0"/>
        <w:adjustRightInd w:val="0"/>
        <w:ind w:firstLine="540"/>
        <w:jc w:val="both"/>
      </w:pPr>
    </w:p>
    <w:p w:rsidR="00BD0042" w:rsidRDefault="00BD0042" w:rsidP="00BD0042">
      <w:pPr>
        <w:widowControl w:val="0"/>
        <w:autoSpaceDE w:val="0"/>
        <w:autoSpaceDN w:val="0"/>
        <w:adjustRightInd w:val="0"/>
        <w:ind w:firstLine="540"/>
        <w:jc w:val="both"/>
      </w:pPr>
    </w:p>
    <w:p w:rsidR="00BD0042" w:rsidRDefault="00BD0042" w:rsidP="00BD0042">
      <w:pPr>
        <w:widowControl w:val="0"/>
        <w:autoSpaceDE w:val="0"/>
        <w:autoSpaceDN w:val="0"/>
        <w:adjustRightInd w:val="0"/>
        <w:ind w:firstLine="540"/>
        <w:jc w:val="both"/>
      </w:pPr>
    </w:p>
    <w:p w:rsidR="00BD0042" w:rsidRDefault="00BD0042" w:rsidP="00BD0042">
      <w:pPr>
        <w:widowControl w:val="0"/>
        <w:autoSpaceDE w:val="0"/>
        <w:autoSpaceDN w:val="0"/>
        <w:adjustRightInd w:val="0"/>
        <w:ind w:firstLine="540"/>
        <w:jc w:val="both"/>
      </w:pPr>
    </w:p>
    <w:p w:rsidR="00BD0042" w:rsidRDefault="00BD0042" w:rsidP="00BD0042">
      <w:pPr>
        <w:widowControl w:val="0"/>
        <w:autoSpaceDE w:val="0"/>
        <w:autoSpaceDN w:val="0"/>
        <w:adjustRightInd w:val="0"/>
        <w:ind w:firstLine="540"/>
        <w:jc w:val="both"/>
      </w:pPr>
    </w:p>
    <w:p w:rsidR="00BD0042" w:rsidRDefault="00BD0042" w:rsidP="00BD0042">
      <w:pPr>
        <w:widowControl w:val="0"/>
        <w:autoSpaceDE w:val="0"/>
        <w:autoSpaceDN w:val="0"/>
        <w:adjustRightInd w:val="0"/>
        <w:ind w:firstLine="540"/>
        <w:jc w:val="both"/>
      </w:pPr>
    </w:p>
    <w:p w:rsidR="00BD0042" w:rsidRDefault="00BD0042" w:rsidP="00BD0042">
      <w:pPr>
        <w:widowControl w:val="0"/>
        <w:autoSpaceDE w:val="0"/>
        <w:autoSpaceDN w:val="0"/>
        <w:adjustRightInd w:val="0"/>
        <w:ind w:firstLine="540"/>
        <w:jc w:val="both"/>
      </w:pPr>
    </w:p>
    <w:p w:rsidR="00BD0042" w:rsidRDefault="00BD0042" w:rsidP="00BD0042">
      <w:pPr>
        <w:widowControl w:val="0"/>
        <w:autoSpaceDE w:val="0"/>
        <w:autoSpaceDN w:val="0"/>
        <w:adjustRightInd w:val="0"/>
        <w:ind w:firstLine="540"/>
        <w:jc w:val="both"/>
      </w:pPr>
    </w:p>
    <w:p w:rsidR="00BD0042" w:rsidRDefault="00BD0042" w:rsidP="00BD0042">
      <w:pPr>
        <w:widowControl w:val="0"/>
        <w:autoSpaceDE w:val="0"/>
        <w:autoSpaceDN w:val="0"/>
        <w:adjustRightInd w:val="0"/>
        <w:ind w:firstLine="540"/>
        <w:jc w:val="both"/>
      </w:pPr>
    </w:p>
    <w:p w:rsidR="00BD0042" w:rsidRDefault="00BD0042" w:rsidP="00BD0042">
      <w:pPr>
        <w:widowControl w:val="0"/>
        <w:autoSpaceDE w:val="0"/>
        <w:autoSpaceDN w:val="0"/>
        <w:adjustRightInd w:val="0"/>
        <w:ind w:firstLine="540"/>
        <w:jc w:val="both"/>
      </w:pPr>
    </w:p>
    <w:p w:rsidR="00BD0042" w:rsidRPr="00F402F1" w:rsidRDefault="00BD0042" w:rsidP="00BD0042">
      <w:pPr>
        <w:pStyle w:val="afc"/>
        <w:ind w:left="567"/>
        <w:jc w:val="right"/>
      </w:pPr>
      <w:r w:rsidRPr="00F402F1">
        <w:t>Утвержден</w:t>
      </w:r>
    </w:p>
    <w:p w:rsidR="00BD0042" w:rsidRPr="00F402F1" w:rsidRDefault="00BD0042" w:rsidP="00BD0042">
      <w:pPr>
        <w:pStyle w:val="afc"/>
        <w:ind w:left="567"/>
        <w:jc w:val="right"/>
        <w:rPr>
          <w:iCs/>
        </w:rPr>
      </w:pPr>
      <w:r w:rsidRPr="00F402F1">
        <w:t xml:space="preserve">постановлением </w:t>
      </w:r>
      <w:r w:rsidRPr="00F402F1">
        <w:rPr>
          <w:iCs/>
        </w:rPr>
        <w:t xml:space="preserve">администрации </w:t>
      </w:r>
    </w:p>
    <w:p w:rsidR="00BD0042" w:rsidRPr="00F402F1" w:rsidRDefault="00BD0042" w:rsidP="00BD0042">
      <w:pPr>
        <w:pStyle w:val="afc"/>
        <w:ind w:left="567"/>
        <w:jc w:val="right"/>
        <w:rPr>
          <w:iCs/>
        </w:rPr>
      </w:pPr>
      <w:r w:rsidRPr="00F402F1">
        <w:rPr>
          <w:iCs/>
        </w:rPr>
        <w:t xml:space="preserve">Линевского городского поселения </w:t>
      </w:r>
    </w:p>
    <w:p w:rsidR="00BD0042" w:rsidRPr="00F402F1" w:rsidRDefault="00BD0042" w:rsidP="00BD0042">
      <w:pPr>
        <w:pStyle w:val="afc"/>
        <w:ind w:left="567"/>
        <w:jc w:val="right"/>
        <w:rPr>
          <w:iCs/>
        </w:rPr>
      </w:pPr>
      <w:r w:rsidRPr="00F402F1">
        <w:rPr>
          <w:iCs/>
        </w:rPr>
        <w:t xml:space="preserve">Жирновского муниципального района </w:t>
      </w:r>
    </w:p>
    <w:p w:rsidR="00BD0042" w:rsidRPr="00F402F1" w:rsidRDefault="00BD0042" w:rsidP="00BD0042">
      <w:pPr>
        <w:pStyle w:val="afc"/>
        <w:ind w:left="567"/>
        <w:jc w:val="right"/>
        <w:rPr>
          <w:iCs/>
        </w:rPr>
      </w:pPr>
      <w:r w:rsidRPr="00F402F1">
        <w:rPr>
          <w:iCs/>
        </w:rPr>
        <w:t>Волгоградской области</w:t>
      </w:r>
    </w:p>
    <w:p w:rsidR="00BD0042" w:rsidRPr="00F402F1" w:rsidRDefault="00BD0042" w:rsidP="00BD0042">
      <w:pPr>
        <w:widowControl w:val="0"/>
        <w:autoSpaceDE w:val="0"/>
        <w:jc w:val="right"/>
        <w:rPr>
          <w:sz w:val="24"/>
          <w:szCs w:val="24"/>
        </w:rPr>
      </w:pPr>
      <w:r w:rsidRPr="00F402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4A519C">
        <w:rPr>
          <w:sz w:val="24"/>
          <w:szCs w:val="24"/>
        </w:rPr>
        <w:t>___________</w:t>
      </w:r>
      <w:r w:rsidRPr="00F402F1">
        <w:rPr>
          <w:sz w:val="24"/>
          <w:szCs w:val="24"/>
        </w:rPr>
        <w:t xml:space="preserve"> г. №</w:t>
      </w:r>
      <w:r w:rsidR="004A519C">
        <w:rPr>
          <w:sz w:val="24"/>
          <w:szCs w:val="24"/>
        </w:rPr>
        <w:t>___</w:t>
      </w:r>
    </w:p>
    <w:p w:rsidR="00BD0042" w:rsidRDefault="00BD0042" w:rsidP="008E40C9">
      <w:pPr>
        <w:pStyle w:val="5"/>
      </w:pPr>
    </w:p>
    <w:p w:rsidR="00D308F1" w:rsidRDefault="00D308F1">
      <w:pPr>
        <w:widowControl w:val="0"/>
        <w:ind w:firstLine="540"/>
        <w:jc w:val="both"/>
      </w:pPr>
    </w:p>
    <w:p w:rsidR="00D308F1" w:rsidRPr="00BD0042" w:rsidRDefault="00085D1D" w:rsidP="003B505A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4"/>
      <w:bookmarkEnd w:id="0"/>
      <w:r w:rsidRPr="00BD0042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D308F1" w:rsidRPr="00BD0042" w:rsidRDefault="00085D1D" w:rsidP="00BD004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D0042">
        <w:rPr>
          <w:sz w:val="24"/>
          <w:szCs w:val="24"/>
        </w:rPr>
        <w:t>предоставления муниципальной услуги «</w:t>
      </w:r>
      <w:r w:rsidR="003B505A" w:rsidRPr="00BD0042">
        <w:rPr>
          <w:rFonts w:eastAsia="Calibri"/>
          <w:sz w:val="24"/>
          <w:szCs w:val="24"/>
        </w:rPr>
        <w:t xml:space="preserve">Перераспределение земель и (или) земельных участков, находящихся в муниципальной собственности </w:t>
      </w:r>
      <w:r w:rsidR="00BD0042" w:rsidRPr="00BD0042">
        <w:rPr>
          <w:sz w:val="24"/>
          <w:szCs w:val="24"/>
        </w:rPr>
        <w:t>Линевского городского поселения</w:t>
      </w:r>
      <w:r w:rsidR="00D3634C" w:rsidRPr="00BD0042">
        <w:rPr>
          <w:sz w:val="24"/>
          <w:szCs w:val="24"/>
        </w:rPr>
        <w:t xml:space="preserve">, земельных участков, государственная собственность на которые не разграничена, расположенных на территории </w:t>
      </w:r>
      <w:r w:rsidR="00BD0042" w:rsidRPr="00BD0042">
        <w:rPr>
          <w:sz w:val="24"/>
          <w:szCs w:val="24"/>
        </w:rPr>
        <w:t>Линевского городского поселения</w:t>
      </w:r>
      <w:r w:rsidR="00D3634C" w:rsidRPr="00BD0042">
        <w:rPr>
          <w:sz w:val="24"/>
          <w:szCs w:val="24"/>
        </w:rPr>
        <w:t xml:space="preserve">,  </w:t>
      </w:r>
      <w:r w:rsidR="003B505A" w:rsidRPr="00BD0042">
        <w:rPr>
          <w:rFonts w:eastAsia="Calibri"/>
          <w:sz w:val="24"/>
          <w:szCs w:val="24"/>
        </w:rPr>
        <w:t>и земельных участков, находящихся в частной собственности</w:t>
      </w:r>
      <w:r w:rsidRPr="00BD0042">
        <w:rPr>
          <w:sz w:val="24"/>
          <w:szCs w:val="24"/>
        </w:rPr>
        <w:t>»</w:t>
      </w:r>
    </w:p>
    <w:p w:rsidR="00D308F1" w:rsidRDefault="00D308F1">
      <w:pPr>
        <w:pStyle w:val="ConsPlusCell"/>
        <w:jc w:val="center"/>
      </w:pPr>
    </w:p>
    <w:p w:rsidR="00D308F1" w:rsidRPr="00BD0042" w:rsidRDefault="00085D1D">
      <w:pPr>
        <w:widowControl w:val="0"/>
        <w:jc w:val="center"/>
        <w:outlineLvl w:val="1"/>
        <w:rPr>
          <w:b/>
          <w:sz w:val="24"/>
          <w:szCs w:val="24"/>
        </w:rPr>
      </w:pPr>
      <w:r w:rsidRPr="00BD0042">
        <w:rPr>
          <w:b/>
          <w:sz w:val="24"/>
          <w:szCs w:val="24"/>
        </w:rPr>
        <w:t>1. Общие положения</w:t>
      </w:r>
    </w:p>
    <w:p w:rsidR="00D308F1" w:rsidRDefault="00D308F1" w:rsidP="008A11AE">
      <w:pPr>
        <w:ind w:left="284" w:firstLine="256"/>
        <w:jc w:val="both"/>
        <w:rPr>
          <w:sz w:val="28"/>
          <w:szCs w:val="28"/>
        </w:rPr>
      </w:pPr>
    </w:p>
    <w:p w:rsidR="00D308F1" w:rsidRPr="00BD0042" w:rsidRDefault="00085D1D" w:rsidP="003B505A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>1.1. Настоящий административный регламент устанавливает порядок предоставления муниципальной услуги «</w:t>
      </w:r>
      <w:r w:rsidR="00BD0042" w:rsidRPr="00BD0042">
        <w:rPr>
          <w:rFonts w:eastAsia="Calibri"/>
          <w:sz w:val="24"/>
          <w:szCs w:val="24"/>
        </w:rPr>
        <w:t xml:space="preserve">Перераспределение земель и (или) земельных участков, находящихся в муниципальной собственности </w:t>
      </w:r>
      <w:r w:rsidR="00BD0042" w:rsidRPr="00BD0042">
        <w:rPr>
          <w:sz w:val="24"/>
          <w:szCs w:val="24"/>
        </w:rPr>
        <w:t xml:space="preserve">Линевского городского поселения, земельных участков, государственная собственность на которые не разграничена, расположенных на территории Линевского городского поселения,  </w:t>
      </w:r>
      <w:r w:rsidR="00BD0042" w:rsidRPr="00BD0042">
        <w:rPr>
          <w:rFonts w:eastAsia="Calibri"/>
          <w:sz w:val="24"/>
          <w:szCs w:val="24"/>
        </w:rPr>
        <w:t>и земельных участков, находящихся в частной собственности</w:t>
      </w:r>
      <w:r w:rsidRPr="00BD0042">
        <w:rPr>
          <w:sz w:val="24"/>
          <w:szCs w:val="24"/>
        </w:rPr>
        <w:t xml:space="preserve">»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</w:t>
      </w:r>
      <w:r w:rsidR="00BD0042" w:rsidRPr="00BD0042">
        <w:rPr>
          <w:sz w:val="24"/>
          <w:szCs w:val="24"/>
        </w:rPr>
        <w:t>администрацией Линевского городского поселения Жирновского муниципального района Волгоградской области</w:t>
      </w:r>
      <w:r w:rsidRPr="00BD0042">
        <w:rPr>
          <w:sz w:val="24"/>
          <w:szCs w:val="24"/>
        </w:rPr>
        <w:t>.</w:t>
      </w:r>
    </w:p>
    <w:p w:rsidR="00D308F1" w:rsidRPr="00BD0042" w:rsidRDefault="00085D1D" w:rsidP="003B505A">
      <w:pPr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 xml:space="preserve">1.2. Заявителями на получение муниципальной услуги являются </w:t>
      </w:r>
      <w:r w:rsidR="003B505A" w:rsidRPr="00BD0042">
        <w:rPr>
          <w:sz w:val="24"/>
          <w:szCs w:val="24"/>
        </w:rPr>
        <w:t xml:space="preserve">граждане </w:t>
      </w:r>
      <w:r w:rsidRPr="00BD0042">
        <w:rPr>
          <w:sz w:val="24"/>
          <w:szCs w:val="24"/>
        </w:rPr>
        <w:t>и юридические лица</w:t>
      </w:r>
      <w:r w:rsidR="003B505A" w:rsidRPr="00BD0042">
        <w:rPr>
          <w:sz w:val="24"/>
          <w:szCs w:val="24"/>
        </w:rPr>
        <w:t xml:space="preserve"> – собственники земельных участков</w:t>
      </w:r>
      <w:r w:rsidRPr="00BD0042">
        <w:rPr>
          <w:sz w:val="24"/>
          <w:szCs w:val="24"/>
        </w:rPr>
        <w:t xml:space="preserve">, а также их представители, действующие на основании полномочий, определенных в соответствии с законодательством Российской Федерации. </w:t>
      </w:r>
    </w:p>
    <w:p w:rsidR="000D77AB" w:rsidRPr="00BD0042" w:rsidRDefault="000D77AB" w:rsidP="000D77A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D0042">
        <w:rPr>
          <w:rFonts w:eastAsia="Calibri"/>
          <w:sz w:val="24"/>
          <w:szCs w:val="24"/>
        </w:rPr>
        <w:t>Перераспределение земель и (или) земельных участков, находящихся в муниципальной собственности, земельных участков, государственная собственность на которые не разграничена, и земельных участков, находящихся в частной собственности, допускается в следующих случаях:</w:t>
      </w:r>
    </w:p>
    <w:p w:rsidR="000D77AB" w:rsidRPr="00BD0042" w:rsidRDefault="000D77AB" w:rsidP="000D77A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D0042">
        <w:rPr>
          <w:rFonts w:eastAsia="Calibri"/>
          <w:sz w:val="24"/>
          <w:szCs w:val="24"/>
        </w:rPr>
        <w:t>1) перераспределение таких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территории;</w:t>
      </w:r>
    </w:p>
    <w:p w:rsidR="000D77AB" w:rsidRPr="00BD0042" w:rsidRDefault="000D77AB" w:rsidP="000D77A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D0042">
        <w:rPr>
          <w:rFonts w:eastAsia="Calibri"/>
          <w:sz w:val="24"/>
          <w:szCs w:val="24"/>
        </w:rPr>
        <w:t>2) перераспределение таких земель и (или)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вклинивания, вкрапливания,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участков;</w:t>
      </w:r>
    </w:p>
    <w:p w:rsidR="000D77AB" w:rsidRPr="00BD0042" w:rsidRDefault="000D77AB" w:rsidP="000D77A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D0042">
        <w:rPr>
          <w:rFonts w:eastAsia="Calibri"/>
          <w:sz w:val="24"/>
          <w:szCs w:val="24"/>
        </w:rPr>
        <w:t>3) 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собственности граждан и предназначенных для ведения личного подсобного хозяйства, гражданами садоводства или огородничества для собственных нужд,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</w:t>
      </w:r>
      <w:r w:rsidR="007C7C43" w:rsidRPr="00BD0042">
        <w:rPr>
          <w:rFonts w:eastAsia="Calibri"/>
          <w:sz w:val="24"/>
          <w:szCs w:val="24"/>
        </w:rPr>
        <w:t xml:space="preserve"> предельных</w:t>
      </w:r>
      <w:r w:rsidRPr="00BD0042">
        <w:rPr>
          <w:rFonts w:eastAsia="Calibri"/>
          <w:sz w:val="24"/>
          <w:szCs w:val="24"/>
        </w:rPr>
        <w:t xml:space="preserve"> максимальных размеров земельных участков;</w:t>
      </w:r>
    </w:p>
    <w:p w:rsidR="000D77AB" w:rsidRPr="00BD0042" w:rsidRDefault="000D77AB" w:rsidP="000D77A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D0042">
        <w:rPr>
          <w:rFonts w:eastAsia="Calibri"/>
          <w:sz w:val="24"/>
          <w:szCs w:val="24"/>
        </w:rPr>
        <w:t>4) земельные участки образуются для размещения объектов капитального строительства, предусмотренных</w:t>
      </w:r>
      <w:r w:rsidR="007C7C43" w:rsidRPr="00BD0042">
        <w:rPr>
          <w:rFonts w:eastAsia="Calibri"/>
          <w:sz w:val="24"/>
          <w:szCs w:val="24"/>
        </w:rPr>
        <w:t xml:space="preserve"> статьей 49 Земельного кодекса Российской Федерации</w:t>
      </w:r>
      <w:r w:rsidRPr="00BD0042">
        <w:rPr>
          <w:rFonts w:eastAsia="Calibri"/>
          <w:sz w:val="24"/>
          <w:szCs w:val="24"/>
        </w:rPr>
        <w:t xml:space="preserve">, в </w:t>
      </w:r>
      <w:r w:rsidRPr="00BD0042">
        <w:rPr>
          <w:rFonts w:eastAsia="Calibri"/>
          <w:sz w:val="24"/>
          <w:szCs w:val="24"/>
        </w:rPr>
        <w:lastRenderedPageBreak/>
        <w:t>том числе в целях изъятия земельных участков для государственных или муниципальных нужд.</w:t>
      </w:r>
    </w:p>
    <w:p w:rsidR="00D308F1" w:rsidRPr="00BD0042" w:rsidRDefault="00085D1D" w:rsidP="003B505A">
      <w:pPr>
        <w:widowControl w:val="0"/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>1.3. Порядок информирования  заявителей о предоставлении муниципальной услуги</w:t>
      </w:r>
    </w:p>
    <w:p w:rsidR="00BD0042" w:rsidRPr="00BD0042" w:rsidRDefault="00BD0042" w:rsidP="00BD004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 xml:space="preserve">1.3.1. Сведения о месте нахождения, контактных телефонах </w:t>
      </w:r>
      <w:r w:rsidRPr="00BD0042">
        <w:rPr>
          <w:sz w:val="24"/>
          <w:szCs w:val="24"/>
        </w:rPr>
        <w:br/>
        <w:t xml:space="preserve">и графике работы </w:t>
      </w:r>
      <w:r w:rsidRPr="00BD0042">
        <w:rPr>
          <w:iCs/>
          <w:sz w:val="24"/>
          <w:szCs w:val="24"/>
        </w:rPr>
        <w:t>администрации Линевского городского поселения Жирновского муниципального района Волгоградской области</w:t>
      </w:r>
      <w:r w:rsidRPr="00BD0042">
        <w:rPr>
          <w:sz w:val="24"/>
          <w:szCs w:val="24"/>
        </w:rPr>
        <w:t>, организаций, участвующих в предоставлении муниципальной услуги, многофункционального центра (далее – МФЦ):</w:t>
      </w:r>
    </w:p>
    <w:p w:rsidR="00BD0042" w:rsidRPr="00BD0042" w:rsidRDefault="00BD0042" w:rsidP="00BD0042">
      <w:pPr>
        <w:pStyle w:val="afc"/>
        <w:jc w:val="both"/>
      </w:pPr>
      <w:r w:rsidRPr="00BD0042">
        <w:t>403770, ул. Карла Либкнехта, д. 48, р.п. Линево, Жирновского района Волгоградской области:</w:t>
      </w:r>
    </w:p>
    <w:p w:rsidR="00BD0042" w:rsidRPr="00BD0042" w:rsidRDefault="00BD0042" w:rsidP="00BD0042">
      <w:pPr>
        <w:pStyle w:val="afc"/>
        <w:jc w:val="both"/>
      </w:pPr>
      <w:r w:rsidRPr="00BD0042">
        <w:t>Понедельник - пятница - с 8.00 до 17.00;</w:t>
      </w:r>
    </w:p>
    <w:p w:rsidR="00BD0042" w:rsidRPr="00BD0042" w:rsidRDefault="00BD0042" w:rsidP="00BD0042">
      <w:pPr>
        <w:pStyle w:val="afc"/>
        <w:jc w:val="both"/>
      </w:pPr>
      <w:r w:rsidRPr="00BD0042">
        <w:t>обеденный перерыв - с 12.00 до 13.00;</w:t>
      </w:r>
    </w:p>
    <w:p w:rsidR="00BD0042" w:rsidRPr="00BD0042" w:rsidRDefault="00BD0042" w:rsidP="00BD0042">
      <w:pPr>
        <w:pStyle w:val="afc"/>
        <w:jc w:val="both"/>
      </w:pPr>
      <w:r w:rsidRPr="00BD0042">
        <w:t>суббота, воскресенье - выходные дни.</w:t>
      </w:r>
    </w:p>
    <w:p w:rsidR="00BD0042" w:rsidRPr="00BD0042" w:rsidRDefault="00BD0042" w:rsidP="00BD0042">
      <w:pPr>
        <w:pStyle w:val="afc"/>
        <w:jc w:val="both"/>
      </w:pPr>
      <w:r w:rsidRPr="00BD0042">
        <w:t xml:space="preserve">            Приемная – кабинет №8 администрации Линевского городского поселения Жирновского муниципального района.</w:t>
      </w:r>
    </w:p>
    <w:p w:rsidR="00BD0042" w:rsidRPr="00BD0042" w:rsidRDefault="00BD0042" w:rsidP="00BD0042">
      <w:pPr>
        <w:pStyle w:val="afc"/>
        <w:jc w:val="both"/>
      </w:pPr>
      <w:r w:rsidRPr="00BD0042">
        <w:t xml:space="preserve">            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</w:t>
      </w:r>
      <w:hyperlink r:id="rId9" w:history="1">
        <w:r w:rsidRPr="00BD0042">
          <w:rPr>
            <w:rStyle w:val="af8"/>
          </w:rPr>
          <w:t>http://mfc.volganet.ru</w:t>
        </w:r>
      </w:hyperlink>
      <w:r w:rsidRPr="00BD0042">
        <w:t>).</w:t>
      </w:r>
      <w:bookmarkStart w:id="1" w:name="_Hlk58492645"/>
    </w:p>
    <w:bookmarkEnd w:id="1"/>
    <w:p w:rsidR="00BD0042" w:rsidRPr="00BD0042" w:rsidRDefault="00BD0042" w:rsidP="00BD004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>1.3.2. Информацию о порядке предоставления муниципальной услуги заявитель может получить:</w:t>
      </w:r>
    </w:p>
    <w:p w:rsidR="00BD0042" w:rsidRPr="00BD0042" w:rsidRDefault="00BD0042" w:rsidP="00BD004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 xml:space="preserve">непосредственно в </w:t>
      </w:r>
      <w:r w:rsidRPr="00BD0042">
        <w:rPr>
          <w:iCs/>
          <w:sz w:val="24"/>
          <w:szCs w:val="24"/>
        </w:rPr>
        <w:t>администрации Линевского городского поселения Жирновского муниципального района Волгоградской области</w:t>
      </w:r>
      <w:r w:rsidRPr="00BD0042">
        <w:rPr>
          <w:sz w:val="24"/>
          <w:szCs w:val="24"/>
        </w:rPr>
        <w:t xml:space="preserve"> (информационные стенды, устное информирование по телефону, а также на личном приеме муниципальными служащими </w:t>
      </w:r>
      <w:r w:rsidRPr="00BD0042">
        <w:rPr>
          <w:iCs/>
          <w:sz w:val="24"/>
          <w:szCs w:val="24"/>
        </w:rPr>
        <w:t>администрации Линевского городского поселения Жирновского муниципального района Волгоградской области</w:t>
      </w:r>
      <w:r w:rsidRPr="00BD0042">
        <w:rPr>
          <w:sz w:val="24"/>
          <w:szCs w:val="24"/>
        </w:rPr>
        <w:t>);</w:t>
      </w:r>
    </w:p>
    <w:p w:rsidR="00BD0042" w:rsidRPr="00BD0042" w:rsidRDefault="00BD0042" w:rsidP="00BD004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>по почте, в том числе электронной (</w:t>
      </w:r>
      <w:r w:rsidRPr="00BD0042">
        <w:rPr>
          <w:sz w:val="24"/>
          <w:szCs w:val="24"/>
          <w:lang w:val="en-US"/>
        </w:rPr>
        <w:t>admin</w:t>
      </w:r>
      <w:r w:rsidRPr="00BD0042">
        <w:rPr>
          <w:sz w:val="24"/>
          <w:szCs w:val="24"/>
        </w:rPr>
        <w:t>.</w:t>
      </w:r>
      <w:r w:rsidRPr="00BD0042">
        <w:rPr>
          <w:sz w:val="24"/>
          <w:szCs w:val="24"/>
          <w:lang w:val="en-US"/>
        </w:rPr>
        <w:t>linevo</w:t>
      </w:r>
      <w:r w:rsidRPr="00BD0042">
        <w:rPr>
          <w:sz w:val="24"/>
          <w:szCs w:val="24"/>
        </w:rPr>
        <w:t>@</w:t>
      </w:r>
      <w:r w:rsidRPr="00BD0042">
        <w:rPr>
          <w:sz w:val="24"/>
          <w:szCs w:val="24"/>
          <w:lang w:val="en-US"/>
        </w:rPr>
        <w:t>rambler</w:t>
      </w:r>
      <w:r w:rsidRPr="00BD0042">
        <w:rPr>
          <w:sz w:val="24"/>
          <w:szCs w:val="24"/>
        </w:rPr>
        <w:t>.</w:t>
      </w:r>
      <w:r w:rsidRPr="00BD0042">
        <w:rPr>
          <w:sz w:val="24"/>
          <w:szCs w:val="24"/>
          <w:lang w:val="en-US"/>
        </w:rPr>
        <w:t>ru</w:t>
      </w:r>
      <w:r w:rsidRPr="00BD0042">
        <w:rPr>
          <w:sz w:val="24"/>
          <w:szCs w:val="24"/>
        </w:rPr>
        <w:t xml:space="preserve">), </w:t>
      </w:r>
      <w:r w:rsidRPr="00BD0042">
        <w:rPr>
          <w:sz w:val="24"/>
          <w:szCs w:val="24"/>
        </w:rPr>
        <w:br/>
        <w:t>в случае письменного обращения заявителя;</w:t>
      </w:r>
    </w:p>
    <w:p w:rsidR="00BD0042" w:rsidRPr="00BD0042" w:rsidRDefault="00BD0042" w:rsidP="00BD0042">
      <w:pPr>
        <w:tabs>
          <w:tab w:val="left" w:pos="2020"/>
        </w:tabs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>в сети Интернет на сайте администрации Линевского городского поселения (https://linevo34.ru/),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10" w:history="1">
        <w:r w:rsidRPr="00BD0042">
          <w:rPr>
            <w:rStyle w:val="af8"/>
            <w:sz w:val="24"/>
            <w:szCs w:val="24"/>
            <w:lang w:val="en-US"/>
          </w:rPr>
          <w:t>www</w:t>
        </w:r>
        <w:r w:rsidRPr="00BD0042">
          <w:rPr>
            <w:rStyle w:val="af8"/>
            <w:sz w:val="24"/>
            <w:szCs w:val="24"/>
          </w:rPr>
          <w:t>.</w:t>
        </w:r>
        <w:r w:rsidRPr="00BD0042">
          <w:rPr>
            <w:rStyle w:val="af8"/>
            <w:sz w:val="24"/>
            <w:szCs w:val="24"/>
            <w:lang w:val="en-US"/>
          </w:rPr>
          <w:t>gosuslugi</w:t>
        </w:r>
        <w:r w:rsidRPr="00BD0042">
          <w:rPr>
            <w:rStyle w:val="af8"/>
            <w:sz w:val="24"/>
            <w:szCs w:val="24"/>
          </w:rPr>
          <w:t>.</w:t>
        </w:r>
        <w:r w:rsidRPr="00BD0042">
          <w:rPr>
            <w:rStyle w:val="af8"/>
            <w:sz w:val="24"/>
            <w:szCs w:val="24"/>
            <w:lang w:val="en-US"/>
          </w:rPr>
          <w:t>ru</w:t>
        </w:r>
      </w:hyperlink>
      <w:r w:rsidRPr="00BD0042">
        <w:rPr>
          <w:sz w:val="24"/>
          <w:szCs w:val="24"/>
        </w:rPr>
        <w:t>).</w:t>
      </w:r>
    </w:p>
    <w:p w:rsidR="00D308F1" w:rsidRPr="00BD0042" w:rsidRDefault="00D308F1" w:rsidP="003B505A">
      <w:pPr>
        <w:widowControl w:val="0"/>
        <w:ind w:firstLine="709"/>
        <w:outlineLvl w:val="1"/>
        <w:rPr>
          <w:b/>
          <w:sz w:val="24"/>
          <w:szCs w:val="24"/>
        </w:rPr>
      </w:pPr>
    </w:p>
    <w:p w:rsidR="00D308F1" w:rsidRPr="00BD0042" w:rsidRDefault="00085D1D">
      <w:pPr>
        <w:widowControl w:val="0"/>
        <w:jc w:val="center"/>
        <w:outlineLvl w:val="1"/>
        <w:rPr>
          <w:b/>
          <w:sz w:val="24"/>
          <w:szCs w:val="24"/>
        </w:rPr>
      </w:pPr>
      <w:r w:rsidRPr="00BD0042">
        <w:rPr>
          <w:b/>
          <w:sz w:val="24"/>
          <w:szCs w:val="24"/>
        </w:rPr>
        <w:t>2. Стандарт предоставления муниципальной услуги</w:t>
      </w:r>
    </w:p>
    <w:p w:rsidR="00D308F1" w:rsidRDefault="00D308F1">
      <w:pPr>
        <w:pStyle w:val="ConsPlusNonformat"/>
        <w:jc w:val="both"/>
      </w:pPr>
    </w:p>
    <w:p w:rsidR="00D308F1" w:rsidRPr="00BD0042" w:rsidRDefault="00085D1D" w:rsidP="003B505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 xml:space="preserve"> 2.1.  Наименование муниципальной услуги – «</w:t>
      </w:r>
      <w:r w:rsidR="00BD0042" w:rsidRPr="00BD0042">
        <w:rPr>
          <w:rFonts w:eastAsia="Calibri"/>
          <w:sz w:val="24"/>
          <w:szCs w:val="24"/>
        </w:rPr>
        <w:t xml:space="preserve">Перераспределение земель и (или) земельных участков, находящихся в муниципальной собственности </w:t>
      </w:r>
      <w:r w:rsidR="00BD0042" w:rsidRPr="00BD0042">
        <w:rPr>
          <w:sz w:val="24"/>
          <w:szCs w:val="24"/>
        </w:rPr>
        <w:t xml:space="preserve">Линевского городского поселения, земельных участков, государственная собственность на которые не разграничена, расположенных на территории Линевского городского поселения,  </w:t>
      </w:r>
      <w:r w:rsidR="00BD0042" w:rsidRPr="00BD0042">
        <w:rPr>
          <w:rFonts w:eastAsia="Calibri"/>
          <w:sz w:val="24"/>
          <w:szCs w:val="24"/>
        </w:rPr>
        <w:t>и земельных участков, находящихся в частной собственности</w:t>
      </w:r>
      <w:r w:rsidRPr="00BD0042">
        <w:rPr>
          <w:sz w:val="24"/>
          <w:szCs w:val="24"/>
        </w:rPr>
        <w:t>».</w:t>
      </w:r>
    </w:p>
    <w:p w:rsidR="00D3634C" w:rsidRPr="00BD0042" w:rsidRDefault="00BD0042" w:rsidP="00D3634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D0042">
        <w:rPr>
          <w:rFonts w:eastAsia="Calibri"/>
          <w:sz w:val="24"/>
          <w:szCs w:val="24"/>
        </w:rPr>
        <w:t xml:space="preserve">Перераспределение земель и (или) земельных участков, находящихся в муниципальной собственности </w:t>
      </w:r>
      <w:r w:rsidRPr="00BD0042">
        <w:rPr>
          <w:sz w:val="24"/>
          <w:szCs w:val="24"/>
        </w:rPr>
        <w:t xml:space="preserve">Линевского городского поселения, земельных участков, государственная собственность на которые не разграничена, расположенных на территории Линевского городского поселения,  </w:t>
      </w:r>
      <w:r w:rsidRPr="00BD0042">
        <w:rPr>
          <w:rFonts w:eastAsia="Calibri"/>
          <w:sz w:val="24"/>
          <w:szCs w:val="24"/>
        </w:rPr>
        <w:t>и земельных участков, находящихся в частной собственности</w:t>
      </w:r>
      <w:r w:rsidR="00D3634C" w:rsidRPr="00BD0042">
        <w:rPr>
          <w:rFonts w:eastAsia="Calibri"/>
          <w:sz w:val="24"/>
          <w:szCs w:val="24"/>
        </w:rPr>
        <w:t>,</w:t>
      </w:r>
      <w:r w:rsidR="008575A6" w:rsidRPr="00BD0042">
        <w:rPr>
          <w:rFonts w:eastAsia="Calibri"/>
          <w:sz w:val="24"/>
          <w:szCs w:val="24"/>
        </w:rPr>
        <w:t xml:space="preserve"> (далее – перераспределение земельных участков)</w:t>
      </w:r>
      <w:r w:rsidR="00D3634C" w:rsidRPr="00BD0042">
        <w:rPr>
          <w:rFonts w:eastAsia="Calibri"/>
          <w:sz w:val="24"/>
          <w:szCs w:val="24"/>
        </w:rPr>
        <w:t xml:space="preserve"> осуществляется на основании соглашения между </w:t>
      </w:r>
      <w:r w:rsidRPr="00BD0042">
        <w:rPr>
          <w:sz w:val="24"/>
          <w:szCs w:val="24"/>
        </w:rPr>
        <w:t>администрацией Линевского городского поселения Жирновского муниципального района Волгоградской области</w:t>
      </w:r>
      <w:r w:rsidR="00131D10" w:rsidRPr="00BD0042">
        <w:rPr>
          <w:sz w:val="24"/>
          <w:szCs w:val="24"/>
        </w:rPr>
        <w:t xml:space="preserve"> </w:t>
      </w:r>
      <w:r w:rsidR="00D3634C" w:rsidRPr="00BD0042">
        <w:rPr>
          <w:rFonts w:eastAsia="Calibri"/>
          <w:sz w:val="24"/>
          <w:szCs w:val="24"/>
        </w:rPr>
        <w:t xml:space="preserve">и собственниками земельных участков. </w:t>
      </w:r>
      <w:r w:rsidR="00131D10" w:rsidRPr="00BD0042">
        <w:rPr>
          <w:rFonts w:eastAsia="Calibri"/>
          <w:sz w:val="24"/>
          <w:szCs w:val="24"/>
        </w:rPr>
        <w:t xml:space="preserve"> </w:t>
      </w:r>
    </w:p>
    <w:p w:rsidR="00D308F1" w:rsidRPr="00BD0042" w:rsidRDefault="00085D1D">
      <w:pPr>
        <w:widowControl w:val="0"/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 xml:space="preserve">2.2. Муниципальная услуга предоставляется </w:t>
      </w:r>
      <w:r w:rsidR="00BD0042" w:rsidRPr="00BD0042">
        <w:rPr>
          <w:sz w:val="24"/>
          <w:szCs w:val="24"/>
        </w:rPr>
        <w:t xml:space="preserve">администрацией Линевского городского поселения Жирновского муниципального района Волгоградской области </w:t>
      </w:r>
      <w:r w:rsidRPr="00BD0042">
        <w:rPr>
          <w:sz w:val="24"/>
          <w:szCs w:val="24"/>
        </w:rPr>
        <w:t>(далее – уполномоченный орган).</w:t>
      </w:r>
    </w:p>
    <w:p w:rsidR="00D308F1" w:rsidRPr="00BD0042" w:rsidRDefault="00085D1D">
      <w:pPr>
        <w:widowControl w:val="0"/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>2.3. Результатом предоставления муниципальной услуги  является:</w:t>
      </w:r>
    </w:p>
    <w:p w:rsidR="000D186A" w:rsidRPr="00BD0042" w:rsidRDefault="000D186A">
      <w:pPr>
        <w:widowControl w:val="0"/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>2.3.1. на этапе рассмотрения заявления о перераспределении земельных участков:</w:t>
      </w:r>
    </w:p>
    <w:p w:rsidR="008575A6" w:rsidRPr="00BD0042" w:rsidRDefault="00085D1D" w:rsidP="008575A6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BD0042">
        <w:rPr>
          <w:sz w:val="24"/>
          <w:szCs w:val="24"/>
        </w:rPr>
        <w:t xml:space="preserve">- </w:t>
      </w:r>
      <w:r w:rsidR="008575A6" w:rsidRPr="00BD0042">
        <w:rPr>
          <w:rFonts w:eastAsia="Calibri"/>
          <w:sz w:val="24"/>
          <w:szCs w:val="24"/>
        </w:rPr>
        <w:t>решение об утверждении схемы расположения земельного участка на кадастровом плане территории;</w:t>
      </w:r>
    </w:p>
    <w:p w:rsidR="008575A6" w:rsidRPr="00BD0042" w:rsidRDefault="008575A6" w:rsidP="008575A6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BD0042">
        <w:rPr>
          <w:rFonts w:eastAsia="Calibri"/>
          <w:sz w:val="24"/>
          <w:szCs w:val="24"/>
        </w:rPr>
        <w:t xml:space="preserve">- решение о согласии на заключение соглашения о перераспределении земельных </w:t>
      </w:r>
      <w:r w:rsidRPr="00BD0042">
        <w:rPr>
          <w:rFonts w:eastAsia="Calibri"/>
          <w:sz w:val="24"/>
          <w:szCs w:val="24"/>
        </w:rPr>
        <w:lastRenderedPageBreak/>
        <w:t>участков в соответствии с утвержденным проектом межевания территории;</w:t>
      </w:r>
    </w:p>
    <w:p w:rsidR="000D186A" w:rsidRPr="00BD0042" w:rsidRDefault="000D186A" w:rsidP="008575A6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BD0042">
        <w:rPr>
          <w:rFonts w:eastAsia="Calibri"/>
          <w:sz w:val="24"/>
          <w:szCs w:val="24"/>
        </w:rPr>
        <w:t>- решение об отказе в заключении соглашения о перераспределении земельных участков;</w:t>
      </w:r>
    </w:p>
    <w:p w:rsidR="000D186A" w:rsidRPr="00BD0042" w:rsidRDefault="000D186A" w:rsidP="008575A6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BD0042">
        <w:rPr>
          <w:rFonts w:eastAsia="Calibri"/>
          <w:sz w:val="24"/>
          <w:szCs w:val="24"/>
        </w:rPr>
        <w:t>2.3.2. на этапе рассмотрения кадастрового паспорта земельного участка или кадастровых паспортов земельных участков, которые образуются в результате перераспределения, выписк</w:t>
      </w:r>
      <w:r w:rsidR="00BB0FE9" w:rsidRPr="00BD0042">
        <w:rPr>
          <w:rFonts w:eastAsia="Calibri"/>
          <w:sz w:val="24"/>
          <w:szCs w:val="24"/>
        </w:rPr>
        <w:t>и</w:t>
      </w:r>
      <w:r w:rsidRPr="00BD0042">
        <w:rPr>
          <w:rFonts w:eastAsia="Calibri"/>
          <w:sz w:val="24"/>
          <w:szCs w:val="24"/>
        </w:rPr>
        <w:t xml:space="preserve"> из Е</w:t>
      </w:r>
      <w:r w:rsidR="00BB0FE9" w:rsidRPr="00BD0042">
        <w:rPr>
          <w:rFonts w:eastAsia="Calibri"/>
          <w:sz w:val="24"/>
          <w:szCs w:val="24"/>
        </w:rPr>
        <w:t>диного государственного реестра недвижимости</w:t>
      </w:r>
      <w:r w:rsidRPr="00BD0042">
        <w:rPr>
          <w:rFonts w:eastAsia="Calibri"/>
          <w:sz w:val="24"/>
          <w:szCs w:val="24"/>
        </w:rPr>
        <w:t>, подтверждающ</w:t>
      </w:r>
      <w:r w:rsidR="00BB0FE9" w:rsidRPr="00BD0042">
        <w:rPr>
          <w:rFonts w:eastAsia="Calibri"/>
          <w:sz w:val="24"/>
          <w:szCs w:val="24"/>
        </w:rPr>
        <w:t>ей</w:t>
      </w:r>
      <w:r w:rsidRPr="00BD0042">
        <w:rPr>
          <w:rFonts w:eastAsia="Calibri"/>
          <w:sz w:val="24"/>
          <w:szCs w:val="24"/>
        </w:rPr>
        <w:t xml:space="preserve"> постановку на государственный кадастровый учет земельных участков, которые образуются в результате перераспределения (далее – кадастровые паспорта земельных участков (выписка из ЕГРН)</w:t>
      </w:r>
      <w:r w:rsidR="00BB0FE9" w:rsidRPr="00BD0042">
        <w:rPr>
          <w:rFonts w:eastAsia="Calibri"/>
          <w:sz w:val="24"/>
          <w:szCs w:val="24"/>
        </w:rPr>
        <w:t>:</w:t>
      </w:r>
    </w:p>
    <w:p w:rsidR="00C04171" w:rsidRPr="00BD0042" w:rsidRDefault="00C04171" w:rsidP="00C04171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BD0042">
        <w:rPr>
          <w:rFonts w:eastAsia="Calibri"/>
          <w:sz w:val="24"/>
          <w:szCs w:val="24"/>
        </w:rPr>
        <w:t xml:space="preserve">- проект соглашения </w:t>
      </w:r>
      <w:r w:rsidR="00D27E63" w:rsidRPr="00BD0042">
        <w:rPr>
          <w:rFonts w:eastAsia="Calibri"/>
          <w:sz w:val="24"/>
          <w:szCs w:val="24"/>
        </w:rPr>
        <w:t>о перераспределении земельных участков;</w:t>
      </w:r>
    </w:p>
    <w:p w:rsidR="00D27E63" w:rsidRPr="00BD0042" w:rsidRDefault="00D27E63" w:rsidP="00D27E63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BD0042">
        <w:rPr>
          <w:rFonts w:eastAsia="Calibri"/>
          <w:sz w:val="24"/>
          <w:szCs w:val="24"/>
        </w:rPr>
        <w:t>- решение об отказе в заключении соглашения о перераспределении земельных участков.</w:t>
      </w:r>
    </w:p>
    <w:p w:rsidR="00D308F1" w:rsidRPr="00BD0042" w:rsidRDefault="00085D1D">
      <w:pPr>
        <w:widowControl w:val="0"/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>2.4. Срок предоставления муниципальной услуги.</w:t>
      </w:r>
    </w:p>
    <w:p w:rsidR="00D308F1" w:rsidRPr="00BD0042" w:rsidRDefault="00085D1D" w:rsidP="00FD6D13">
      <w:pPr>
        <w:widowControl w:val="0"/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 xml:space="preserve">2.4.1. Уполномоченный орган принимает и направляет заявителю </w:t>
      </w:r>
      <w:r w:rsidR="00FD6D13" w:rsidRPr="00BD0042">
        <w:rPr>
          <w:sz w:val="24"/>
          <w:szCs w:val="24"/>
        </w:rPr>
        <w:t xml:space="preserve">одно из </w:t>
      </w:r>
      <w:r w:rsidRPr="00BD0042">
        <w:rPr>
          <w:sz w:val="24"/>
          <w:szCs w:val="24"/>
        </w:rPr>
        <w:t>решени</w:t>
      </w:r>
      <w:r w:rsidR="00FD6D13" w:rsidRPr="00BD0042">
        <w:rPr>
          <w:sz w:val="24"/>
          <w:szCs w:val="24"/>
        </w:rPr>
        <w:t>й, предусмотренных пункт</w:t>
      </w:r>
      <w:r w:rsidR="000D186A" w:rsidRPr="00BD0042">
        <w:rPr>
          <w:sz w:val="24"/>
          <w:szCs w:val="24"/>
        </w:rPr>
        <w:t>ом</w:t>
      </w:r>
      <w:r w:rsidR="00FD6D13" w:rsidRPr="00BD0042">
        <w:rPr>
          <w:sz w:val="24"/>
          <w:szCs w:val="24"/>
        </w:rPr>
        <w:t xml:space="preserve"> 2.3</w:t>
      </w:r>
      <w:r w:rsidR="000D186A" w:rsidRPr="00BD0042">
        <w:rPr>
          <w:sz w:val="24"/>
          <w:szCs w:val="24"/>
        </w:rPr>
        <w:t>.1</w:t>
      </w:r>
      <w:r w:rsidR="00FD6D13" w:rsidRPr="00BD0042">
        <w:rPr>
          <w:sz w:val="24"/>
          <w:szCs w:val="24"/>
        </w:rPr>
        <w:t xml:space="preserve"> настоящего</w:t>
      </w:r>
      <w:r w:rsidRPr="00BD0042">
        <w:rPr>
          <w:sz w:val="24"/>
          <w:szCs w:val="24"/>
        </w:rPr>
        <w:t xml:space="preserve"> </w:t>
      </w:r>
      <w:r w:rsidR="004E70B7" w:rsidRPr="00BD0042">
        <w:rPr>
          <w:sz w:val="24"/>
          <w:szCs w:val="24"/>
        </w:rPr>
        <w:t>административного регламента</w:t>
      </w:r>
      <w:r w:rsidR="00E379FC" w:rsidRPr="00BD0042">
        <w:rPr>
          <w:sz w:val="24"/>
          <w:szCs w:val="24"/>
        </w:rPr>
        <w:t xml:space="preserve">, </w:t>
      </w:r>
      <w:r w:rsidRPr="00BD0042">
        <w:rPr>
          <w:sz w:val="24"/>
          <w:szCs w:val="24"/>
        </w:rPr>
        <w:t xml:space="preserve">в срок не более чем </w:t>
      </w:r>
      <w:r w:rsidR="00D9797B" w:rsidRPr="00BD0042">
        <w:rPr>
          <w:sz w:val="24"/>
          <w:szCs w:val="24"/>
        </w:rPr>
        <w:t xml:space="preserve">20 </w:t>
      </w:r>
      <w:r w:rsidRPr="00BD0042">
        <w:rPr>
          <w:sz w:val="24"/>
          <w:szCs w:val="24"/>
        </w:rPr>
        <w:t xml:space="preserve">дней со дня поступления заявления о </w:t>
      </w:r>
      <w:r w:rsidR="00E379FC" w:rsidRPr="00BD0042">
        <w:rPr>
          <w:sz w:val="24"/>
          <w:szCs w:val="24"/>
        </w:rPr>
        <w:t>перераспределении земельных участков</w:t>
      </w:r>
      <w:r w:rsidRPr="00BD0042">
        <w:rPr>
          <w:sz w:val="24"/>
          <w:szCs w:val="24"/>
        </w:rPr>
        <w:t>.</w:t>
      </w:r>
    </w:p>
    <w:p w:rsidR="00A45989" w:rsidRPr="00BD0042" w:rsidRDefault="00085D1D" w:rsidP="00A45989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BD0042">
        <w:rPr>
          <w:sz w:val="24"/>
          <w:szCs w:val="24"/>
        </w:rPr>
        <w:t xml:space="preserve">В </w:t>
      </w:r>
      <w:r w:rsidR="00A45989" w:rsidRPr="00BD0042">
        <w:rPr>
          <w:rFonts w:eastAsia="Calibri"/>
          <w:sz w:val="24"/>
          <w:szCs w:val="24"/>
        </w:rPr>
        <w:t xml:space="preserve">случае, если схема расположения земельного участка на кадастровом плане территории (далее – схема расположения земельного участка),                       в соответствии с которой предстоит образовать земельный участок, подлежит согласованию </w:t>
      </w:r>
      <w:r w:rsidR="00A45989" w:rsidRPr="00BD0042">
        <w:rPr>
          <w:sz w:val="24"/>
          <w:szCs w:val="24"/>
        </w:rPr>
        <w:t>в комитете природных ресурсов, лесного хозяйства и экологии Волгоградской области (далее – комитет природных ресурсов)</w:t>
      </w:r>
      <w:r w:rsidR="00A45989" w:rsidRPr="00BD0042">
        <w:rPr>
          <w:rFonts w:eastAsia="Calibri"/>
          <w:sz w:val="24"/>
          <w:szCs w:val="24"/>
        </w:rPr>
        <w:t>, срок, предусмотренный абзацем первым пункта 2.4.1 настоящего административного регламента, может быть продлен, но не более чем до 35 дней со дня поступления заявления о перераспределении земельных участков.</w:t>
      </w:r>
    </w:p>
    <w:p w:rsidR="00200DEF" w:rsidRPr="00BD0042" w:rsidRDefault="00E11A54" w:rsidP="00C150C6">
      <w:pPr>
        <w:widowControl w:val="0"/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>2.4.2</w:t>
      </w:r>
      <w:r w:rsidR="00085D1D" w:rsidRPr="00BD0042">
        <w:rPr>
          <w:sz w:val="24"/>
          <w:szCs w:val="24"/>
        </w:rPr>
        <w:t xml:space="preserve">. </w:t>
      </w:r>
      <w:r w:rsidR="00200DEF" w:rsidRPr="00BD0042">
        <w:rPr>
          <w:sz w:val="24"/>
          <w:szCs w:val="24"/>
        </w:rPr>
        <w:t>Уполномоченный орган</w:t>
      </w:r>
      <w:r w:rsidR="00200DEF" w:rsidRPr="00BD0042">
        <w:rPr>
          <w:rFonts w:eastAsia="Calibri"/>
          <w:sz w:val="24"/>
          <w:szCs w:val="24"/>
        </w:rPr>
        <w:t xml:space="preserve"> </w:t>
      </w:r>
      <w:r w:rsidR="00200DEF" w:rsidRPr="00BD0042">
        <w:rPr>
          <w:sz w:val="24"/>
          <w:szCs w:val="24"/>
        </w:rPr>
        <w:t xml:space="preserve">направляет подписанные экземпляры проекта соглашения о перераспределении земельных участков заявителю для подписания или отказывает </w:t>
      </w:r>
      <w:r w:rsidR="00200DEF" w:rsidRPr="00BD0042">
        <w:rPr>
          <w:rFonts w:eastAsia="Calibri"/>
          <w:sz w:val="24"/>
          <w:szCs w:val="24"/>
        </w:rPr>
        <w:t>в заключении соглашения о перераспределении земельных участков</w:t>
      </w:r>
      <w:r w:rsidR="00200DEF" w:rsidRPr="00BD0042">
        <w:rPr>
          <w:sz w:val="24"/>
          <w:szCs w:val="24"/>
        </w:rPr>
        <w:t xml:space="preserve"> в срок не более чем 30 дней со дня представления заявителем в уполномоченный орган</w:t>
      </w:r>
      <w:r w:rsidR="00BB0FE9" w:rsidRPr="00BD0042">
        <w:rPr>
          <w:sz w:val="24"/>
          <w:szCs w:val="24"/>
        </w:rPr>
        <w:t xml:space="preserve"> </w:t>
      </w:r>
      <w:r w:rsidR="00BB0FE9" w:rsidRPr="00BD0042">
        <w:rPr>
          <w:rFonts w:eastAsia="Calibri"/>
          <w:sz w:val="24"/>
          <w:szCs w:val="24"/>
        </w:rPr>
        <w:t>кадастровых паспортов земельных уча</w:t>
      </w:r>
      <w:r w:rsidR="00DE241A" w:rsidRPr="00BD0042">
        <w:rPr>
          <w:rFonts w:eastAsia="Calibri"/>
          <w:sz w:val="24"/>
          <w:szCs w:val="24"/>
        </w:rPr>
        <w:t>стков (выписки из ЕГРН)</w:t>
      </w:r>
      <w:r w:rsidR="001E3F73" w:rsidRPr="00BD0042">
        <w:rPr>
          <w:rFonts w:eastAsia="Calibri"/>
          <w:sz w:val="24"/>
          <w:szCs w:val="24"/>
        </w:rPr>
        <w:t>.</w:t>
      </w:r>
    </w:p>
    <w:p w:rsidR="00D308F1" w:rsidRPr="00BD0042" w:rsidRDefault="00085D1D">
      <w:pPr>
        <w:widowControl w:val="0"/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 w:rsidR="00775ED6" w:rsidRPr="00BD0042" w:rsidRDefault="00775ED6" w:rsidP="00775ED6">
      <w:pPr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>Конституция Российской Федерации («</w:t>
      </w:r>
      <w:r w:rsidRPr="00BD0042">
        <w:rPr>
          <w:rFonts w:eastAsia="Calibri"/>
          <w:sz w:val="24"/>
          <w:szCs w:val="24"/>
        </w:rPr>
        <w:t>Российская газета», № 237, 25.12.1993);</w:t>
      </w:r>
    </w:p>
    <w:p w:rsidR="00D308F1" w:rsidRPr="00BD0042" w:rsidRDefault="00085D1D">
      <w:pPr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 xml:space="preserve">Земельный кодекс Российской Федерации от 25.10.2001 № 136-ФЗ (Собрание законодательства </w:t>
      </w:r>
      <w:r w:rsidR="00057B7F" w:rsidRPr="00BD0042">
        <w:rPr>
          <w:sz w:val="24"/>
          <w:szCs w:val="24"/>
        </w:rPr>
        <w:t>РФ</w:t>
      </w:r>
      <w:r w:rsidRPr="00BD0042">
        <w:rPr>
          <w:sz w:val="24"/>
          <w:szCs w:val="24"/>
        </w:rPr>
        <w:t>, 2001, № 44, ст. 4147, «Парламентская газета», № 204 - 205, 30.10.2001, «Российская газета», № 211 - 212, 30.10.2001)</w:t>
      </w:r>
      <w:r w:rsidR="00BD0042">
        <w:rPr>
          <w:sz w:val="24"/>
          <w:szCs w:val="24"/>
        </w:rPr>
        <w:t xml:space="preserve"> </w:t>
      </w:r>
      <w:r w:rsidR="002045C4" w:rsidRPr="00BD0042">
        <w:rPr>
          <w:sz w:val="24"/>
          <w:szCs w:val="24"/>
        </w:rPr>
        <w:t xml:space="preserve"> (далее – ЗК РФ)</w:t>
      </w:r>
      <w:r w:rsidRPr="00BD0042">
        <w:rPr>
          <w:sz w:val="24"/>
          <w:szCs w:val="24"/>
        </w:rPr>
        <w:t>;</w:t>
      </w:r>
    </w:p>
    <w:p w:rsidR="00D308F1" w:rsidRPr="00BD0042" w:rsidRDefault="00085D1D">
      <w:pPr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 xml:space="preserve">Федеральный закон от 18.06.2001 № 78-ФЗ «О землеустройстве» («Парламентская газета», № 114 - 115, 23.06.2001, «Российская газета», </w:t>
      </w:r>
      <w:r w:rsidR="00BD0042">
        <w:rPr>
          <w:sz w:val="24"/>
          <w:szCs w:val="24"/>
        </w:rPr>
        <w:t xml:space="preserve"> </w:t>
      </w:r>
      <w:r w:rsidRPr="00BD0042">
        <w:rPr>
          <w:sz w:val="24"/>
          <w:szCs w:val="24"/>
        </w:rPr>
        <w:t xml:space="preserve">№ 118 - 119, 23.06.2001, Собрание законодательства РФ, 25.06.2001, № 26, </w:t>
      </w:r>
      <w:r w:rsidR="00BD0042">
        <w:rPr>
          <w:sz w:val="24"/>
          <w:szCs w:val="24"/>
        </w:rPr>
        <w:t xml:space="preserve"> </w:t>
      </w:r>
      <w:r w:rsidRPr="00BD0042">
        <w:rPr>
          <w:sz w:val="24"/>
          <w:szCs w:val="24"/>
        </w:rPr>
        <w:t>ст. 2582);</w:t>
      </w:r>
    </w:p>
    <w:p w:rsidR="00BA1187" w:rsidRPr="00BD0042" w:rsidRDefault="00BA1187" w:rsidP="00BA1187">
      <w:pPr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>Федеральный закон от 25.10.2001 № 137-ФЗ «О введении в действие Земельного кодекса Российской Федерации» (Собрание законодательства РФ, 2001, № 44, ст. 4148, «Парламентская газета», № 204 - 205, 30.10.2001, «Российская газета», № 211 - 212, 30.10.2001);</w:t>
      </w:r>
    </w:p>
    <w:p w:rsidR="00D308F1" w:rsidRPr="00BD0042" w:rsidRDefault="00085D1D">
      <w:pPr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 xml:space="preserve">Федеральный закон от 02.05.2006 № 59-ФЗ «О порядке рассмотрения обращений граждан Российской Федерации» (Собрание законодательства </w:t>
      </w:r>
      <w:r w:rsidR="00057B7F" w:rsidRPr="00BD0042">
        <w:rPr>
          <w:sz w:val="24"/>
          <w:szCs w:val="24"/>
        </w:rPr>
        <w:t>РФ</w:t>
      </w:r>
      <w:r w:rsidRPr="00BD0042">
        <w:rPr>
          <w:sz w:val="24"/>
          <w:szCs w:val="24"/>
        </w:rPr>
        <w:t>, 08.05.2006, № 19, ст. 2060, «Российская газета», № 95, 05.05.2006);</w:t>
      </w:r>
    </w:p>
    <w:p w:rsidR="00D308F1" w:rsidRPr="00BD0042" w:rsidRDefault="00085D1D">
      <w:pPr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 xml:space="preserve">Федеральный закон от 24.07.2007 № 221-ФЗ «О кадастровой деятельности» (Собрание законодательства </w:t>
      </w:r>
      <w:r w:rsidR="00057B7F" w:rsidRPr="00BD0042">
        <w:rPr>
          <w:sz w:val="24"/>
          <w:szCs w:val="24"/>
        </w:rPr>
        <w:t>РФ</w:t>
      </w:r>
      <w:r w:rsidRPr="00BD0042">
        <w:rPr>
          <w:sz w:val="24"/>
          <w:szCs w:val="24"/>
        </w:rPr>
        <w:t>, 2007, № 31, ст. 4017, «Российская газета», № 165, 01.08.2007, «Парламентская газета», № 99 - 101, 09.08.2007);</w:t>
      </w:r>
    </w:p>
    <w:p w:rsidR="00D308F1" w:rsidRPr="00BD0042" w:rsidRDefault="00085D1D">
      <w:pPr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 xml:space="preserve">Федеральный </w:t>
      </w:r>
      <w:hyperlink r:id="rId11" w:tooltip="consultantplus://offline/ref=F6363110F9D2FBDCEEAD3A939DAA4173ACC1EE5D5669DA2762E75D6989V3A6N" w:history="1">
        <w:r w:rsidRPr="00BD0042">
          <w:rPr>
            <w:sz w:val="24"/>
            <w:szCs w:val="24"/>
          </w:rPr>
          <w:t>закон</w:t>
        </w:r>
      </w:hyperlink>
      <w:r w:rsidRPr="00BD0042">
        <w:rPr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(«Российская газета», № 25, 13.02.2009, «Собрание законодательства </w:t>
      </w:r>
      <w:r w:rsidR="00057B7F" w:rsidRPr="00BD0042">
        <w:rPr>
          <w:sz w:val="24"/>
          <w:szCs w:val="24"/>
        </w:rPr>
        <w:t>РФ</w:t>
      </w:r>
      <w:r w:rsidRPr="00BD0042">
        <w:rPr>
          <w:sz w:val="24"/>
          <w:szCs w:val="24"/>
        </w:rPr>
        <w:t>», 16.02.2009, № 7, ст. 776, «Парламентская газета», № 8, 13 - 19.02.2009);</w:t>
      </w:r>
    </w:p>
    <w:p w:rsidR="00D308F1" w:rsidRPr="00BD0042" w:rsidRDefault="00085D1D">
      <w:pPr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 xml:space="preserve">Федеральный закон от 27.07.2010 № 210-ФЗ «Об организации предоставления государственных и муниципальных услуг» (Собрание законодательства </w:t>
      </w:r>
      <w:r w:rsidR="00057B7F" w:rsidRPr="00BD0042">
        <w:rPr>
          <w:sz w:val="24"/>
          <w:szCs w:val="24"/>
        </w:rPr>
        <w:t>РФ</w:t>
      </w:r>
      <w:r w:rsidRPr="00BD0042">
        <w:rPr>
          <w:sz w:val="24"/>
          <w:szCs w:val="24"/>
        </w:rPr>
        <w:t>, 02.08.2010, № 31, ст. 4179, «Российская газета», № 168, 30.07.2010);</w:t>
      </w:r>
    </w:p>
    <w:p w:rsidR="00D308F1" w:rsidRPr="00BD0042" w:rsidRDefault="00085D1D">
      <w:pPr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lastRenderedPageBreak/>
        <w:t xml:space="preserve">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</w:t>
      </w:r>
      <w:r w:rsidR="00057B7F" w:rsidRPr="00BD0042">
        <w:rPr>
          <w:sz w:val="24"/>
          <w:szCs w:val="24"/>
        </w:rPr>
        <w:t>РФ</w:t>
      </w:r>
      <w:r w:rsidRPr="00BD0042">
        <w:rPr>
          <w:sz w:val="24"/>
          <w:szCs w:val="24"/>
        </w:rPr>
        <w:t>», 11.04.2011, № 15, ст. 2036);</w:t>
      </w:r>
    </w:p>
    <w:p w:rsidR="00D308F1" w:rsidRPr="00BD0042" w:rsidRDefault="00085D1D">
      <w:pPr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>Федеральный закон от 13.07.2015 № 218-ФЗ «О государственной регистрации недвижимости» («Российская газета», № 156, 17.07.2015, «Собрание законодательства РФ», 20.07.2015, № 29 (часть I), ст. 4344;</w:t>
      </w:r>
    </w:p>
    <w:p w:rsidR="00D308F1" w:rsidRPr="00BD0042" w:rsidRDefault="00085D1D">
      <w:pPr>
        <w:widowControl w:val="0"/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>постановление Правительства Российской Федерации от 25.06.</w:t>
      </w:r>
      <w:r w:rsidR="00BD0042">
        <w:rPr>
          <w:sz w:val="24"/>
          <w:szCs w:val="24"/>
        </w:rPr>
        <w:t xml:space="preserve">2012 </w:t>
      </w:r>
      <w:r w:rsidRPr="00BD0042">
        <w:rPr>
          <w:sz w:val="24"/>
          <w:szCs w:val="24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РФ», 02.07.2012, № 27, ст. 3744);</w:t>
      </w:r>
    </w:p>
    <w:p w:rsidR="00D308F1" w:rsidRPr="00BD0042" w:rsidRDefault="00085D1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D0042">
        <w:rPr>
          <w:sz w:val="24"/>
          <w:szCs w:val="24"/>
        </w:rPr>
        <w:t>постановление Правительства Рос</w:t>
      </w:r>
      <w:r w:rsidR="00BD0042">
        <w:rPr>
          <w:sz w:val="24"/>
          <w:szCs w:val="24"/>
        </w:rPr>
        <w:t xml:space="preserve">сийской Федерации от 25.08.2012 </w:t>
      </w:r>
      <w:r w:rsidRPr="00BD0042">
        <w:rPr>
          <w:sz w:val="24"/>
          <w:szCs w:val="24"/>
        </w:rPr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РФ», № 36, 03.09.2012, ст. 4903</w:t>
      </w:r>
      <w:r w:rsidRPr="00BD0042">
        <w:rPr>
          <w:rFonts w:eastAsia="Calibri"/>
          <w:sz w:val="24"/>
          <w:szCs w:val="24"/>
          <w:lang w:eastAsia="en-US"/>
        </w:rPr>
        <w:t>);</w:t>
      </w:r>
    </w:p>
    <w:p w:rsidR="00D308F1" w:rsidRPr="00BD0042" w:rsidRDefault="00085D1D">
      <w:pPr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 xml:space="preserve"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</w:t>
      </w:r>
      <w:r w:rsidR="00057B7F" w:rsidRPr="00BD0042">
        <w:rPr>
          <w:sz w:val="24"/>
          <w:szCs w:val="24"/>
        </w:rPr>
        <w:t>РФ</w:t>
      </w:r>
      <w:r w:rsidRPr="00BD0042">
        <w:rPr>
          <w:sz w:val="24"/>
          <w:szCs w:val="24"/>
        </w:rPr>
        <w:t>», 11.04.2016, № 15, ст. 2084);</w:t>
      </w:r>
    </w:p>
    <w:p w:rsidR="00D308F1" w:rsidRPr="00BD0042" w:rsidRDefault="00085D1D">
      <w:pPr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>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 – Приказ № 7) (Официальный интернет-портал правовой информации http://www.pravo.gov.ru, 27.02.2015);</w:t>
      </w:r>
    </w:p>
    <w:p w:rsidR="002021A8" w:rsidRPr="00BD0042" w:rsidRDefault="002021A8" w:rsidP="002021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>приказ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(Официальный интернет-портал правовой информации http://pravo.gov.ru, 02.06.2022);</w:t>
      </w:r>
    </w:p>
    <w:p w:rsidR="00B77A5D" w:rsidRPr="00BD0042" w:rsidRDefault="00B77A5D" w:rsidP="00B77A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>Закон Волгоградской области от 18.12.2002 № 769-ОД «О предельных размерах земельных участков, предоставляемых гражданам в собственность на территории Волгоградской области» («</w:t>
      </w:r>
      <w:r w:rsidRPr="00BD0042">
        <w:rPr>
          <w:rFonts w:eastAsia="Calibri"/>
          <w:sz w:val="24"/>
          <w:szCs w:val="24"/>
        </w:rPr>
        <w:t>Волгоградская правда», № 231, 25.12.2002)</w:t>
      </w:r>
      <w:r w:rsidRPr="00BD0042">
        <w:rPr>
          <w:sz w:val="24"/>
          <w:szCs w:val="24"/>
        </w:rPr>
        <w:t>;</w:t>
      </w:r>
    </w:p>
    <w:p w:rsidR="00B77A5D" w:rsidRPr="00BD0042" w:rsidRDefault="00B77A5D" w:rsidP="00B77A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>постановление Администрации Волгоградской обл</w:t>
      </w:r>
      <w:r w:rsidR="00057B7F" w:rsidRPr="00BD0042">
        <w:rPr>
          <w:sz w:val="24"/>
          <w:szCs w:val="24"/>
        </w:rPr>
        <w:t>асти</w:t>
      </w:r>
      <w:r w:rsidR="00BD0042">
        <w:rPr>
          <w:sz w:val="24"/>
          <w:szCs w:val="24"/>
        </w:rPr>
        <w:t xml:space="preserve"> от 27.07.2015 </w:t>
      </w:r>
      <w:r w:rsidRPr="00BD0042">
        <w:rPr>
          <w:sz w:val="24"/>
          <w:szCs w:val="24"/>
        </w:rPr>
        <w:t>№ 426-п «Об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Волгоградской области, с землями или земельными участками, государственная собственность на которые не разграничена, на территории</w:t>
      </w:r>
      <w:r>
        <w:rPr>
          <w:sz w:val="28"/>
          <w:szCs w:val="28"/>
        </w:rPr>
        <w:t xml:space="preserve"> </w:t>
      </w:r>
      <w:r w:rsidRPr="00BD0042">
        <w:rPr>
          <w:sz w:val="24"/>
          <w:szCs w:val="24"/>
        </w:rPr>
        <w:t xml:space="preserve">Волгоградской области» </w:t>
      </w:r>
      <w:r w:rsidRPr="00BD0042">
        <w:rPr>
          <w:rFonts w:eastAsia="Calibri"/>
          <w:sz w:val="24"/>
          <w:szCs w:val="24"/>
        </w:rPr>
        <w:t>(«Волгоградская правда», № 129, 01.08.2015)</w:t>
      </w:r>
      <w:r w:rsidRPr="00BD0042">
        <w:rPr>
          <w:sz w:val="24"/>
          <w:szCs w:val="24"/>
        </w:rPr>
        <w:t>;</w:t>
      </w:r>
    </w:p>
    <w:p w:rsidR="00D308F1" w:rsidRPr="00BD0042" w:rsidRDefault="00085D1D" w:rsidP="00BD0042">
      <w:pPr>
        <w:widowControl w:val="0"/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 xml:space="preserve">Устав </w:t>
      </w:r>
      <w:r w:rsidR="00BD0042" w:rsidRPr="00BD0042">
        <w:rPr>
          <w:sz w:val="24"/>
          <w:szCs w:val="24"/>
        </w:rPr>
        <w:t xml:space="preserve">Линевского городского поселения Жирновского муниципального района </w:t>
      </w:r>
      <w:r w:rsidR="00BD0042" w:rsidRPr="00BD0042">
        <w:rPr>
          <w:sz w:val="24"/>
          <w:szCs w:val="24"/>
        </w:rPr>
        <w:lastRenderedPageBreak/>
        <w:t>Волгоградской области</w:t>
      </w:r>
    </w:p>
    <w:p w:rsidR="00D308F1" w:rsidRPr="00BD0042" w:rsidRDefault="00085D1D">
      <w:pPr>
        <w:widowControl w:val="0"/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>2.6. Исчерпывающий перечень документов, необходимых для предоставления муниципальной услуги.</w:t>
      </w:r>
    </w:p>
    <w:p w:rsidR="00D308F1" w:rsidRPr="00BD0042" w:rsidRDefault="00085D1D">
      <w:pPr>
        <w:widowControl w:val="0"/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>2.6.1. Исчерпывающий перечень документов, которые заявитель должен представить самостоятельно:</w:t>
      </w:r>
    </w:p>
    <w:p w:rsidR="00D308F1" w:rsidRPr="00BD0042" w:rsidRDefault="00085D1D">
      <w:pPr>
        <w:widowControl w:val="0"/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 xml:space="preserve">2.6.1.1 Заявление о </w:t>
      </w:r>
      <w:r w:rsidR="00A00EDD" w:rsidRPr="00BD0042">
        <w:rPr>
          <w:sz w:val="24"/>
          <w:szCs w:val="24"/>
        </w:rPr>
        <w:t>перераспределении земельных участков</w:t>
      </w:r>
      <w:r w:rsidRPr="00BD0042">
        <w:rPr>
          <w:sz w:val="24"/>
          <w:szCs w:val="24"/>
        </w:rPr>
        <w:t xml:space="preserve"> </w:t>
      </w:r>
      <w:r w:rsidR="000A2913" w:rsidRPr="00BD0042">
        <w:rPr>
          <w:sz w:val="24"/>
          <w:szCs w:val="24"/>
        </w:rPr>
        <w:t xml:space="preserve">(далее – также заявление) </w:t>
      </w:r>
      <w:r w:rsidR="00B2158F" w:rsidRPr="00BD0042">
        <w:rPr>
          <w:sz w:val="24"/>
          <w:szCs w:val="24"/>
        </w:rPr>
        <w:t xml:space="preserve">по форме согласно приложению </w:t>
      </w:r>
      <w:r w:rsidRPr="00BD0042">
        <w:rPr>
          <w:sz w:val="24"/>
          <w:szCs w:val="24"/>
        </w:rPr>
        <w:t>к настояще</w:t>
      </w:r>
      <w:r w:rsidR="00BD0042" w:rsidRPr="00BD0042">
        <w:rPr>
          <w:sz w:val="24"/>
          <w:szCs w:val="24"/>
        </w:rPr>
        <w:t>му административному регламенту</w:t>
      </w:r>
      <w:r w:rsidRPr="00BD0042">
        <w:rPr>
          <w:sz w:val="24"/>
          <w:szCs w:val="24"/>
        </w:rPr>
        <w:t xml:space="preserve">, в котором должны быть указаны: </w:t>
      </w:r>
    </w:p>
    <w:p w:rsidR="00D308F1" w:rsidRPr="00BD0042" w:rsidRDefault="00085D1D">
      <w:pPr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D308F1" w:rsidRPr="00BD0042" w:rsidRDefault="00085D1D">
      <w:pPr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</w:t>
      </w:r>
      <w:r w:rsidR="00B82046" w:rsidRPr="00BD0042">
        <w:rPr>
          <w:sz w:val="24"/>
          <w:szCs w:val="24"/>
        </w:rPr>
        <w:t>егистрации юридического лица в Е</w:t>
      </w:r>
      <w:r w:rsidRPr="00BD0042">
        <w:rPr>
          <w:sz w:val="24"/>
          <w:szCs w:val="24"/>
        </w:rPr>
        <w:t>дином государственном реестре юридических лиц</w:t>
      </w:r>
      <w:r w:rsidR="00A00EDD" w:rsidRPr="00BD0042">
        <w:rPr>
          <w:sz w:val="24"/>
          <w:szCs w:val="24"/>
        </w:rPr>
        <w:t xml:space="preserve">, </w:t>
      </w:r>
      <w:r w:rsidRPr="00BD0042">
        <w:rPr>
          <w:sz w:val="24"/>
          <w:szCs w:val="24"/>
        </w:rPr>
        <w:t>идентификационный номер налогоплательщика, за исключением случаев, если заявителем является иностранное юридическое лицо;</w:t>
      </w:r>
    </w:p>
    <w:p w:rsidR="00077FEF" w:rsidRPr="00BD0042" w:rsidRDefault="00085D1D">
      <w:pPr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>3) кадастровый номер земельного участка</w:t>
      </w:r>
      <w:r w:rsidR="00077FEF" w:rsidRPr="00BD0042">
        <w:rPr>
          <w:sz w:val="24"/>
          <w:szCs w:val="24"/>
        </w:rPr>
        <w:t xml:space="preserve"> или кадастровые номера земельных участков, перераспределение которых планируется осуществить;</w:t>
      </w:r>
    </w:p>
    <w:p w:rsidR="00D308F1" w:rsidRPr="00BD0042" w:rsidRDefault="00085D1D">
      <w:pPr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>4) реквизиты утвержден</w:t>
      </w:r>
      <w:r w:rsidR="00197509" w:rsidRPr="00BD0042">
        <w:rPr>
          <w:sz w:val="24"/>
          <w:szCs w:val="24"/>
        </w:rPr>
        <w:t>ного</w:t>
      </w:r>
      <w:r w:rsidRPr="00BD0042">
        <w:rPr>
          <w:sz w:val="24"/>
          <w:szCs w:val="24"/>
        </w:rPr>
        <w:t xml:space="preserve"> проекта межевания территории, если</w:t>
      </w:r>
      <w:r w:rsidR="00197509" w:rsidRPr="00BD0042">
        <w:rPr>
          <w:sz w:val="24"/>
          <w:szCs w:val="24"/>
        </w:rPr>
        <w:t xml:space="preserve"> перераспределение земельных участков планируется осуществить в соответствии с данным проектом</w:t>
      </w:r>
      <w:r w:rsidRPr="00BD0042">
        <w:rPr>
          <w:sz w:val="24"/>
          <w:szCs w:val="24"/>
        </w:rPr>
        <w:t>;</w:t>
      </w:r>
    </w:p>
    <w:p w:rsidR="00D308F1" w:rsidRPr="00BD0042" w:rsidRDefault="00085D1D">
      <w:pPr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>5) почтовый адрес и (или) адрес электронной почты для связи с заявителем.</w:t>
      </w:r>
    </w:p>
    <w:p w:rsidR="00D308F1" w:rsidRPr="00BD0042" w:rsidRDefault="00085D1D">
      <w:pPr>
        <w:widowControl w:val="0"/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 xml:space="preserve">2.6.1.2. К заявлению о </w:t>
      </w:r>
      <w:r w:rsidR="000A2913" w:rsidRPr="00BD0042">
        <w:rPr>
          <w:sz w:val="24"/>
          <w:szCs w:val="24"/>
        </w:rPr>
        <w:t xml:space="preserve">перераспределении </w:t>
      </w:r>
      <w:r w:rsidR="00D94108" w:rsidRPr="00BD0042">
        <w:rPr>
          <w:sz w:val="24"/>
          <w:szCs w:val="24"/>
        </w:rPr>
        <w:t>земельных участков</w:t>
      </w:r>
      <w:r w:rsidR="000A2913" w:rsidRPr="00BD0042">
        <w:rPr>
          <w:sz w:val="24"/>
          <w:szCs w:val="24"/>
        </w:rPr>
        <w:t xml:space="preserve"> </w:t>
      </w:r>
      <w:r w:rsidRPr="00BD0042">
        <w:rPr>
          <w:sz w:val="24"/>
          <w:szCs w:val="24"/>
        </w:rPr>
        <w:t>должны быть приложены следующие документы:</w:t>
      </w:r>
    </w:p>
    <w:p w:rsidR="00D308F1" w:rsidRPr="00BD0042" w:rsidRDefault="00085D1D">
      <w:pPr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 xml:space="preserve">1) документ, подтверждающий личность заявителя (при личном обращении заявителя в уполномоченный орган) или копия документа, подтверждающего личность заявителя (в случае направления заявления посредством почтовой связи на бумажном носителе). </w:t>
      </w:r>
    </w:p>
    <w:p w:rsidR="00D308F1" w:rsidRPr="00BD0042" w:rsidRDefault="00085D1D">
      <w:pPr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>В случае обращения заявителя с использованием информационно-телекоммуникационной сети «Интернет» 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D308F1" w:rsidRPr="00BD0042" w:rsidRDefault="00A371B5">
      <w:pPr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>Представление</w:t>
      </w:r>
      <w:r w:rsidR="00085D1D" w:rsidRPr="00BD0042">
        <w:rPr>
          <w:sz w:val="24"/>
          <w:szCs w:val="24"/>
        </w:rPr>
        <w:t xml:space="preserve">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услуг, </w:t>
      </w:r>
      <w:r w:rsidR="000A2913" w:rsidRPr="00BD0042">
        <w:rPr>
          <w:sz w:val="24"/>
          <w:szCs w:val="24"/>
        </w:rPr>
        <w:t xml:space="preserve">                </w:t>
      </w:r>
      <w:r w:rsidR="00085D1D" w:rsidRPr="00BD0042">
        <w:rPr>
          <w:sz w:val="24"/>
          <w:szCs w:val="24"/>
        </w:rPr>
        <w:t>а также если заявление подписано усиленной квалифицированной электронной подписью.</w:t>
      </w:r>
    </w:p>
    <w:p w:rsidR="000A2913" w:rsidRPr="00BD0042" w:rsidRDefault="000A2913" w:rsidP="000A29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D0042">
        <w:rPr>
          <w:sz w:val="24"/>
          <w:szCs w:val="24"/>
        </w:rPr>
        <w:t xml:space="preserve">2) </w:t>
      </w:r>
      <w:r w:rsidRPr="00BD0042">
        <w:rPr>
          <w:rFonts w:eastAsia="Calibri"/>
          <w:sz w:val="24"/>
          <w:szCs w:val="24"/>
        </w:rPr>
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</w:t>
      </w:r>
      <w:r w:rsidR="009F15E6" w:rsidRPr="00BD0042">
        <w:rPr>
          <w:rFonts w:eastAsia="Calibri"/>
          <w:sz w:val="24"/>
          <w:szCs w:val="24"/>
        </w:rPr>
        <w:t>ГРН</w:t>
      </w:r>
      <w:r w:rsidRPr="00BD0042">
        <w:rPr>
          <w:rFonts w:eastAsia="Calibri"/>
          <w:sz w:val="24"/>
          <w:szCs w:val="24"/>
        </w:rPr>
        <w:t>;</w:t>
      </w:r>
    </w:p>
    <w:p w:rsidR="00D308F1" w:rsidRPr="00BD0042" w:rsidRDefault="000A2913">
      <w:pPr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>3</w:t>
      </w:r>
      <w:r w:rsidR="00085D1D" w:rsidRPr="00BD0042">
        <w:rPr>
          <w:sz w:val="24"/>
          <w:szCs w:val="24"/>
        </w:rPr>
        <w:t xml:space="preserve">) схема расположения земельного участка в случае, если отсутствует проект межевания территории, в границах которой </w:t>
      </w:r>
      <w:r w:rsidRPr="00BD0042">
        <w:rPr>
          <w:sz w:val="24"/>
          <w:szCs w:val="24"/>
        </w:rPr>
        <w:t>осуществляется перераспределение земельных участков</w:t>
      </w:r>
      <w:r w:rsidR="00085D1D" w:rsidRPr="00BD0042">
        <w:rPr>
          <w:sz w:val="24"/>
          <w:szCs w:val="24"/>
        </w:rPr>
        <w:t>;</w:t>
      </w:r>
    </w:p>
    <w:p w:rsidR="00D308F1" w:rsidRPr="00BD0042" w:rsidRDefault="00085D1D">
      <w:pPr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>4) документ, подтверждающий полномочия представителя заявителя, в случае, если с заявлением</w:t>
      </w:r>
      <w:r w:rsidR="00D94108" w:rsidRPr="00BD0042">
        <w:rPr>
          <w:sz w:val="24"/>
          <w:szCs w:val="24"/>
        </w:rPr>
        <w:t xml:space="preserve"> о перераспределении земельных участков</w:t>
      </w:r>
      <w:r w:rsidRPr="00BD0042">
        <w:rPr>
          <w:sz w:val="24"/>
          <w:szCs w:val="24"/>
        </w:rPr>
        <w:t xml:space="preserve"> обращается представитель заявителя. </w:t>
      </w:r>
    </w:p>
    <w:p w:rsidR="00D308F1" w:rsidRPr="00BD0042" w:rsidRDefault="00085D1D">
      <w:pPr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 xml:space="preserve">В случае представления заявления в форме электронного документа представителем заявителя, действующим на основании доверенности, </w:t>
      </w:r>
      <w:r w:rsidR="000A2913" w:rsidRPr="00BD0042">
        <w:rPr>
          <w:sz w:val="24"/>
          <w:szCs w:val="24"/>
        </w:rPr>
        <w:t xml:space="preserve">                         </w:t>
      </w:r>
      <w:r w:rsidRPr="00BD0042">
        <w:rPr>
          <w:sz w:val="24"/>
          <w:szCs w:val="24"/>
        </w:rPr>
        <w:t>к заявлению также прилагается доверенность в виде электронного образа такого документа;</w:t>
      </w:r>
    </w:p>
    <w:p w:rsidR="00D308F1" w:rsidRPr="00BD0042" w:rsidRDefault="00085D1D">
      <w:pPr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 xml:space="preserve"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9F15E6" w:rsidRPr="00BD0042" w:rsidRDefault="00085D1D" w:rsidP="00D3665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D0042">
        <w:rPr>
          <w:sz w:val="24"/>
          <w:szCs w:val="24"/>
        </w:rPr>
        <w:t>2.6.</w:t>
      </w:r>
      <w:r w:rsidR="00D3665B" w:rsidRPr="00BD0042">
        <w:rPr>
          <w:sz w:val="24"/>
          <w:szCs w:val="24"/>
        </w:rPr>
        <w:t>1</w:t>
      </w:r>
      <w:r w:rsidRPr="00BD0042">
        <w:rPr>
          <w:sz w:val="24"/>
          <w:szCs w:val="24"/>
        </w:rPr>
        <w:t>.</w:t>
      </w:r>
      <w:r w:rsidR="00D3665B" w:rsidRPr="00BD0042">
        <w:rPr>
          <w:sz w:val="24"/>
          <w:szCs w:val="24"/>
        </w:rPr>
        <w:t>3</w:t>
      </w:r>
      <w:r w:rsidRPr="00BD0042">
        <w:rPr>
          <w:sz w:val="24"/>
          <w:szCs w:val="24"/>
        </w:rPr>
        <w:t xml:space="preserve">. </w:t>
      </w:r>
      <w:r w:rsidR="00D3665B" w:rsidRPr="00BD0042">
        <w:rPr>
          <w:rFonts w:eastAsia="Calibri"/>
          <w:sz w:val="24"/>
          <w:szCs w:val="24"/>
        </w:rPr>
        <w:t>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представляет в уполномоченный орган</w:t>
      </w:r>
      <w:r w:rsidR="009F15E6" w:rsidRPr="00BD0042">
        <w:rPr>
          <w:rFonts w:eastAsia="Calibri"/>
          <w:sz w:val="24"/>
          <w:szCs w:val="24"/>
        </w:rPr>
        <w:t xml:space="preserve"> кадастровые паспорта земельных участков (выписку из ЕГРН).</w:t>
      </w:r>
    </w:p>
    <w:p w:rsidR="00D308F1" w:rsidRPr="00BD0042" w:rsidRDefault="00085D1D">
      <w:pPr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lastRenderedPageBreak/>
        <w:t>2.6.</w:t>
      </w:r>
      <w:r w:rsidR="0081050C" w:rsidRPr="00BD0042">
        <w:rPr>
          <w:sz w:val="24"/>
          <w:szCs w:val="24"/>
        </w:rPr>
        <w:t>2</w:t>
      </w:r>
      <w:r w:rsidRPr="00BD0042">
        <w:rPr>
          <w:sz w:val="24"/>
          <w:szCs w:val="24"/>
        </w:rPr>
        <w:t>. Перечень документов (информации), которые заявитель вправе представить по собственной инициативе.</w:t>
      </w:r>
    </w:p>
    <w:p w:rsidR="00D308F1" w:rsidRPr="00BD0042" w:rsidRDefault="00085D1D">
      <w:pPr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>Заявитель вправе представить в уполномоченный орган по собственной инициативе следующие документы (информацию):</w:t>
      </w:r>
    </w:p>
    <w:p w:rsidR="0081050C" w:rsidRPr="00BD0042" w:rsidRDefault="0081050C" w:rsidP="0081050C">
      <w:pPr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>- выписку из Е</w:t>
      </w:r>
      <w:r w:rsidR="00B82046" w:rsidRPr="00BD0042">
        <w:rPr>
          <w:sz w:val="24"/>
          <w:szCs w:val="24"/>
        </w:rPr>
        <w:t>ГРН</w:t>
      </w:r>
      <w:r w:rsidRPr="00BD0042">
        <w:rPr>
          <w:sz w:val="24"/>
          <w:szCs w:val="24"/>
        </w:rPr>
        <w:t xml:space="preserve"> </w:t>
      </w:r>
      <w:r w:rsidR="005F58B2" w:rsidRPr="00BD0042">
        <w:rPr>
          <w:sz w:val="24"/>
          <w:szCs w:val="24"/>
        </w:rPr>
        <w:t>о земельных участках, которые заявляются к перераспределению</w:t>
      </w:r>
      <w:r w:rsidRPr="00BD0042">
        <w:rPr>
          <w:sz w:val="24"/>
          <w:szCs w:val="24"/>
        </w:rPr>
        <w:t>;</w:t>
      </w:r>
    </w:p>
    <w:p w:rsidR="0081050C" w:rsidRPr="00BD0042" w:rsidRDefault="0081050C" w:rsidP="0081050C">
      <w:pPr>
        <w:ind w:firstLine="709"/>
        <w:jc w:val="both"/>
        <w:rPr>
          <w:rFonts w:ascii="Verdana" w:hAnsi="Verdana"/>
          <w:sz w:val="24"/>
          <w:szCs w:val="24"/>
        </w:rPr>
      </w:pPr>
      <w:r w:rsidRPr="00BD0042">
        <w:rPr>
          <w:sz w:val="24"/>
          <w:szCs w:val="24"/>
        </w:rPr>
        <w:t>- выписку из Единого государственного реестра юридических лиц о юридическом лице, являющемся заявителем;</w:t>
      </w:r>
    </w:p>
    <w:p w:rsidR="0081050C" w:rsidRPr="00BD0042" w:rsidRDefault="0081050C" w:rsidP="0081050C">
      <w:pPr>
        <w:ind w:firstLine="709"/>
        <w:jc w:val="both"/>
        <w:rPr>
          <w:rFonts w:ascii="Verdana" w:hAnsi="Verdana"/>
          <w:sz w:val="24"/>
          <w:szCs w:val="24"/>
        </w:rPr>
      </w:pPr>
      <w:r w:rsidRPr="00BD0042">
        <w:rPr>
          <w:sz w:val="24"/>
          <w:szCs w:val="24"/>
        </w:rPr>
        <w:t>- выписку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D308F1" w:rsidRPr="00BD0042" w:rsidRDefault="00085D1D">
      <w:pPr>
        <w:widowControl w:val="0"/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>В случае если заявитель не представил указанные  документы (информацию) по собственной инициативе, данные документы (информацию) уполномоченный орган самостоятельно запрашивает и получает в рамках межведомственного информационного взаимодействия.</w:t>
      </w:r>
    </w:p>
    <w:p w:rsidR="00D308F1" w:rsidRPr="00BD0042" w:rsidRDefault="00085D1D">
      <w:pPr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>2.6.</w:t>
      </w:r>
      <w:r w:rsidR="0081050C" w:rsidRPr="00BD0042">
        <w:rPr>
          <w:sz w:val="24"/>
          <w:szCs w:val="24"/>
        </w:rPr>
        <w:t>3</w:t>
      </w:r>
      <w:r w:rsidRPr="00BD0042">
        <w:rPr>
          <w:sz w:val="24"/>
          <w:szCs w:val="24"/>
        </w:rPr>
        <w:t>. Заявление и документы, указанные в пунктах 2.6.1</w:t>
      </w:r>
      <w:r w:rsidR="008D3A67" w:rsidRPr="00BD0042">
        <w:rPr>
          <w:sz w:val="24"/>
          <w:szCs w:val="24"/>
        </w:rPr>
        <w:t xml:space="preserve">, </w:t>
      </w:r>
      <w:r w:rsidRPr="00BD0042">
        <w:rPr>
          <w:sz w:val="24"/>
          <w:szCs w:val="24"/>
        </w:rPr>
        <w:t>2.6.</w:t>
      </w:r>
      <w:r w:rsidR="008D3A67" w:rsidRPr="00BD0042">
        <w:rPr>
          <w:sz w:val="24"/>
          <w:szCs w:val="24"/>
        </w:rPr>
        <w:t>2</w:t>
      </w:r>
      <w:r w:rsidRPr="00BD0042">
        <w:rPr>
          <w:sz w:val="24"/>
          <w:szCs w:val="24"/>
        </w:rPr>
        <w:t xml:space="preserve"> 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 (за исключением схемы расположения земельного участка), либо представлены в уполномоченный орган в форме электронного документа. </w:t>
      </w:r>
    </w:p>
    <w:p w:rsidR="008D3A67" w:rsidRPr="00BD0042" w:rsidRDefault="008D3A67" w:rsidP="008D3A67">
      <w:pPr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>2.6.3.1. Заявление о перераспределении земельных участков в форме электронного документа представляется в уполномоченный орган по выбору заявителя:</w:t>
      </w:r>
    </w:p>
    <w:p w:rsidR="008D3A67" w:rsidRPr="00BD0042" w:rsidRDefault="008D3A67" w:rsidP="008D3A67">
      <w:pPr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>- путем заполнения формы запроса, размещенной на официальном сайте, в том числе посредством отправки через личный кабинет Единого портала государственных и муниципальных услуг;</w:t>
      </w:r>
    </w:p>
    <w:p w:rsidR="008D3A67" w:rsidRPr="00BD0042" w:rsidRDefault="008D3A67" w:rsidP="008D3A67">
      <w:pPr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 xml:space="preserve">- путем направления электронного документа в уполномоченный орган на официальную электронную почту.  </w:t>
      </w:r>
      <w:bookmarkStart w:id="2" w:name="Par3"/>
      <w:bookmarkEnd w:id="2"/>
    </w:p>
    <w:p w:rsidR="008D3A67" w:rsidRPr="00BD0042" w:rsidRDefault="008D3A67" w:rsidP="008D3A67">
      <w:pPr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 xml:space="preserve">В заявлении о перераспределении земельных участков в форме электронного документа указывается один из следующих способов предоставления результатов рассмотрения заявления уполномоченным органом: </w:t>
      </w:r>
    </w:p>
    <w:p w:rsidR="008D3A67" w:rsidRPr="00BD0042" w:rsidRDefault="008D3A67" w:rsidP="008D3A67">
      <w:pPr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>1) в виде бумажного документа, который заявитель получает непосредственно при личном обращении;</w:t>
      </w:r>
    </w:p>
    <w:p w:rsidR="008D3A67" w:rsidRPr="00BD0042" w:rsidRDefault="008D3A67" w:rsidP="008D3A67">
      <w:pPr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>2) в виде бумажного документа, который направляется уполномоченным органом заявителю посредством почтового отправления;</w:t>
      </w:r>
    </w:p>
    <w:p w:rsidR="008D3A67" w:rsidRPr="00BD0042" w:rsidRDefault="008D3A67" w:rsidP="008D3A67">
      <w:pPr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>3) 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:rsidR="008D3A67" w:rsidRPr="00BD0042" w:rsidRDefault="008D3A67" w:rsidP="008D3A67">
      <w:pPr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>4) в виде электронного документа, который направляется уполномоченным органом заявителю посредством электронной почты.</w:t>
      </w:r>
    </w:p>
    <w:p w:rsidR="008D3A67" w:rsidRPr="00BD0042" w:rsidRDefault="008D3A67" w:rsidP="008D3A67">
      <w:pPr>
        <w:ind w:firstLine="720"/>
        <w:jc w:val="both"/>
        <w:rPr>
          <w:sz w:val="24"/>
          <w:szCs w:val="24"/>
        </w:rPr>
      </w:pPr>
      <w:r w:rsidRPr="00BD0042">
        <w:rPr>
          <w:sz w:val="24"/>
          <w:szCs w:val="24"/>
        </w:rPr>
        <w:t>Заявление в форме электронного документа подписывается по выбору заявителя:</w:t>
      </w:r>
    </w:p>
    <w:p w:rsidR="008D3A67" w:rsidRPr="00BD0042" w:rsidRDefault="008D3A67" w:rsidP="008D3A67">
      <w:pPr>
        <w:ind w:firstLine="720"/>
        <w:jc w:val="both"/>
        <w:rPr>
          <w:sz w:val="24"/>
          <w:szCs w:val="24"/>
        </w:rPr>
      </w:pPr>
      <w:r w:rsidRPr="00BD0042">
        <w:rPr>
          <w:sz w:val="24"/>
          <w:szCs w:val="24"/>
        </w:rPr>
        <w:t>- простой электронной подписью заявителя (представителя заявителя);</w:t>
      </w:r>
    </w:p>
    <w:p w:rsidR="008D3A67" w:rsidRPr="00BD0042" w:rsidRDefault="008D3A67" w:rsidP="008D3A67">
      <w:pPr>
        <w:ind w:firstLine="720"/>
        <w:jc w:val="both"/>
        <w:rPr>
          <w:sz w:val="24"/>
          <w:szCs w:val="24"/>
        </w:rPr>
      </w:pPr>
      <w:r w:rsidRPr="00BD0042">
        <w:rPr>
          <w:sz w:val="24"/>
          <w:szCs w:val="24"/>
        </w:rPr>
        <w:t>- усиленной (квалифицированной, неквалифицированной) электронной подписью заявителя (представителя заявителя).</w:t>
      </w:r>
    </w:p>
    <w:p w:rsidR="008D3A67" w:rsidRPr="00BD0042" w:rsidRDefault="008D3A67" w:rsidP="008D3A6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042">
        <w:rPr>
          <w:rFonts w:ascii="Times New Roman" w:hAnsi="Times New Roman" w:cs="Times New Roman"/>
          <w:sz w:val="24"/>
          <w:szCs w:val="24"/>
        </w:rPr>
        <w:t>Сертификат ключа проверки усиленной неквалифицированной электронной подписи должен быть создан и использоваться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 владельца сертификата ключа проверки ключа простой электронной подписи, выданного ему при личном приеме.</w:t>
      </w:r>
    </w:p>
    <w:p w:rsidR="00D308F1" w:rsidRPr="00BD0042" w:rsidRDefault="008D3A67">
      <w:pPr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 xml:space="preserve">2.6.3.2. </w:t>
      </w:r>
      <w:r w:rsidR="00085D1D" w:rsidRPr="00BD0042">
        <w:rPr>
          <w:sz w:val="24"/>
          <w:szCs w:val="24"/>
        </w:rPr>
        <w:t>Подготовка и представление схемы расположения земельного участка осуществляется в форме электронного документа.</w:t>
      </w:r>
    </w:p>
    <w:p w:rsidR="00D308F1" w:rsidRPr="00BD0042" w:rsidRDefault="00085D1D">
      <w:pPr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 xml:space="preserve">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власти, уполномоченного Правительством Российской Федерации на </w:t>
      </w:r>
      <w:r w:rsidRPr="00BD0042">
        <w:rPr>
          <w:sz w:val="24"/>
          <w:szCs w:val="24"/>
        </w:rPr>
        <w:lastRenderedPageBreak/>
        <w:t>осуществление государственного кадастрового учета, государственной регистрации прав, ведение Е</w:t>
      </w:r>
      <w:r w:rsidR="00B82046" w:rsidRPr="00BD0042">
        <w:rPr>
          <w:sz w:val="24"/>
          <w:szCs w:val="24"/>
        </w:rPr>
        <w:t>ГРН</w:t>
      </w:r>
      <w:r w:rsidRPr="00BD0042">
        <w:rPr>
          <w:sz w:val="24"/>
          <w:szCs w:val="24"/>
        </w:rPr>
        <w:t xml:space="preserve"> и предоставление сведений, содержащихся в Е</w:t>
      </w:r>
      <w:r w:rsidR="00B82046" w:rsidRPr="00BD0042">
        <w:rPr>
          <w:sz w:val="24"/>
          <w:szCs w:val="24"/>
        </w:rPr>
        <w:t>ГРН</w:t>
      </w:r>
      <w:r w:rsidRPr="00BD0042">
        <w:rPr>
          <w:sz w:val="24"/>
          <w:szCs w:val="24"/>
        </w:rPr>
        <w:t>, в информационно-телекоммуникационной сети «Интернет» или с использованием иных технологических и программных средств.</w:t>
      </w:r>
    </w:p>
    <w:p w:rsidR="00D308F1" w:rsidRPr="00BD0042" w:rsidRDefault="008D3A67">
      <w:pPr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 xml:space="preserve">2.6.3.3. </w:t>
      </w:r>
      <w:r w:rsidR="00085D1D" w:rsidRPr="00BD0042">
        <w:rPr>
          <w:sz w:val="24"/>
          <w:szCs w:val="24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D308F1" w:rsidRPr="00BD0042" w:rsidRDefault="00085D1D">
      <w:pPr>
        <w:ind w:firstLine="709"/>
        <w:jc w:val="both"/>
        <w:rPr>
          <w:sz w:val="24"/>
          <w:szCs w:val="24"/>
        </w:rPr>
      </w:pPr>
      <w:r w:rsidRPr="00BD0042">
        <w:rPr>
          <w:sz w:val="24"/>
          <w:szCs w:val="24"/>
        </w:rPr>
        <w:t>Копии документов должны быть заверены в установленном законодательством порядке или представлены с предъявлением подлинников.</w:t>
      </w:r>
    </w:p>
    <w:p w:rsidR="00D308F1" w:rsidRPr="00BD0042" w:rsidRDefault="00167C5C">
      <w:pPr>
        <w:ind w:firstLine="720"/>
        <w:jc w:val="both"/>
        <w:rPr>
          <w:sz w:val="24"/>
          <w:szCs w:val="24"/>
        </w:rPr>
      </w:pPr>
      <w:r w:rsidRPr="00BD0042">
        <w:rPr>
          <w:sz w:val="24"/>
          <w:szCs w:val="24"/>
        </w:rPr>
        <w:t>2.6.4</w:t>
      </w:r>
      <w:r w:rsidR="00085D1D" w:rsidRPr="00BD0042">
        <w:rPr>
          <w:sz w:val="24"/>
          <w:szCs w:val="24"/>
        </w:rPr>
        <w:t>. Запрещается требовать от заявителя:</w:t>
      </w:r>
    </w:p>
    <w:p w:rsidR="00D308F1" w:rsidRPr="00BD0042" w:rsidRDefault="00085D1D">
      <w:pPr>
        <w:ind w:firstLine="720"/>
        <w:jc w:val="both"/>
        <w:rPr>
          <w:sz w:val="24"/>
          <w:szCs w:val="24"/>
        </w:rPr>
      </w:pPr>
      <w:r w:rsidRPr="00BD0042">
        <w:rPr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308F1" w:rsidRPr="00BD0042" w:rsidRDefault="00085D1D">
      <w:pPr>
        <w:ind w:firstLine="720"/>
        <w:jc w:val="both"/>
        <w:rPr>
          <w:sz w:val="24"/>
          <w:szCs w:val="24"/>
        </w:rPr>
      </w:pPr>
      <w:r w:rsidRPr="00BD0042">
        <w:rPr>
          <w:sz w:val="24"/>
          <w:szCs w:val="24"/>
        </w:rPr>
        <w:t xml:space="preserve">2)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2" w:tooltip="consultantplus://offline/ref=40DCD611032706BCD6B5E646400BFA920ED9FA9B15CFD7BBEA981C1CF20BBD8CA6656B7CEABE4E3D6F661CB9C7323B869D485517F1B8F6FBE7p1J" w:history="1">
        <w:r w:rsidRPr="00BD0042">
          <w:rPr>
            <w:sz w:val="24"/>
            <w:szCs w:val="24"/>
          </w:rPr>
          <w:t>частью 1 статьи 1</w:t>
        </w:r>
      </w:hyperlink>
      <w:r w:rsidRPr="00BD0042">
        <w:rPr>
          <w:sz w:val="24"/>
          <w:szCs w:val="24"/>
        </w:rPr>
        <w:t xml:space="preserve"> Федерального закона от 27.07.2010                        № 210-ФЗ «Об организации предоставления государственных и муниципальных услуг» (далее – Федеральный закон № 210-ФЗ) муниципальных  услуг,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</w:t>
      </w:r>
      <w:hyperlink r:id="rId13" w:tooltip="consultantplus://offline/ref=40DCD611032706BCD6B5E646400BFA920ED9FA9B15CFD7BBEA981C1CF20BBD8CA6656B79E9B51A6D2B3845EA8679378686545414EEp7J" w:history="1">
        <w:r w:rsidRPr="00BD0042">
          <w:rPr>
            <w:sz w:val="24"/>
            <w:szCs w:val="24"/>
          </w:rPr>
          <w:t>частью 6 статьи 7</w:t>
        </w:r>
      </w:hyperlink>
      <w:r w:rsidRPr="00BD0042">
        <w:rPr>
          <w:sz w:val="24"/>
          <w:szCs w:val="24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rFonts w:eastAsia="Calibri"/>
          <w:sz w:val="24"/>
          <w:szCs w:val="24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Pr="00CC11CD">
        <w:rPr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муниципальных услуг, утвержденный </w:t>
      </w:r>
      <w:r w:rsidR="00CC11CD" w:rsidRPr="00CC11CD">
        <w:rPr>
          <w:sz w:val="24"/>
          <w:szCs w:val="24"/>
        </w:rPr>
        <w:t>Решением Совета депутатов Линевского городского поселения от  08.04.2022 года № 41/2 «О внесении изменений в Решение Совета депутатов Линевского городского поселения от 02.07.2021 г №29/1 «Об утверждении Перечня услуг, которые являются необходимыми и обязательными для предоставления администрацией Линевского городского поселения»</w:t>
      </w:r>
      <w:r w:rsidRPr="00CC11CD">
        <w:rPr>
          <w:sz w:val="24"/>
          <w:szCs w:val="24"/>
        </w:rPr>
        <w:t>;</w:t>
      </w: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rFonts w:eastAsia="Calibri"/>
          <w:sz w:val="24"/>
          <w:szCs w:val="24"/>
        </w:rPr>
        <w:t>4)</w:t>
      </w:r>
      <w:r w:rsidRPr="00CC11CD">
        <w:rPr>
          <w:sz w:val="24"/>
          <w:szCs w:val="24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</w:t>
      </w:r>
      <w:r w:rsidRPr="00CC11CD">
        <w:rPr>
          <w:sz w:val="24"/>
          <w:szCs w:val="24"/>
        </w:rPr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308F1" w:rsidRPr="00CC11CD" w:rsidRDefault="00085D1D">
      <w:pPr>
        <w:ind w:firstLine="720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308F1" w:rsidRPr="00CC11CD" w:rsidRDefault="00085D1D">
      <w:pPr>
        <w:ind w:firstLine="720"/>
        <w:jc w:val="both"/>
        <w:rPr>
          <w:sz w:val="24"/>
          <w:szCs w:val="24"/>
        </w:rPr>
      </w:pPr>
      <w:r w:rsidRPr="00CC11CD">
        <w:rPr>
          <w:sz w:val="24"/>
          <w:szCs w:val="24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</w:t>
      </w:r>
      <w:r w:rsidRPr="00CC11CD">
        <w:rPr>
          <w:sz w:val="24"/>
          <w:szCs w:val="24"/>
        </w:rPr>
        <w:br/>
        <w:t xml:space="preserve">в приеме документов, необходимых для предоставления муниципальной услуги, либо в предоставлении муниципальной услуги и не включенных </w:t>
      </w:r>
      <w:r w:rsidRPr="00CC11CD">
        <w:rPr>
          <w:sz w:val="24"/>
          <w:szCs w:val="24"/>
        </w:rPr>
        <w:br/>
        <w:t>в представленный ранее комплект документов;</w:t>
      </w:r>
    </w:p>
    <w:p w:rsidR="00D308F1" w:rsidRPr="00CC11CD" w:rsidRDefault="00085D1D">
      <w:pPr>
        <w:ind w:firstLine="720"/>
        <w:jc w:val="both"/>
        <w:rPr>
          <w:sz w:val="24"/>
          <w:szCs w:val="24"/>
        </w:rPr>
      </w:pPr>
      <w:r w:rsidRPr="00CC11CD">
        <w:rPr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</w:t>
      </w:r>
      <w:r w:rsidRPr="00CC11CD">
        <w:rPr>
          <w:sz w:val="24"/>
          <w:szCs w:val="24"/>
        </w:rPr>
        <w:br/>
        <w:t>для предоставления муниципальной услуги, либо в предоставлении муниципальной услуги;</w:t>
      </w:r>
    </w:p>
    <w:p w:rsidR="00D308F1" w:rsidRPr="00CC11CD" w:rsidRDefault="00085D1D">
      <w:pPr>
        <w:ind w:firstLine="720"/>
        <w:jc w:val="both"/>
        <w:rPr>
          <w:sz w:val="24"/>
          <w:szCs w:val="24"/>
        </w:rPr>
      </w:pPr>
      <w:r w:rsidRPr="00CC11CD">
        <w:rPr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МФЦ, работника организации, предусмотренной </w:t>
      </w:r>
      <w:hyperlink r:id="rId14" w:tooltip="consultantplus://offline/ref=40DCD611032706BCD6B5E646400BFA920ED9FA9B15CFD7BBEA981C1CF20BBD8CA6656B7CEABE4D396D661CB9C7323B869D485517F1B8F6FBE7p1J" w:history="1">
        <w:r w:rsidRPr="00CC11CD">
          <w:rPr>
            <w:sz w:val="24"/>
            <w:szCs w:val="24"/>
          </w:rPr>
          <w:t>частью 1.1 статьи 16</w:t>
        </w:r>
      </w:hyperlink>
      <w:r w:rsidRPr="00CC11CD">
        <w:rPr>
          <w:sz w:val="24"/>
          <w:szCs w:val="24"/>
        </w:rPr>
        <w:t xml:space="preserve"> Федерального закона № 210-ФЗ, при первоначальном отказе в приеме </w:t>
      </w:r>
      <w:r w:rsidRPr="00CC11CD">
        <w:rPr>
          <w:sz w:val="24"/>
          <w:szCs w:val="24"/>
        </w:rPr>
        <w:lastRenderedPageBreak/>
        <w:t xml:space="preserve">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5" w:tooltip="consultantplus://offline/ref=40DCD611032706BCD6B5E646400BFA920ED9FA9B15CFD7BBEA981C1CF20BBD8CA6656B7CEABE4D396D661CB9C7323B869D485517F1B8F6FBE7p1J" w:history="1">
        <w:r w:rsidRPr="00CC11CD">
          <w:rPr>
            <w:sz w:val="24"/>
            <w:szCs w:val="24"/>
          </w:rPr>
          <w:t>частью 1.1 статьи 16</w:t>
        </w:r>
      </w:hyperlink>
      <w:r w:rsidRPr="00CC11CD">
        <w:rPr>
          <w:sz w:val="24"/>
          <w:szCs w:val="24"/>
        </w:rPr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:rsidR="00D308F1" w:rsidRPr="00CC11CD" w:rsidRDefault="00085D1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1CD">
        <w:rPr>
          <w:rFonts w:ascii="Times New Roman" w:hAnsi="Times New Roman" w:cs="Times New Roman"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 </w:t>
      </w: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 xml:space="preserve">2.7. Исчерпывающий перечень оснований для отказа в приеме </w:t>
      </w:r>
      <w:r w:rsidR="004F0D25" w:rsidRPr="00CC11CD">
        <w:rPr>
          <w:sz w:val="24"/>
          <w:szCs w:val="24"/>
        </w:rPr>
        <w:t>заявления к рассмотрению</w:t>
      </w:r>
      <w:r w:rsidRPr="00CC11CD">
        <w:rPr>
          <w:sz w:val="24"/>
          <w:szCs w:val="24"/>
        </w:rPr>
        <w:t>.</w:t>
      </w:r>
    </w:p>
    <w:p w:rsidR="00D308F1" w:rsidRPr="00CC11CD" w:rsidRDefault="00085D1D">
      <w:pPr>
        <w:ind w:firstLine="709"/>
        <w:jc w:val="both"/>
        <w:rPr>
          <w:iCs/>
          <w:sz w:val="24"/>
          <w:szCs w:val="24"/>
        </w:rPr>
      </w:pPr>
      <w:r w:rsidRPr="00CC11CD">
        <w:rPr>
          <w:iCs/>
          <w:sz w:val="24"/>
          <w:szCs w:val="24"/>
        </w:rPr>
        <w:t xml:space="preserve">При поступлении заявления и прилагаемых к нему документов в форме электронных документов с использованием информационно-телекоммуникационной сети </w:t>
      </w:r>
      <w:r w:rsidR="00466E0F" w:rsidRPr="00CC11CD">
        <w:rPr>
          <w:iCs/>
          <w:sz w:val="24"/>
          <w:szCs w:val="24"/>
        </w:rPr>
        <w:t>«</w:t>
      </w:r>
      <w:r w:rsidRPr="00CC11CD">
        <w:rPr>
          <w:iCs/>
          <w:sz w:val="24"/>
          <w:szCs w:val="24"/>
        </w:rPr>
        <w:t>Интернет</w:t>
      </w:r>
      <w:r w:rsidR="00466E0F" w:rsidRPr="00CC11CD">
        <w:rPr>
          <w:iCs/>
          <w:sz w:val="24"/>
          <w:szCs w:val="24"/>
        </w:rPr>
        <w:t>»</w:t>
      </w:r>
      <w:r w:rsidRPr="00CC11CD">
        <w:rPr>
          <w:iCs/>
          <w:sz w:val="24"/>
          <w:szCs w:val="24"/>
        </w:rPr>
        <w:t xml:space="preserve"> уполномоченный орган отказывает в приеме к рассмотрению заявления в следующих случаях:</w:t>
      </w:r>
    </w:p>
    <w:p w:rsidR="00D308F1" w:rsidRPr="00CC11CD" w:rsidRDefault="000F34D0">
      <w:pPr>
        <w:ind w:firstLine="709"/>
        <w:jc w:val="both"/>
        <w:rPr>
          <w:iCs/>
          <w:sz w:val="24"/>
          <w:szCs w:val="24"/>
        </w:rPr>
      </w:pPr>
      <w:r w:rsidRPr="00CC11CD">
        <w:rPr>
          <w:iCs/>
          <w:sz w:val="24"/>
          <w:szCs w:val="24"/>
        </w:rPr>
        <w:t xml:space="preserve">- </w:t>
      </w:r>
      <w:r w:rsidR="00085D1D" w:rsidRPr="00CC11CD">
        <w:rPr>
          <w:iCs/>
          <w:sz w:val="24"/>
          <w:szCs w:val="24"/>
        </w:rPr>
        <w:t>заявление и прилагаемые к нему документы направлены с нарушением требований, установленных пункт</w:t>
      </w:r>
      <w:r w:rsidRPr="00CC11CD">
        <w:rPr>
          <w:iCs/>
          <w:sz w:val="24"/>
          <w:szCs w:val="24"/>
        </w:rPr>
        <w:t>ом</w:t>
      </w:r>
      <w:r w:rsidR="002045C4" w:rsidRPr="00CC11CD">
        <w:rPr>
          <w:iCs/>
          <w:sz w:val="24"/>
          <w:szCs w:val="24"/>
        </w:rPr>
        <w:t xml:space="preserve"> 2.6.3</w:t>
      </w:r>
      <w:r w:rsidR="00085D1D" w:rsidRPr="00CC11CD">
        <w:rPr>
          <w:iCs/>
          <w:sz w:val="24"/>
          <w:szCs w:val="24"/>
        </w:rPr>
        <w:t>.1 настоящего административного регламента, Приказом № 7;</w:t>
      </w:r>
    </w:p>
    <w:p w:rsidR="00D308F1" w:rsidRPr="00CC11CD" w:rsidRDefault="00AB05AA">
      <w:pPr>
        <w:ind w:firstLine="709"/>
        <w:jc w:val="both"/>
        <w:rPr>
          <w:sz w:val="24"/>
          <w:szCs w:val="24"/>
        </w:rPr>
      </w:pPr>
      <w:r w:rsidRPr="00CC11CD">
        <w:rPr>
          <w:iCs/>
          <w:sz w:val="24"/>
          <w:szCs w:val="24"/>
        </w:rPr>
        <w:t xml:space="preserve">- </w:t>
      </w:r>
      <w:r w:rsidR="00085D1D" w:rsidRPr="00CC11CD">
        <w:rPr>
          <w:iCs/>
          <w:sz w:val="24"/>
          <w:szCs w:val="24"/>
        </w:rPr>
        <w:t xml:space="preserve">в заявлении, подписанном усиленной </w:t>
      </w:r>
      <w:r w:rsidR="00085D1D" w:rsidRPr="00CC11CD">
        <w:rPr>
          <w:sz w:val="24"/>
          <w:szCs w:val="24"/>
        </w:rPr>
        <w:t>квалифицированной электронной подписью (далее – квалифицированная подпись), выявлено несоблюдение установленных условий признания действительности данной подписи.</w:t>
      </w:r>
    </w:p>
    <w:p w:rsidR="00D308F1" w:rsidRPr="00CC11CD" w:rsidRDefault="00085D1D">
      <w:pPr>
        <w:widowControl w:val="0"/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2.8. Основания для возврата заявления</w:t>
      </w:r>
      <w:r w:rsidR="00D94108" w:rsidRPr="00CC11CD">
        <w:rPr>
          <w:sz w:val="24"/>
          <w:szCs w:val="24"/>
        </w:rPr>
        <w:t xml:space="preserve"> о перераспределении земельных участков</w:t>
      </w:r>
      <w:r w:rsidRPr="00CC11CD">
        <w:rPr>
          <w:sz w:val="24"/>
          <w:szCs w:val="24"/>
        </w:rPr>
        <w:t>:</w:t>
      </w:r>
    </w:p>
    <w:p w:rsidR="00D308F1" w:rsidRPr="00CC11CD" w:rsidRDefault="00085D1D">
      <w:pPr>
        <w:widowControl w:val="0"/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- заявление не соответствует требованиям, установленным пунктом 2.6.1.1 настоящего административного регламента;</w:t>
      </w: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- заявление подано в иной уполномоченный орган;</w:t>
      </w:r>
    </w:p>
    <w:p w:rsidR="00D308F1" w:rsidRPr="00CC11CD" w:rsidRDefault="00085D1D">
      <w:pPr>
        <w:widowControl w:val="0"/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-  к заявлению не приложены документы, предусмотренные пунктом 2.6.1.2 настоящего административного регламента.</w:t>
      </w:r>
    </w:p>
    <w:p w:rsidR="00D308F1" w:rsidRPr="00CC11CD" w:rsidRDefault="00085D1D">
      <w:pPr>
        <w:widowControl w:val="0"/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2.</w:t>
      </w:r>
      <w:r w:rsidR="00AB05AA" w:rsidRPr="00CC11CD">
        <w:rPr>
          <w:sz w:val="24"/>
          <w:szCs w:val="24"/>
        </w:rPr>
        <w:t>9</w:t>
      </w:r>
      <w:r w:rsidRPr="00CC11CD">
        <w:rPr>
          <w:sz w:val="24"/>
          <w:szCs w:val="24"/>
        </w:rPr>
        <w:t>. Основания для приостановления предоставления муниципальной услуги и для отказа в предоставлении муниципальной услуги.</w:t>
      </w:r>
    </w:p>
    <w:p w:rsidR="00C717F0" w:rsidRPr="00CC11CD" w:rsidRDefault="00085D1D" w:rsidP="00C717F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1CD">
        <w:rPr>
          <w:rFonts w:ascii="Times New Roman" w:hAnsi="Times New Roman" w:cs="Times New Roman"/>
          <w:sz w:val="24"/>
          <w:szCs w:val="24"/>
        </w:rPr>
        <w:t>2.</w:t>
      </w:r>
      <w:r w:rsidR="00AB05AA" w:rsidRPr="00CC11CD">
        <w:rPr>
          <w:rFonts w:ascii="Times New Roman" w:hAnsi="Times New Roman" w:cs="Times New Roman"/>
          <w:sz w:val="24"/>
          <w:szCs w:val="24"/>
        </w:rPr>
        <w:t>9.</w:t>
      </w:r>
      <w:r w:rsidRPr="00CC11CD">
        <w:rPr>
          <w:rFonts w:ascii="Times New Roman" w:hAnsi="Times New Roman" w:cs="Times New Roman"/>
          <w:sz w:val="24"/>
          <w:szCs w:val="24"/>
        </w:rPr>
        <w:t>1.</w:t>
      </w:r>
      <w:r w:rsidR="00C717F0" w:rsidRPr="00CC11CD">
        <w:rPr>
          <w:rFonts w:ascii="Times New Roman" w:hAnsi="Times New Roman" w:cs="Times New Roman"/>
          <w:sz w:val="24"/>
          <w:szCs w:val="24"/>
        </w:rPr>
        <w:t xml:space="preserve"> Основания для приостановления предоставления муниципальной услуги отсутствуют.</w:t>
      </w: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2.</w:t>
      </w:r>
      <w:r w:rsidR="00C717F0" w:rsidRPr="00CC11CD">
        <w:rPr>
          <w:sz w:val="24"/>
          <w:szCs w:val="24"/>
        </w:rPr>
        <w:t>9</w:t>
      </w:r>
      <w:r w:rsidRPr="00CC11CD">
        <w:rPr>
          <w:sz w:val="24"/>
          <w:szCs w:val="24"/>
        </w:rPr>
        <w:t>.2. Уполномоченный орган</w:t>
      </w:r>
      <w:r w:rsidR="003F405C" w:rsidRPr="00CC11CD">
        <w:rPr>
          <w:sz w:val="24"/>
          <w:szCs w:val="24"/>
        </w:rPr>
        <w:t>,</w:t>
      </w:r>
      <w:r w:rsidR="00C717F0" w:rsidRPr="00CC11CD">
        <w:rPr>
          <w:sz w:val="24"/>
          <w:szCs w:val="24"/>
        </w:rPr>
        <w:t xml:space="preserve"> рассмотрев заявление о перераспределении земельных участков</w:t>
      </w:r>
      <w:r w:rsidR="003F405C" w:rsidRPr="00CC11CD">
        <w:rPr>
          <w:sz w:val="24"/>
          <w:szCs w:val="24"/>
        </w:rPr>
        <w:t>,</w:t>
      </w:r>
      <w:r w:rsidRPr="00CC11CD">
        <w:rPr>
          <w:sz w:val="24"/>
          <w:szCs w:val="24"/>
        </w:rPr>
        <w:t xml:space="preserve"> принимает решение об отказе в </w:t>
      </w:r>
      <w:r w:rsidR="00C717F0" w:rsidRPr="00CC11CD">
        <w:rPr>
          <w:sz w:val="24"/>
          <w:szCs w:val="24"/>
        </w:rPr>
        <w:t xml:space="preserve">заключении соглашения о перераспределении земельных участков </w:t>
      </w:r>
      <w:r w:rsidRPr="00CC11CD">
        <w:rPr>
          <w:sz w:val="24"/>
          <w:szCs w:val="24"/>
        </w:rPr>
        <w:t>при наличии хотя бы одного из следующих оснований:</w:t>
      </w:r>
    </w:p>
    <w:p w:rsidR="00C717F0" w:rsidRPr="00CC11CD" w:rsidRDefault="00C717F0" w:rsidP="00C717F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C11CD">
        <w:rPr>
          <w:rFonts w:eastAsia="Calibri"/>
          <w:sz w:val="24"/>
          <w:szCs w:val="24"/>
        </w:rPr>
        <w:t>1) заявление о перераспределении земельных участков подано в случаях, не предусмотренных</w:t>
      </w:r>
      <w:r w:rsidR="001A1A1E" w:rsidRPr="00CC11CD">
        <w:rPr>
          <w:rFonts w:eastAsia="Calibri"/>
          <w:sz w:val="24"/>
          <w:szCs w:val="24"/>
        </w:rPr>
        <w:t xml:space="preserve"> </w:t>
      </w:r>
      <w:r w:rsidR="002045C4" w:rsidRPr="00CC11CD">
        <w:rPr>
          <w:rFonts w:eastAsia="Calibri"/>
          <w:sz w:val="24"/>
          <w:szCs w:val="24"/>
        </w:rPr>
        <w:t>под</w:t>
      </w:r>
      <w:r w:rsidR="001A1A1E" w:rsidRPr="00CC11CD">
        <w:rPr>
          <w:rFonts w:eastAsia="Calibri"/>
          <w:sz w:val="24"/>
          <w:szCs w:val="24"/>
        </w:rPr>
        <w:t>пункт</w:t>
      </w:r>
      <w:r w:rsidR="002045C4" w:rsidRPr="00CC11CD">
        <w:rPr>
          <w:rFonts w:eastAsia="Calibri"/>
          <w:sz w:val="24"/>
          <w:szCs w:val="24"/>
        </w:rPr>
        <w:t>ами 1-4 пункта 1.2 настоящего административного регламента</w:t>
      </w:r>
      <w:r w:rsidRPr="00CC11CD">
        <w:rPr>
          <w:rFonts w:eastAsia="Calibri"/>
          <w:sz w:val="24"/>
          <w:szCs w:val="24"/>
        </w:rPr>
        <w:t>;</w:t>
      </w:r>
    </w:p>
    <w:p w:rsidR="00C717F0" w:rsidRPr="00CC11CD" w:rsidRDefault="00C717F0" w:rsidP="00C717F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C11CD">
        <w:rPr>
          <w:rFonts w:eastAsia="Calibri"/>
          <w:sz w:val="24"/>
          <w:szCs w:val="24"/>
        </w:rPr>
        <w:t>2) не представлено в письменной форме согласие лиц, указанных в</w:t>
      </w:r>
      <w:r w:rsidR="001A1A1E" w:rsidRPr="00CC11CD">
        <w:rPr>
          <w:rFonts w:eastAsia="Calibri"/>
          <w:sz w:val="24"/>
          <w:szCs w:val="24"/>
        </w:rPr>
        <w:t xml:space="preserve"> пункте 4 статьи 11.2</w:t>
      </w:r>
      <w:r w:rsidR="002045C4" w:rsidRPr="00CC11CD">
        <w:rPr>
          <w:rFonts w:eastAsia="Calibri"/>
          <w:sz w:val="24"/>
          <w:szCs w:val="24"/>
        </w:rPr>
        <w:t xml:space="preserve"> ЗК РФ – землепользователей, землевладельцев, арендаторов, залогодержателей исходных земельных участков</w:t>
      </w:r>
      <w:r w:rsidRPr="00CC11CD">
        <w:rPr>
          <w:rFonts w:eastAsia="Calibri"/>
          <w:sz w:val="24"/>
          <w:szCs w:val="24"/>
        </w:rPr>
        <w:t>, если земельные участки, которые предлагается перераспределить, обременены правами указанных лиц;</w:t>
      </w:r>
    </w:p>
    <w:p w:rsidR="00C717F0" w:rsidRPr="00CC11CD" w:rsidRDefault="00C717F0" w:rsidP="00C717F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C11CD">
        <w:rPr>
          <w:rFonts w:eastAsia="Calibri"/>
          <w:sz w:val="24"/>
          <w:szCs w:val="24"/>
        </w:rPr>
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</w:t>
      </w:r>
      <w:r w:rsidR="001A1A1E" w:rsidRPr="00CC11CD">
        <w:rPr>
          <w:rFonts w:eastAsia="Calibri"/>
          <w:sz w:val="24"/>
          <w:szCs w:val="24"/>
        </w:rPr>
        <w:t xml:space="preserve"> пунктом 3 статьи 39.36 ЗК РФ</w:t>
      </w:r>
      <w:r w:rsidRPr="00CC11CD">
        <w:rPr>
          <w:rFonts w:eastAsia="Calibri"/>
          <w:sz w:val="24"/>
          <w:szCs w:val="24"/>
        </w:rPr>
        <w:t>;</w:t>
      </w:r>
    </w:p>
    <w:p w:rsidR="00C717F0" w:rsidRPr="00CC11CD" w:rsidRDefault="00C717F0" w:rsidP="00C717F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C11CD">
        <w:rPr>
          <w:rFonts w:eastAsia="Calibri"/>
          <w:sz w:val="24"/>
          <w:szCs w:val="24"/>
        </w:rPr>
        <w:t xml:space="preserve"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</w:t>
      </w:r>
      <w:r w:rsidRPr="00CC11CD">
        <w:rPr>
          <w:rFonts w:eastAsia="Calibri"/>
          <w:sz w:val="24"/>
          <w:szCs w:val="24"/>
        </w:rPr>
        <w:lastRenderedPageBreak/>
        <w:t>проектом межевания территории с земельными участками, указанными в</w:t>
      </w:r>
      <w:r w:rsidR="001A1A1E" w:rsidRPr="00CC11CD">
        <w:rPr>
          <w:rFonts w:eastAsia="Calibri"/>
          <w:sz w:val="24"/>
          <w:szCs w:val="24"/>
        </w:rPr>
        <w:t xml:space="preserve"> подпункте 7 пункта 5 статьи 27 ЗК РФ</w:t>
      </w:r>
      <w:r w:rsidRPr="00CC11CD">
        <w:rPr>
          <w:rFonts w:eastAsia="Calibri"/>
          <w:sz w:val="24"/>
          <w:szCs w:val="24"/>
        </w:rPr>
        <w:t>;</w:t>
      </w:r>
    </w:p>
    <w:p w:rsidR="00C717F0" w:rsidRPr="00CC11CD" w:rsidRDefault="00C717F0" w:rsidP="00C717F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C11CD">
        <w:rPr>
          <w:rFonts w:eastAsia="Calibri"/>
          <w:sz w:val="24"/>
          <w:szCs w:val="24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C717F0" w:rsidRPr="00CC11CD" w:rsidRDefault="00C717F0" w:rsidP="00C717F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C11CD">
        <w:rPr>
          <w:rFonts w:eastAsia="Calibri"/>
          <w:sz w:val="24"/>
          <w:szCs w:val="24"/>
        </w:rPr>
        <w:t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</w:t>
      </w:r>
      <w:r w:rsidR="001A1A1E" w:rsidRPr="00CC11CD">
        <w:rPr>
          <w:rFonts w:eastAsia="Calibri"/>
          <w:sz w:val="24"/>
          <w:szCs w:val="24"/>
        </w:rPr>
        <w:t xml:space="preserve"> пунктом 19 статьи 39.11 ЗК РФ</w:t>
      </w:r>
      <w:r w:rsidRPr="00CC11CD">
        <w:rPr>
          <w:rFonts w:eastAsia="Calibri"/>
          <w:sz w:val="24"/>
          <w:szCs w:val="24"/>
        </w:rPr>
        <w:t>, либо в отношении такого земельного участка принято решение о предварительном согласовании его предоставления,</w:t>
      </w:r>
      <w:r w:rsidR="001A1A1E" w:rsidRPr="00CC11CD">
        <w:rPr>
          <w:rFonts w:eastAsia="Calibri"/>
          <w:sz w:val="24"/>
          <w:szCs w:val="24"/>
        </w:rPr>
        <w:t xml:space="preserve"> срок</w:t>
      </w:r>
      <w:r w:rsidRPr="00CC11CD">
        <w:rPr>
          <w:rFonts w:eastAsia="Calibri"/>
          <w:sz w:val="24"/>
          <w:szCs w:val="24"/>
        </w:rPr>
        <w:t xml:space="preserve"> действия которого не истек;</w:t>
      </w:r>
    </w:p>
    <w:p w:rsidR="00C717F0" w:rsidRPr="00CC11CD" w:rsidRDefault="00C717F0" w:rsidP="00C717F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C11CD">
        <w:rPr>
          <w:rFonts w:eastAsia="Calibri"/>
          <w:sz w:val="24"/>
          <w:szCs w:val="24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C717F0" w:rsidRPr="00CC11CD" w:rsidRDefault="00C717F0" w:rsidP="00C717F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C11CD">
        <w:rPr>
          <w:rFonts w:eastAsia="Calibri"/>
          <w:sz w:val="24"/>
          <w:szCs w:val="24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C717F0" w:rsidRPr="00CC11CD" w:rsidRDefault="00C717F0" w:rsidP="00C717F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C11CD">
        <w:rPr>
          <w:rFonts w:eastAsia="Calibri"/>
          <w:sz w:val="24"/>
          <w:szCs w:val="24"/>
        </w:rPr>
        <w:t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</w:t>
      </w:r>
      <w:r w:rsidR="001A1A1E" w:rsidRPr="00CC11CD">
        <w:rPr>
          <w:rFonts w:eastAsia="Calibri"/>
          <w:sz w:val="24"/>
          <w:szCs w:val="24"/>
        </w:rPr>
        <w:t xml:space="preserve"> статьей 11.9 ЗК РФ</w:t>
      </w:r>
      <w:r w:rsidRPr="00CC11CD">
        <w:rPr>
          <w:rFonts w:eastAsia="Calibri"/>
          <w:sz w:val="24"/>
          <w:szCs w:val="24"/>
        </w:rPr>
        <w:t>, за исключением случаев перераспределения земельных участков в соответствии с</w:t>
      </w:r>
      <w:r w:rsidR="001A1A1E" w:rsidRPr="00CC11CD">
        <w:rPr>
          <w:rFonts w:eastAsia="Calibri"/>
          <w:sz w:val="24"/>
          <w:szCs w:val="24"/>
        </w:rPr>
        <w:t xml:space="preserve"> подпунктами 1 и 4 пункта 1 статьи 39.28 ЗК РФ</w:t>
      </w:r>
      <w:r w:rsidRPr="00CC11CD">
        <w:rPr>
          <w:rFonts w:eastAsia="Calibri"/>
          <w:sz w:val="24"/>
          <w:szCs w:val="24"/>
        </w:rPr>
        <w:t>;</w:t>
      </w:r>
    </w:p>
    <w:p w:rsidR="00C717F0" w:rsidRPr="00CC11CD" w:rsidRDefault="00C717F0" w:rsidP="00C717F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C11CD">
        <w:rPr>
          <w:rFonts w:eastAsia="Calibri"/>
          <w:sz w:val="24"/>
          <w:szCs w:val="24"/>
        </w:rPr>
        <w:t>10) границы земельного участка, находящегося в частной собственности, подлежат уточнению в соответствии с Федеральным</w:t>
      </w:r>
      <w:r w:rsidR="001A1A1E" w:rsidRPr="00CC11CD">
        <w:rPr>
          <w:rFonts w:eastAsia="Calibri"/>
          <w:sz w:val="24"/>
          <w:szCs w:val="24"/>
        </w:rPr>
        <w:t xml:space="preserve"> законом</w:t>
      </w:r>
      <w:r w:rsidRPr="00CC11CD">
        <w:rPr>
          <w:rFonts w:eastAsia="Calibri"/>
          <w:sz w:val="24"/>
          <w:szCs w:val="24"/>
        </w:rPr>
        <w:t xml:space="preserve"> </w:t>
      </w:r>
      <w:r w:rsidR="001A1A1E" w:rsidRPr="00CC11CD">
        <w:rPr>
          <w:rFonts w:eastAsia="Calibri"/>
          <w:sz w:val="24"/>
          <w:szCs w:val="24"/>
        </w:rPr>
        <w:t xml:space="preserve">                           «</w:t>
      </w:r>
      <w:r w:rsidRPr="00CC11CD">
        <w:rPr>
          <w:rFonts w:eastAsia="Calibri"/>
          <w:sz w:val="24"/>
          <w:szCs w:val="24"/>
        </w:rPr>
        <w:t>О государственной регистрации недвижимости</w:t>
      </w:r>
      <w:r w:rsidR="001A1A1E" w:rsidRPr="00CC11CD">
        <w:rPr>
          <w:rFonts w:eastAsia="Calibri"/>
          <w:sz w:val="24"/>
          <w:szCs w:val="24"/>
        </w:rPr>
        <w:t>»</w:t>
      </w:r>
      <w:r w:rsidRPr="00CC11CD">
        <w:rPr>
          <w:rFonts w:eastAsia="Calibri"/>
          <w:sz w:val="24"/>
          <w:szCs w:val="24"/>
        </w:rPr>
        <w:t>;</w:t>
      </w:r>
    </w:p>
    <w:p w:rsidR="00C717F0" w:rsidRPr="00CC11CD" w:rsidRDefault="00C717F0" w:rsidP="00C717F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C11CD">
        <w:rPr>
          <w:rFonts w:eastAsia="Calibri"/>
          <w:sz w:val="24"/>
          <w:szCs w:val="24"/>
        </w:rPr>
        <w:t>11) имеются основания для отказа в утверждении схемы расположения земельного участка, предусмотренные</w:t>
      </w:r>
      <w:r w:rsidR="001A1A1E" w:rsidRPr="00CC11CD">
        <w:rPr>
          <w:rFonts w:eastAsia="Calibri"/>
          <w:sz w:val="24"/>
          <w:szCs w:val="24"/>
        </w:rPr>
        <w:t xml:space="preserve"> пунктом 16 статьи 11.10 ЗК РФ</w:t>
      </w:r>
      <w:r w:rsidRPr="00CC11CD">
        <w:rPr>
          <w:rFonts w:eastAsia="Calibri"/>
          <w:sz w:val="24"/>
          <w:szCs w:val="24"/>
        </w:rPr>
        <w:t>;</w:t>
      </w:r>
    </w:p>
    <w:p w:rsidR="00C717F0" w:rsidRPr="00CC11CD" w:rsidRDefault="00C717F0" w:rsidP="00C717F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C11CD">
        <w:rPr>
          <w:rFonts w:eastAsia="Calibri"/>
          <w:sz w:val="24"/>
          <w:szCs w:val="24"/>
        </w:rPr>
        <w:t>12) приложенная к заявлению о перераспределении земельных участков схема расположения земельного участка разработана с нарушением</w:t>
      </w:r>
      <w:r w:rsidR="001A1A1E" w:rsidRPr="00CC11CD">
        <w:rPr>
          <w:rFonts w:eastAsia="Calibri"/>
          <w:sz w:val="24"/>
          <w:szCs w:val="24"/>
        </w:rPr>
        <w:t xml:space="preserve"> требований</w:t>
      </w:r>
      <w:r w:rsidRPr="00CC11CD">
        <w:rPr>
          <w:rFonts w:eastAsia="Calibri"/>
          <w:sz w:val="24"/>
          <w:szCs w:val="24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C717F0" w:rsidRPr="00CC11CD" w:rsidRDefault="00C717F0" w:rsidP="00C717F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C11CD">
        <w:rPr>
          <w:rFonts w:eastAsia="Calibri"/>
          <w:sz w:val="24"/>
          <w:szCs w:val="24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1A1A1E" w:rsidRPr="00CC11CD" w:rsidRDefault="00085D1D" w:rsidP="001A1A1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C11CD">
        <w:rPr>
          <w:sz w:val="24"/>
          <w:szCs w:val="24"/>
        </w:rPr>
        <w:t>2.</w:t>
      </w:r>
      <w:r w:rsidR="00D925E3" w:rsidRPr="00CC11CD">
        <w:rPr>
          <w:sz w:val="24"/>
          <w:szCs w:val="24"/>
        </w:rPr>
        <w:t>9</w:t>
      </w:r>
      <w:r w:rsidRPr="00CC11CD">
        <w:rPr>
          <w:sz w:val="24"/>
          <w:szCs w:val="24"/>
        </w:rPr>
        <w:t>.3. Уполномоченный орган</w:t>
      </w:r>
      <w:r w:rsidR="002A03FC" w:rsidRPr="00CC11CD">
        <w:rPr>
          <w:sz w:val="24"/>
          <w:szCs w:val="24"/>
        </w:rPr>
        <w:t>,</w:t>
      </w:r>
      <w:r w:rsidRPr="00CC11CD">
        <w:rPr>
          <w:sz w:val="24"/>
          <w:szCs w:val="24"/>
        </w:rPr>
        <w:t xml:space="preserve"> </w:t>
      </w:r>
      <w:r w:rsidR="00C717F0" w:rsidRPr="00CC11CD">
        <w:rPr>
          <w:sz w:val="24"/>
          <w:szCs w:val="24"/>
        </w:rPr>
        <w:t xml:space="preserve">рассмотрев </w:t>
      </w:r>
      <w:r w:rsidR="001A1A1E" w:rsidRPr="00CC11CD">
        <w:rPr>
          <w:sz w:val="24"/>
          <w:szCs w:val="24"/>
        </w:rPr>
        <w:t>кадастровые паспорта земельных участков</w:t>
      </w:r>
      <w:r w:rsidR="006B72EC" w:rsidRPr="00CC11CD">
        <w:rPr>
          <w:sz w:val="24"/>
          <w:szCs w:val="24"/>
        </w:rPr>
        <w:t xml:space="preserve"> (выписку из ЕГРН)</w:t>
      </w:r>
      <w:r w:rsidR="002A03FC" w:rsidRPr="00CC11CD">
        <w:rPr>
          <w:sz w:val="24"/>
          <w:szCs w:val="24"/>
        </w:rPr>
        <w:t>,</w:t>
      </w:r>
      <w:r w:rsidR="001A1A1E" w:rsidRPr="00CC11CD">
        <w:rPr>
          <w:sz w:val="24"/>
          <w:szCs w:val="24"/>
        </w:rPr>
        <w:t xml:space="preserve"> </w:t>
      </w:r>
      <w:r w:rsidR="001A1A1E" w:rsidRPr="00CC11CD">
        <w:rPr>
          <w:rFonts w:eastAsia="Calibri"/>
          <w:sz w:val="24"/>
          <w:szCs w:val="24"/>
        </w:rPr>
        <w:t>отказывает в заключении соглашения о перераспределении земельных участков 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D308F1" w:rsidRPr="00CC11CD" w:rsidRDefault="00085D1D">
      <w:pPr>
        <w:widowControl w:val="0"/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2.1</w:t>
      </w:r>
      <w:r w:rsidR="00D925E3" w:rsidRPr="00CC11CD">
        <w:rPr>
          <w:sz w:val="24"/>
          <w:szCs w:val="24"/>
        </w:rPr>
        <w:t>0</w:t>
      </w:r>
      <w:r w:rsidRPr="00CC11CD">
        <w:rPr>
          <w:sz w:val="24"/>
          <w:szCs w:val="24"/>
        </w:rPr>
        <w:t>. Муниципальная услуга предоставляется  бесплатно.</w:t>
      </w:r>
    </w:p>
    <w:p w:rsidR="00D308F1" w:rsidRPr="00CC11CD" w:rsidRDefault="00D925E3">
      <w:pPr>
        <w:widowControl w:val="0"/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2.11</w:t>
      </w:r>
      <w:r w:rsidR="00085D1D" w:rsidRPr="00CC11CD">
        <w:rPr>
          <w:sz w:val="24"/>
          <w:szCs w:val="24"/>
        </w:rPr>
        <w:t>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D308F1" w:rsidRPr="00CC11CD" w:rsidRDefault="00D925E3">
      <w:pPr>
        <w:pStyle w:val="afe"/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2.12</w:t>
      </w:r>
      <w:r w:rsidR="00085D1D" w:rsidRPr="00CC11CD">
        <w:rPr>
          <w:sz w:val="24"/>
          <w:szCs w:val="24"/>
        </w:rPr>
        <w:t>. Срок регистрации заявления и прилагаемых к нему документов составляет:</w:t>
      </w:r>
    </w:p>
    <w:p w:rsidR="00D308F1" w:rsidRPr="00CC11CD" w:rsidRDefault="00085D1D">
      <w:pPr>
        <w:pStyle w:val="afe"/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 xml:space="preserve">- на личном приеме граждан  –  не  более </w:t>
      </w:r>
      <w:r w:rsidR="00D925E3" w:rsidRPr="00CC11CD">
        <w:rPr>
          <w:sz w:val="24"/>
          <w:szCs w:val="24"/>
        </w:rPr>
        <w:t>15</w:t>
      </w:r>
      <w:r w:rsidRPr="00CC11CD">
        <w:rPr>
          <w:sz w:val="24"/>
          <w:szCs w:val="24"/>
        </w:rPr>
        <w:t xml:space="preserve"> минут;</w:t>
      </w:r>
    </w:p>
    <w:p w:rsidR="00D308F1" w:rsidRPr="00CC11CD" w:rsidRDefault="00085D1D">
      <w:pPr>
        <w:pStyle w:val="afe"/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- при поступлении заявления и документов по почте</w:t>
      </w:r>
      <w:r w:rsidR="004360DC" w:rsidRPr="00CC11CD">
        <w:rPr>
          <w:sz w:val="24"/>
          <w:szCs w:val="24"/>
        </w:rPr>
        <w:t xml:space="preserve"> </w:t>
      </w:r>
      <w:r w:rsidR="00CC11CD" w:rsidRPr="00CC11CD">
        <w:rPr>
          <w:sz w:val="24"/>
          <w:szCs w:val="24"/>
        </w:rPr>
        <w:t>или через МФЦ – не более 3</w:t>
      </w:r>
      <w:r w:rsidRPr="00CC11CD">
        <w:rPr>
          <w:sz w:val="24"/>
          <w:szCs w:val="24"/>
        </w:rPr>
        <w:t xml:space="preserve"> дней со дня поступления в уполномоченный орган;       </w:t>
      </w:r>
    </w:p>
    <w:p w:rsidR="004C19A6" w:rsidRPr="00CC11CD" w:rsidRDefault="004C19A6" w:rsidP="004C19A6">
      <w:pPr>
        <w:shd w:val="clear" w:color="auto" w:fill="FFFFFF"/>
        <w:ind w:firstLine="709"/>
        <w:jc w:val="both"/>
        <w:rPr>
          <w:sz w:val="24"/>
          <w:szCs w:val="24"/>
          <w:shd w:val="clear" w:color="auto" w:fill="C0C0C0"/>
        </w:rPr>
      </w:pPr>
      <w:r w:rsidRPr="00CC11CD">
        <w:rPr>
          <w:sz w:val="24"/>
          <w:szCs w:val="24"/>
        </w:rPr>
        <w:lastRenderedPageBreak/>
        <w:t xml:space="preserve">- при поступлении заявления в форме электронного документа, в том числе </w:t>
      </w:r>
      <w:r w:rsidRPr="00CC11CD">
        <w:rPr>
          <w:iCs/>
          <w:sz w:val="24"/>
          <w:szCs w:val="24"/>
        </w:rPr>
        <w:t xml:space="preserve">посредством </w:t>
      </w:r>
      <w:r w:rsidRPr="00CC11CD">
        <w:rPr>
          <w:sz w:val="24"/>
          <w:szCs w:val="24"/>
        </w:rPr>
        <w:t>Единого портала государственных и муниципальных услуг – не позднее 1 рабочего дня, следующего за днем поступления заявления в уполномоченный орган.</w:t>
      </w:r>
    </w:p>
    <w:p w:rsidR="00D308F1" w:rsidRPr="00CC11CD" w:rsidRDefault="00D925E3" w:rsidP="004C19A6">
      <w:pPr>
        <w:shd w:val="clear" w:color="auto" w:fill="FFFFFF"/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2.13</w:t>
      </w:r>
      <w:r w:rsidR="00085D1D" w:rsidRPr="00CC11CD">
        <w:rPr>
          <w:sz w:val="24"/>
          <w:szCs w:val="24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308F1" w:rsidRPr="00CC11CD" w:rsidRDefault="00D925E3">
      <w:pPr>
        <w:ind w:right="-16"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2.13</w:t>
      </w:r>
      <w:r w:rsidR="00085D1D" w:rsidRPr="00CC11CD">
        <w:rPr>
          <w:sz w:val="24"/>
          <w:szCs w:val="24"/>
        </w:rPr>
        <w:t>.1. Требования к помещениям, в которых предоставляется муниципальная услуга.</w:t>
      </w:r>
    </w:p>
    <w:p w:rsidR="00D308F1" w:rsidRPr="00CC11CD" w:rsidRDefault="00085D1D">
      <w:pPr>
        <w:ind w:right="-16"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D308F1" w:rsidRPr="00CC11CD" w:rsidRDefault="00085D1D">
      <w:pPr>
        <w:ind w:firstLine="720"/>
        <w:jc w:val="both"/>
        <w:rPr>
          <w:sz w:val="24"/>
          <w:szCs w:val="24"/>
        </w:rPr>
      </w:pPr>
      <w:r w:rsidRPr="00CC11CD">
        <w:rPr>
          <w:sz w:val="24"/>
          <w:szCs w:val="24"/>
        </w:rPr>
        <w:t xml:space="preserve">Помещения уполномоченного органа должны соответствовать </w:t>
      </w:r>
      <w:bookmarkStart w:id="3" w:name="_Hlk73960986"/>
      <w:r w:rsidRPr="00CC11CD">
        <w:rPr>
          <w:sz w:val="24"/>
          <w:szCs w:val="24"/>
        </w:rPr>
        <w:t>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РФ от 02.12.2020 № 40</w:t>
      </w:r>
      <w:bookmarkEnd w:id="3"/>
      <w:r w:rsidRPr="00CC11CD">
        <w:rPr>
          <w:sz w:val="24"/>
          <w:szCs w:val="24"/>
        </w:rPr>
        <w:t>, и быть оборудованы средствами пожаротушения.</w:t>
      </w:r>
    </w:p>
    <w:p w:rsidR="00D308F1" w:rsidRPr="00CC11CD" w:rsidRDefault="00085D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1CD">
        <w:rPr>
          <w:rFonts w:ascii="Times New Roman" w:hAnsi="Times New Roman" w:cs="Times New Roman"/>
          <w:sz w:val="24"/>
          <w:szCs w:val="24"/>
        </w:rPr>
        <w:t>Вход и выход из помещений оборудуются соответствующими указателями.</w:t>
      </w:r>
    </w:p>
    <w:p w:rsidR="00D308F1" w:rsidRPr="00CC11CD" w:rsidRDefault="00085D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1CD">
        <w:rPr>
          <w:rFonts w:ascii="Times New Roman" w:hAnsi="Times New Roman" w:cs="Times New Roman"/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D308F1" w:rsidRPr="00CC11CD" w:rsidRDefault="00085D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1CD">
        <w:rPr>
          <w:rFonts w:ascii="Times New Roman" w:hAnsi="Times New Roman" w:cs="Times New Roman"/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D308F1" w:rsidRPr="00CC11CD" w:rsidRDefault="00085D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1CD">
        <w:rPr>
          <w:rFonts w:ascii="Times New Roman" w:hAnsi="Times New Roman" w:cs="Times New Roman"/>
          <w:sz w:val="24"/>
          <w:szCs w:val="24"/>
        </w:rPr>
        <w:t>2.1</w:t>
      </w:r>
      <w:r w:rsidR="00D925E3" w:rsidRPr="00CC11CD">
        <w:rPr>
          <w:rFonts w:ascii="Times New Roman" w:hAnsi="Times New Roman" w:cs="Times New Roman"/>
          <w:sz w:val="24"/>
          <w:szCs w:val="24"/>
        </w:rPr>
        <w:t>3</w:t>
      </w:r>
      <w:r w:rsidRPr="00CC11CD">
        <w:rPr>
          <w:rFonts w:ascii="Times New Roman" w:hAnsi="Times New Roman" w:cs="Times New Roman"/>
          <w:sz w:val="24"/>
          <w:szCs w:val="24"/>
        </w:rPr>
        <w:t>.2. Требования к местам ожидания.</w:t>
      </w:r>
    </w:p>
    <w:p w:rsidR="00D308F1" w:rsidRPr="00CC11CD" w:rsidRDefault="00085D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1CD">
        <w:rPr>
          <w:rFonts w:ascii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D308F1" w:rsidRPr="00CC11CD" w:rsidRDefault="00085D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1CD">
        <w:rPr>
          <w:rFonts w:ascii="Times New Roman" w:hAnsi="Times New Roman" w:cs="Times New Roman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D308F1" w:rsidRPr="00CC11CD" w:rsidRDefault="00085D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1CD">
        <w:rPr>
          <w:rFonts w:ascii="Times New Roman" w:hAnsi="Times New Roman" w:cs="Times New Roman"/>
          <w:sz w:val="24"/>
          <w:szCs w:val="24"/>
        </w:rPr>
        <w:t>2.1</w:t>
      </w:r>
      <w:r w:rsidR="00D925E3" w:rsidRPr="00CC11CD">
        <w:rPr>
          <w:rFonts w:ascii="Times New Roman" w:hAnsi="Times New Roman" w:cs="Times New Roman"/>
          <w:sz w:val="24"/>
          <w:szCs w:val="24"/>
        </w:rPr>
        <w:t>3</w:t>
      </w:r>
      <w:r w:rsidRPr="00CC11CD">
        <w:rPr>
          <w:rFonts w:ascii="Times New Roman" w:hAnsi="Times New Roman" w:cs="Times New Roman"/>
          <w:sz w:val="24"/>
          <w:szCs w:val="24"/>
        </w:rPr>
        <w:t>.3. Требования к местам приема заявителей.</w:t>
      </w:r>
    </w:p>
    <w:p w:rsidR="00D308F1" w:rsidRPr="00CC11CD" w:rsidRDefault="00085D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1CD"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D308F1" w:rsidRPr="00CC11CD" w:rsidRDefault="00085D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1CD">
        <w:rPr>
          <w:rFonts w:ascii="Times New Roman" w:hAnsi="Times New Roman" w:cs="Times New Roman"/>
          <w:sz w:val="24"/>
          <w:szCs w:val="24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D308F1" w:rsidRPr="00CC11CD" w:rsidRDefault="00085D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1CD">
        <w:rPr>
          <w:rFonts w:ascii="Times New Roman" w:hAnsi="Times New Roman" w:cs="Times New Roman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D308F1" w:rsidRPr="00CC11CD" w:rsidRDefault="00085D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1CD">
        <w:rPr>
          <w:rFonts w:ascii="Times New Roman" w:hAnsi="Times New Roman" w:cs="Times New Roman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D308F1" w:rsidRPr="00CC11CD" w:rsidRDefault="00D925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1CD">
        <w:rPr>
          <w:rFonts w:ascii="Times New Roman" w:hAnsi="Times New Roman" w:cs="Times New Roman"/>
          <w:sz w:val="24"/>
          <w:szCs w:val="24"/>
        </w:rPr>
        <w:t>2.13</w:t>
      </w:r>
      <w:r w:rsidR="00085D1D" w:rsidRPr="00CC11CD">
        <w:rPr>
          <w:rFonts w:ascii="Times New Roman" w:hAnsi="Times New Roman" w:cs="Times New Roman"/>
          <w:sz w:val="24"/>
          <w:szCs w:val="24"/>
        </w:rPr>
        <w:t>.4. Требования к информационным стендам.</w:t>
      </w:r>
    </w:p>
    <w:p w:rsidR="00D308F1" w:rsidRPr="00CC11CD" w:rsidRDefault="00085D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1CD">
        <w:rPr>
          <w:rFonts w:ascii="Times New Roman" w:hAnsi="Times New Roman" w:cs="Times New Roman"/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D308F1" w:rsidRPr="00CC11CD" w:rsidRDefault="00085D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1CD">
        <w:rPr>
          <w:rFonts w:ascii="Times New Roman" w:hAnsi="Times New Roman" w:cs="Times New Roman"/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D308F1" w:rsidRPr="00CC11CD" w:rsidRDefault="00085D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1CD">
        <w:rPr>
          <w:rFonts w:ascii="Times New Roman" w:hAnsi="Times New Roman" w:cs="Times New Roman"/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D308F1" w:rsidRPr="00CC11CD" w:rsidRDefault="00085D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1CD">
        <w:rPr>
          <w:rFonts w:ascii="Times New Roman" w:hAnsi="Times New Roman" w:cs="Times New Roman"/>
          <w:sz w:val="24"/>
          <w:szCs w:val="24"/>
        </w:rPr>
        <w:t xml:space="preserve">текст настоящего </w:t>
      </w:r>
      <w:r w:rsidR="009F15E6" w:rsidRPr="00CC11CD">
        <w:rPr>
          <w:rFonts w:ascii="Times New Roman" w:hAnsi="Times New Roman" w:cs="Times New Roman"/>
          <w:sz w:val="24"/>
          <w:szCs w:val="24"/>
        </w:rPr>
        <w:t>а</w:t>
      </w:r>
      <w:r w:rsidRPr="00CC11CD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:rsidR="00D308F1" w:rsidRPr="00CC11CD" w:rsidRDefault="00085D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1CD">
        <w:rPr>
          <w:rFonts w:ascii="Times New Roman" w:hAnsi="Times New Roman" w:cs="Times New Roman"/>
          <w:sz w:val="24"/>
          <w:szCs w:val="24"/>
        </w:rPr>
        <w:t>информация о порядке исполнения муниципальной услуги;</w:t>
      </w:r>
    </w:p>
    <w:p w:rsidR="00D308F1" w:rsidRPr="00CC11CD" w:rsidRDefault="00085D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1CD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D308F1" w:rsidRPr="00CC11CD" w:rsidRDefault="00085D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1CD">
        <w:rPr>
          <w:rFonts w:ascii="Times New Roman" w:hAnsi="Times New Roman" w:cs="Times New Roman"/>
          <w:sz w:val="24"/>
          <w:szCs w:val="24"/>
        </w:rPr>
        <w:t>формы и образцы документов для заполнения.</w:t>
      </w:r>
    </w:p>
    <w:p w:rsidR="00D308F1" w:rsidRPr="00CC11CD" w:rsidRDefault="00085D1D">
      <w:pPr>
        <w:pStyle w:val="ConsPlusNonformat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1CD">
        <w:rPr>
          <w:rFonts w:ascii="Times New Roman" w:hAnsi="Times New Roman" w:cs="Times New Roman"/>
          <w:sz w:val="24"/>
          <w:szCs w:val="24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D308F1" w:rsidRPr="00CC11CD" w:rsidRDefault="00085D1D">
      <w:pPr>
        <w:widowControl w:val="0"/>
        <w:ind w:right="-16"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справочные телефоны;</w:t>
      </w:r>
    </w:p>
    <w:p w:rsidR="00D308F1" w:rsidRPr="00CC11CD" w:rsidRDefault="00085D1D">
      <w:pPr>
        <w:widowControl w:val="0"/>
        <w:ind w:right="-16"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lastRenderedPageBreak/>
        <w:t>адреса электронной почты и адреса Интернет-сайтов;</w:t>
      </w:r>
    </w:p>
    <w:p w:rsidR="00D308F1" w:rsidRPr="00CC11CD" w:rsidRDefault="00085D1D">
      <w:pPr>
        <w:widowControl w:val="0"/>
        <w:ind w:right="-16"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:rsidR="00D308F1" w:rsidRPr="00CC11CD" w:rsidRDefault="00085D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1CD">
        <w:rPr>
          <w:rFonts w:ascii="Times New Roman" w:hAnsi="Times New Roman" w:cs="Times New Roman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D308F1" w:rsidRPr="00CC11CD" w:rsidRDefault="00085D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1CD">
        <w:rPr>
          <w:rFonts w:ascii="Times New Roman" w:hAnsi="Times New Roman" w:cs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 (www.gosuslugi.ru), на официальном сайте уполномочен</w:t>
      </w:r>
      <w:r w:rsidR="00CC11CD" w:rsidRPr="00CC11CD">
        <w:rPr>
          <w:rFonts w:ascii="Times New Roman" w:hAnsi="Times New Roman" w:cs="Times New Roman"/>
          <w:sz w:val="24"/>
          <w:szCs w:val="24"/>
        </w:rPr>
        <w:t>ного органа (https://linevo34.ru/</w:t>
      </w:r>
      <w:r w:rsidRPr="00CC11CD">
        <w:rPr>
          <w:rFonts w:ascii="Times New Roman" w:hAnsi="Times New Roman" w:cs="Times New Roman"/>
          <w:sz w:val="24"/>
          <w:szCs w:val="24"/>
        </w:rPr>
        <w:t>).</w:t>
      </w:r>
    </w:p>
    <w:p w:rsidR="00D308F1" w:rsidRPr="00CC11CD" w:rsidRDefault="00085D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1CD">
        <w:rPr>
          <w:rFonts w:ascii="Times New Roman" w:hAnsi="Times New Roman" w:cs="Times New Roman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D308F1" w:rsidRPr="00CC11CD" w:rsidRDefault="00085D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1CD">
        <w:rPr>
          <w:rFonts w:ascii="Times New Roman" w:hAnsi="Times New Roman" w:cs="Times New Roman"/>
          <w:sz w:val="24"/>
          <w:szCs w:val="24"/>
        </w:rPr>
        <w:t>2.1</w:t>
      </w:r>
      <w:r w:rsidR="00D925E3" w:rsidRPr="00CC11CD">
        <w:rPr>
          <w:rFonts w:ascii="Times New Roman" w:hAnsi="Times New Roman" w:cs="Times New Roman"/>
          <w:sz w:val="24"/>
          <w:szCs w:val="24"/>
        </w:rPr>
        <w:t>3</w:t>
      </w:r>
      <w:r w:rsidRPr="00CC11CD">
        <w:rPr>
          <w:rFonts w:ascii="Times New Roman" w:hAnsi="Times New Roman" w:cs="Times New Roman"/>
          <w:sz w:val="24"/>
          <w:szCs w:val="24"/>
        </w:rPr>
        <w:t>.5. Требования к обеспечению доступности предоставления муниципальной услуги для инвалидов.</w:t>
      </w:r>
    </w:p>
    <w:p w:rsidR="00D308F1" w:rsidRPr="00CC11CD" w:rsidRDefault="00085D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1CD">
        <w:rPr>
          <w:rFonts w:ascii="Times New Roman" w:hAnsi="Times New Roman" w:cs="Times New Roman"/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:rsidR="00D308F1" w:rsidRPr="00CC11CD" w:rsidRDefault="00085D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1CD">
        <w:rPr>
          <w:rFonts w:ascii="Times New Roman" w:hAnsi="Times New Roman" w:cs="Times New Roman"/>
          <w:sz w:val="24"/>
          <w:szCs w:val="24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D308F1" w:rsidRPr="00CC11CD" w:rsidRDefault="00085D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1CD">
        <w:rPr>
          <w:rFonts w:ascii="Times New Roman" w:hAnsi="Times New Roman" w:cs="Times New Roman"/>
          <w:sz w:val="24"/>
          <w:szCs w:val="24"/>
        </w:rPr>
        <w:t>- беспрепятственный вход инвалидов в помещение и выход из него;</w:t>
      </w:r>
    </w:p>
    <w:p w:rsidR="00D308F1" w:rsidRPr="00CC11CD" w:rsidRDefault="00085D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1CD"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D308F1" w:rsidRPr="00CC11CD" w:rsidRDefault="00085D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1CD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D308F1" w:rsidRPr="00CC11CD" w:rsidRDefault="00085D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1CD"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D308F1" w:rsidRPr="00CC11CD" w:rsidRDefault="00085D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1CD">
        <w:rPr>
          <w:rFonts w:ascii="Times New Roman" w:hAnsi="Times New Roman" w:cs="Times New Roman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308F1" w:rsidRPr="00CC11CD" w:rsidRDefault="00085D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1CD">
        <w:rPr>
          <w:rFonts w:ascii="Times New Roman" w:hAnsi="Times New Roman" w:cs="Times New Roman"/>
          <w:sz w:val="24"/>
          <w:szCs w:val="24"/>
        </w:rPr>
        <w:t>- допуск сурдопереводчика и тифлосурдопереводчика;</w:t>
      </w:r>
    </w:p>
    <w:p w:rsidR="00D308F1" w:rsidRPr="00CC11CD" w:rsidRDefault="00085D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1CD">
        <w:rPr>
          <w:rFonts w:ascii="Times New Roman" w:hAnsi="Times New Roman" w:cs="Times New Roman"/>
          <w:sz w:val="24"/>
          <w:szCs w:val="24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308F1" w:rsidRPr="00CC11CD" w:rsidRDefault="00085D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1CD">
        <w:rPr>
          <w:rFonts w:ascii="Times New Roman" w:hAnsi="Times New Roman" w:cs="Times New Roman"/>
          <w:sz w:val="24"/>
          <w:szCs w:val="24"/>
        </w:rPr>
        <w:t>- предоставление при необходимости услуги по месту жительства инвалида или в дистанционном режиме;</w:t>
      </w:r>
    </w:p>
    <w:p w:rsidR="00D308F1" w:rsidRPr="00CC11CD" w:rsidRDefault="00085D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1CD">
        <w:rPr>
          <w:rFonts w:ascii="Times New Roman" w:hAnsi="Times New Roman" w:cs="Times New Roman"/>
          <w:sz w:val="24"/>
          <w:szCs w:val="24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D308F1" w:rsidRPr="00CC11CD" w:rsidRDefault="00085D1D">
      <w:pPr>
        <w:pStyle w:val="ConsPlusNonformat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1CD">
        <w:rPr>
          <w:rFonts w:ascii="Times New Roman" w:hAnsi="Times New Roman" w:cs="Times New Roman"/>
          <w:sz w:val="24"/>
          <w:szCs w:val="24"/>
        </w:rPr>
        <w:t>2.1</w:t>
      </w:r>
      <w:r w:rsidR="00D925E3" w:rsidRPr="00CC11CD">
        <w:rPr>
          <w:rFonts w:ascii="Times New Roman" w:hAnsi="Times New Roman" w:cs="Times New Roman"/>
          <w:sz w:val="24"/>
          <w:szCs w:val="24"/>
        </w:rPr>
        <w:t>4</w:t>
      </w:r>
      <w:r w:rsidRPr="00CC11CD">
        <w:rPr>
          <w:rFonts w:ascii="Times New Roman" w:hAnsi="Times New Roman" w:cs="Times New Roman"/>
          <w:sz w:val="24"/>
          <w:szCs w:val="24"/>
        </w:rPr>
        <w:t xml:space="preserve">.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CC11CD">
        <w:rPr>
          <w:rFonts w:ascii="Times New Roman" w:hAnsi="Times New Roman" w:cs="Times New Roman"/>
          <w:bCs/>
          <w:sz w:val="24"/>
          <w:szCs w:val="24"/>
        </w:rPr>
        <w:t xml:space="preserve">уполномоченного органа </w:t>
      </w:r>
      <w:r w:rsidRPr="00CC11CD">
        <w:rPr>
          <w:rFonts w:ascii="Times New Roman" w:hAnsi="Times New Roman" w:cs="Times New Roman"/>
          <w:sz w:val="24"/>
          <w:szCs w:val="24"/>
        </w:rPr>
        <w:t>и должностных лиц</w:t>
      </w:r>
      <w:r w:rsidRPr="00CC11C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C11CD">
        <w:rPr>
          <w:rFonts w:ascii="Times New Roman" w:hAnsi="Times New Roman" w:cs="Times New Roman"/>
          <w:bCs/>
          <w:sz w:val="24"/>
          <w:szCs w:val="24"/>
        </w:rPr>
        <w:t>уполномоченного органа</w:t>
      </w:r>
      <w:r w:rsidRPr="00CC11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08F1" w:rsidRPr="00CC11CD" w:rsidRDefault="00085D1D">
      <w:pPr>
        <w:ind w:firstLine="709"/>
        <w:jc w:val="both"/>
        <w:rPr>
          <w:b/>
          <w:bCs/>
          <w:color w:val="FF0000"/>
          <w:sz w:val="24"/>
          <w:szCs w:val="24"/>
        </w:rPr>
      </w:pPr>
      <w:r w:rsidRPr="00CC11CD">
        <w:rPr>
          <w:sz w:val="24"/>
          <w:szCs w:val="24"/>
        </w:rPr>
        <w:t>2.1</w:t>
      </w:r>
      <w:r w:rsidR="00D925E3" w:rsidRPr="00CC11CD">
        <w:rPr>
          <w:sz w:val="24"/>
          <w:szCs w:val="24"/>
        </w:rPr>
        <w:t>5</w:t>
      </w:r>
      <w:r w:rsidRPr="00CC11CD">
        <w:rPr>
          <w:sz w:val="24"/>
          <w:szCs w:val="24"/>
        </w:rPr>
        <w:t>.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</w:t>
      </w:r>
      <w:r w:rsidRPr="00CC11CD">
        <w:rPr>
          <w:bCs/>
          <w:sz w:val="24"/>
          <w:szCs w:val="24"/>
        </w:rPr>
        <w:t>.</w:t>
      </w:r>
    </w:p>
    <w:p w:rsidR="00D308F1" w:rsidRPr="00CC11CD" w:rsidRDefault="00D308F1">
      <w:pPr>
        <w:ind w:left="900" w:right="771"/>
        <w:jc w:val="both"/>
        <w:outlineLvl w:val="0"/>
        <w:rPr>
          <w:b/>
          <w:sz w:val="24"/>
          <w:szCs w:val="24"/>
        </w:rPr>
      </w:pPr>
    </w:p>
    <w:p w:rsidR="00D308F1" w:rsidRPr="00CC11CD" w:rsidRDefault="00085D1D">
      <w:pPr>
        <w:ind w:right="-2"/>
        <w:jc w:val="center"/>
        <w:outlineLvl w:val="0"/>
        <w:rPr>
          <w:b/>
          <w:sz w:val="24"/>
          <w:szCs w:val="24"/>
        </w:rPr>
      </w:pPr>
      <w:r w:rsidRPr="00CC11CD">
        <w:rPr>
          <w:b/>
          <w:sz w:val="24"/>
          <w:szCs w:val="24"/>
        </w:rPr>
        <w:lastRenderedPageBreak/>
        <w:t>3. Состав, последовательность и сроки выполнения 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D308F1" w:rsidRDefault="00D308F1">
      <w:pPr>
        <w:ind w:firstLine="540"/>
        <w:jc w:val="both"/>
        <w:rPr>
          <w:sz w:val="28"/>
          <w:szCs w:val="28"/>
        </w:rPr>
      </w:pP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1) прием и регистрация заявления о</w:t>
      </w:r>
      <w:r w:rsidR="001D31F1" w:rsidRPr="00CC11CD">
        <w:rPr>
          <w:sz w:val="24"/>
          <w:szCs w:val="24"/>
        </w:rPr>
        <w:t xml:space="preserve"> перераспределении земельных участков</w:t>
      </w:r>
      <w:r w:rsidRPr="00CC11CD">
        <w:rPr>
          <w:sz w:val="24"/>
          <w:szCs w:val="24"/>
        </w:rPr>
        <w:t>, в том числе поступившего в электронной форме</w:t>
      </w:r>
      <w:r w:rsidR="00B21157" w:rsidRPr="00CC11CD">
        <w:rPr>
          <w:sz w:val="24"/>
          <w:szCs w:val="24"/>
        </w:rPr>
        <w:t>,</w:t>
      </w:r>
      <w:r w:rsidRPr="00CC11CD">
        <w:rPr>
          <w:sz w:val="24"/>
          <w:szCs w:val="24"/>
        </w:rPr>
        <w:t xml:space="preserve"> и прилагаемых к нему документов либо отказ в приеме к рассмотрению заявления;</w:t>
      </w:r>
      <w:r w:rsidR="001D31F1" w:rsidRPr="00CC11CD">
        <w:rPr>
          <w:sz w:val="24"/>
          <w:szCs w:val="24"/>
        </w:rPr>
        <w:t xml:space="preserve"> </w:t>
      </w: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 xml:space="preserve">2) возврат заявления о </w:t>
      </w:r>
      <w:r w:rsidR="00743399" w:rsidRPr="00CC11CD">
        <w:rPr>
          <w:sz w:val="24"/>
          <w:szCs w:val="24"/>
        </w:rPr>
        <w:t xml:space="preserve">перераспределении земельных участков </w:t>
      </w:r>
      <w:r w:rsidRPr="00CC11CD">
        <w:rPr>
          <w:sz w:val="24"/>
          <w:szCs w:val="24"/>
        </w:rPr>
        <w:t>и приложенных к нему документов;</w:t>
      </w:r>
    </w:p>
    <w:p w:rsidR="00D308F1" w:rsidRPr="00CC11CD" w:rsidRDefault="001D31F1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3</w:t>
      </w:r>
      <w:r w:rsidR="00085D1D" w:rsidRPr="00CC11CD">
        <w:rPr>
          <w:sz w:val="24"/>
          <w:szCs w:val="24"/>
        </w:rPr>
        <w:t>) формирование и направление межведомственных запросов о предоставлении документов (информации), необходимых для</w:t>
      </w:r>
      <w:r w:rsidR="00D94108" w:rsidRPr="00CC11CD">
        <w:rPr>
          <w:sz w:val="24"/>
          <w:szCs w:val="24"/>
        </w:rPr>
        <w:t xml:space="preserve"> рассмотрения заявления о перераспределении земельных участков</w:t>
      </w:r>
      <w:r w:rsidR="00085D1D" w:rsidRPr="00CC11CD">
        <w:rPr>
          <w:sz w:val="24"/>
          <w:szCs w:val="24"/>
        </w:rPr>
        <w:t>;</w:t>
      </w:r>
    </w:p>
    <w:p w:rsidR="00D308F1" w:rsidRPr="00CC11CD" w:rsidRDefault="001D31F1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4</w:t>
      </w:r>
      <w:r w:rsidR="00085D1D" w:rsidRPr="00CC11CD">
        <w:rPr>
          <w:sz w:val="24"/>
          <w:szCs w:val="24"/>
        </w:rPr>
        <w:t xml:space="preserve">) направление схемы расположения земельного участка на согласование в комитет природных ресурсов; </w:t>
      </w:r>
    </w:p>
    <w:p w:rsidR="00D308F1" w:rsidRPr="00CC11CD" w:rsidRDefault="00522FA0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5</w:t>
      </w:r>
      <w:r w:rsidR="00085D1D" w:rsidRPr="00CC11CD">
        <w:rPr>
          <w:sz w:val="24"/>
          <w:szCs w:val="24"/>
        </w:rPr>
        <w:t>) рассмотрение заявления о</w:t>
      </w:r>
      <w:r w:rsidRPr="00CC11CD">
        <w:rPr>
          <w:sz w:val="24"/>
          <w:szCs w:val="24"/>
        </w:rPr>
        <w:t xml:space="preserve"> перераспределении земельных участков</w:t>
      </w:r>
      <w:r w:rsidR="00085D1D" w:rsidRPr="00CC11CD">
        <w:rPr>
          <w:sz w:val="24"/>
          <w:szCs w:val="24"/>
        </w:rPr>
        <w:t>, принятие решения по итогам рассмотрения;</w:t>
      </w:r>
    </w:p>
    <w:p w:rsidR="00522FA0" w:rsidRPr="00CC11CD" w:rsidRDefault="00522FA0" w:rsidP="00522FA0">
      <w:pPr>
        <w:ind w:firstLine="709"/>
        <w:jc w:val="both"/>
        <w:rPr>
          <w:rFonts w:eastAsia="Calibri"/>
          <w:sz w:val="24"/>
          <w:szCs w:val="24"/>
        </w:rPr>
      </w:pPr>
      <w:r w:rsidRPr="00CC11CD">
        <w:rPr>
          <w:sz w:val="24"/>
          <w:szCs w:val="24"/>
        </w:rPr>
        <w:t>6</w:t>
      </w:r>
      <w:r w:rsidR="00085D1D" w:rsidRPr="00CC11CD">
        <w:rPr>
          <w:sz w:val="24"/>
          <w:szCs w:val="24"/>
        </w:rPr>
        <w:t>)</w:t>
      </w:r>
      <w:r w:rsidRPr="00CC11CD">
        <w:rPr>
          <w:sz w:val="24"/>
          <w:szCs w:val="24"/>
        </w:rPr>
        <w:t xml:space="preserve"> рассмотрение </w:t>
      </w:r>
      <w:r w:rsidR="00743399" w:rsidRPr="00CC11CD">
        <w:rPr>
          <w:sz w:val="24"/>
          <w:szCs w:val="24"/>
        </w:rPr>
        <w:t>кадастровых паспортов земельных участков</w:t>
      </w:r>
      <w:r w:rsidR="006B72EC" w:rsidRPr="00CC11CD">
        <w:rPr>
          <w:sz w:val="24"/>
          <w:szCs w:val="24"/>
        </w:rPr>
        <w:t xml:space="preserve"> (выписки из ЕГРН)</w:t>
      </w:r>
      <w:r w:rsidR="00085D1D" w:rsidRPr="00CC11CD">
        <w:rPr>
          <w:sz w:val="24"/>
          <w:szCs w:val="24"/>
        </w:rPr>
        <w:t xml:space="preserve">, принятие решения </w:t>
      </w:r>
      <w:r w:rsidR="002045C4" w:rsidRPr="00CC11CD">
        <w:rPr>
          <w:sz w:val="24"/>
          <w:szCs w:val="24"/>
        </w:rPr>
        <w:t>по итогам рассмотрения</w:t>
      </w:r>
      <w:r w:rsidRPr="00CC11CD">
        <w:rPr>
          <w:rFonts w:eastAsia="Calibri"/>
          <w:sz w:val="24"/>
          <w:szCs w:val="24"/>
        </w:rPr>
        <w:t>.</w:t>
      </w:r>
    </w:p>
    <w:p w:rsidR="00D308F1" w:rsidRDefault="00D308F1">
      <w:pPr>
        <w:ind w:firstLine="709"/>
        <w:jc w:val="both"/>
        <w:rPr>
          <w:sz w:val="28"/>
          <w:szCs w:val="28"/>
        </w:rPr>
      </w:pP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 xml:space="preserve">3.1. </w:t>
      </w:r>
      <w:r w:rsidRPr="00CC11CD">
        <w:rPr>
          <w:sz w:val="24"/>
          <w:szCs w:val="24"/>
          <w:u w:val="single"/>
        </w:rPr>
        <w:t>Прием и регистрация заявления о</w:t>
      </w:r>
      <w:r w:rsidR="00743399" w:rsidRPr="00CC11CD">
        <w:rPr>
          <w:sz w:val="24"/>
          <w:szCs w:val="24"/>
          <w:u w:val="single"/>
        </w:rPr>
        <w:t xml:space="preserve"> перераспределении земельных участков</w:t>
      </w:r>
      <w:r w:rsidRPr="00CC11CD">
        <w:rPr>
          <w:sz w:val="24"/>
          <w:szCs w:val="24"/>
          <w:u w:val="single"/>
        </w:rPr>
        <w:t>, в том числе, поступившего в электронной форме</w:t>
      </w:r>
      <w:r w:rsidR="00B21157" w:rsidRPr="00CC11CD">
        <w:rPr>
          <w:sz w:val="24"/>
          <w:szCs w:val="24"/>
          <w:u w:val="single"/>
        </w:rPr>
        <w:t>,</w:t>
      </w:r>
      <w:r w:rsidRPr="00CC11CD">
        <w:rPr>
          <w:sz w:val="24"/>
          <w:szCs w:val="24"/>
          <w:u w:val="single"/>
        </w:rPr>
        <w:t xml:space="preserve"> и прилагаемых к нему документов либо отказ в приеме к рассмотрению заявления</w:t>
      </w:r>
      <w:r w:rsidR="00623DF1" w:rsidRPr="00CC11CD">
        <w:rPr>
          <w:sz w:val="24"/>
          <w:szCs w:val="24"/>
        </w:rPr>
        <w:t>.</w:t>
      </w: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3.1.1. 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</w:t>
      </w:r>
      <w:r w:rsidR="00607361" w:rsidRPr="00CC11CD">
        <w:rPr>
          <w:sz w:val="24"/>
          <w:szCs w:val="24"/>
        </w:rPr>
        <w:t>ами</w:t>
      </w:r>
      <w:r w:rsidRPr="00CC11CD">
        <w:rPr>
          <w:sz w:val="24"/>
          <w:szCs w:val="24"/>
        </w:rPr>
        <w:t xml:space="preserve"> 2.6.1</w:t>
      </w:r>
      <w:r w:rsidR="00607361" w:rsidRPr="00CC11CD">
        <w:rPr>
          <w:sz w:val="24"/>
          <w:szCs w:val="24"/>
        </w:rPr>
        <w:t>.1 и 2.6.1.2</w:t>
      </w:r>
      <w:r w:rsidRPr="00CC11CD">
        <w:rPr>
          <w:sz w:val="24"/>
          <w:szCs w:val="24"/>
        </w:rPr>
        <w:t xml:space="preserve"> настоящего административного регламента на личном приеме, через МФЦ, почтовым отправлением, в электронной форме или с использованием Единого портала государственных и муниципальных услуг.</w:t>
      </w:r>
    </w:p>
    <w:p w:rsidR="00114F84" w:rsidRPr="00CC11CD" w:rsidRDefault="00085D1D" w:rsidP="00114F84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 xml:space="preserve">3.1.2. </w:t>
      </w:r>
      <w:r w:rsidR="00114F84" w:rsidRPr="00CC11CD">
        <w:rPr>
          <w:sz w:val="24"/>
          <w:szCs w:val="24"/>
        </w:rPr>
        <w:t>Прием заявления и прилагаемых к нему документов осуществляет сотрудник уполномоченного органа либо специалист МФЦ, ответственный за прием и регистрацию документов (далее – уполномоченный сотрудник).</w:t>
      </w:r>
    </w:p>
    <w:p w:rsidR="00114F84" w:rsidRPr="00CC11CD" w:rsidRDefault="00177FD7" w:rsidP="00114F84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У</w:t>
      </w:r>
      <w:r w:rsidR="00114F84" w:rsidRPr="00CC11CD">
        <w:rPr>
          <w:sz w:val="24"/>
          <w:szCs w:val="24"/>
        </w:rPr>
        <w:t>полномоченный сотрудник принимает и регистрирует заявление, принимает прилагаемые к нему документы, а также заверяет копии документов, представленных заявителем в подлиннике.</w:t>
      </w:r>
    </w:p>
    <w:p w:rsidR="00114F84" w:rsidRPr="00CC11CD" w:rsidRDefault="00114F84" w:rsidP="00114F84">
      <w:pPr>
        <w:autoSpaceDE w:val="0"/>
        <w:autoSpaceDN w:val="0"/>
        <w:adjustRightInd w:val="0"/>
        <w:ind w:firstLine="720"/>
        <w:jc w:val="both"/>
        <w:rPr>
          <w:sz w:val="24"/>
          <w:szCs w:val="24"/>
          <w:u w:val="single"/>
        </w:rPr>
      </w:pPr>
      <w:r w:rsidRPr="00CC11CD">
        <w:rPr>
          <w:sz w:val="24"/>
          <w:szCs w:val="24"/>
        </w:rPr>
        <w:t>В случае поступления в уполномоченный орган заявления в электронном виде уполномоченный сотрудник осуществляет его распечатку на бумажном носителе.</w:t>
      </w: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3.1.</w:t>
      </w:r>
      <w:r w:rsidR="00114F84" w:rsidRPr="00CC11CD">
        <w:rPr>
          <w:sz w:val="24"/>
          <w:szCs w:val="24"/>
        </w:rPr>
        <w:t>3</w:t>
      </w:r>
      <w:r w:rsidRPr="00CC11CD">
        <w:rPr>
          <w:sz w:val="24"/>
          <w:szCs w:val="24"/>
        </w:rPr>
        <w:t>. Получение заявления и прилагаемых к нему документов подтверждается уполномоченным органом</w:t>
      </w:r>
      <w:r w:rsidR="00B21157" w:rsidRPr="00CC11CD">
        <w:rPr>
          <w:sz w:val="24"/>
          <w:szCs w:val="24"/>
        </w:rPr>
        <w:t>, МФЦ</w:t>
      </w:r>
      <w:r w:rsidRPr="00CC11CD">
        <w:rPr>
          <w:sz w:val="24"/>
          <w:szCs w:val="24"/>
        </w:rPr>
        <w:t xml:space="preserve"> путем выдачи (направления) заявителю расписки в получении документов.</w:t>
      </w: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 xml:space="preserve">Получение заявления о </w:t>
      </w:r>
      <w:r w:rsidR="00B21157" w:rsidRPr="00CC11CD">
        <w:rPr>
          <w:sz w:val="24"/>
          <w:szCs w:val="24"/>
        </w:rPr>
        <w:t xml:space="preserve">перераспределении земельных участков </w:t>
      </w:r>
      <w:r w:rsidRPr="00CC11CD">
        <w:rPr>
          <w:sz w:val="24"/>
          <w:szCs w:val="24"/>
        </w:rPr>
        <w:t>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</w:t>
      </w: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3.1.</w:t>
      </w:r>
      <w:r w:rsidR="00114F84" w:rsidRPr="00CC11CD">
        <w:rPr>
          <w:sz w:val="24"/>
          <w:szCs w:val="24"/>
        </w:rPr>
        <w:t>4</w:t>
      </w:r>
      <w:r w:rsidRPr="00CC11CD">
        <w:rPr>
          <w:sz w:val="24"/>
          <w:szCs w:val="24"/>
        </w:rPr>
        <w:t xml:space="preserve">. В случае представления заявления о </w:t>
      </w:r>
      <w:r w:rsidR="00A21EAD" w:rsidRPr="00CC11CD">
        <w:rPr>
          <w:sz w:val="24"/>
          <w:szCs w:val="24"/>
        </w:rPr>
        <w:t xml:space="preserve">перераспределении земельных участков </w:t>
      </w:r>
      <w:r w:rsidRPr="00CC11CD">
        <w:rPr>
          <w:sz w:val="24"/>
          <w:szCs w:val="24"/>
        </w:rPr>
        <w:t xml:space="preserve">в форме электронного документа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заявления и прилагаемых к нему документов на </w:t>
      </w:r>
      <w:r w:rsidRPr="00CC11CD">
        <w:rPr>
          <w:sz w:val="24"/>
          <w:szCs w:val="24"/>
        </w:rPr>
        <w:lastRenderedPageBreak/>
        <w:t>соответствие требованиям пункта 2.6.</w:t>
      </w:r>
      <w:r w:rsidR="00177FD7" w:rsidRPr="00CC11CD">
        <w:rPr>
          <w:sz w:val="24"/>
          <w:szCs w:val="24"/>
        </w:rPr>
        <w:t>3</w:t>
      </w:r>
      <w:r w:rsidRPr="00CC11CD">
        <w:rPr>
          <w:sz w:val="24"/>
          <w:szCs w:val="24"/>
        </w:rPr>
        <w:t xml:space="preserve">.1 настоящего административного регламента, Приказа № 7, </w:t>
      </w:r>
      <w:r w:rsidR="00A21EAD" w:rsidRPr="00CC11CD">
        <w:rPr>
          <w:sz w:val="24"/>
          <w:szCs w:val="24"/>
        </w:rPr>
        <w:t xml:space="preserve">                    </w:t>
      </w:r>
      <w:r w:rsidRPr="00CC11CD">
        <w:rPr>
          <w:sz w:val="24"/>
          <w:szCs w:val="24"/>
        </w:rPr>
        <w:t>а также на предмет соблюдения установленных условий признания действительности в заявлении квалифицированной подписи.</w:t>
      </w: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При наличии оснований, предусмотренных пунктом 2.7 настоящего административного регламента, уполномоченный орган принимает решение об отказе в приеме к рассмотрению заявления.</w:t>
      </w: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В случае выявления в результате проверки в заявлении и прилагаемых к нему документов нарушений требований, установленных пунктом 2.6.</w:t>
      </w:r>
      <w:r w:rsidR="00177FD7" w:rsidRPr="00CC11CD">
        <w:rPr>
          <w:sz w:val="24"/>
          <w:szCs w:val="24"/>
        </w:rPr>
        <w:t>3</w:t>
      </w:r>
      <w:r w:rsidRPr="00CC11CD">
        <w:rPr>
          <w:sz w:val="24"/>
          <w:szCs w:val="24"/>
        </w:rPr>
        <w:t>.1 настоящего административного регламента, Приказом № 7,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 xml:space="preserve">В случае,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</w:t>
      </w:r>
      <w:hyperlink r:id="rId16" w:tooltip="consultantplus://offline/ref=68B2E88CB8B712B9737DC70F538D7A7DC20B347DC75FE7DDB99EB8750862DB36765E782B544DCD4EeAwCK" w:history="1">
        <w:r w:rsidRPr="00CC11CD">
          <w:rPr>
            <w:sz w:val="24"/>
            <w:szCs w:val="24"/>
          </w:rPr>
          <w:t>статьи 11</w:t>
        </w:r>
      </w:hyperlink>
      <w:r w:rsidRPr="00CC11CD">
        <w:rPr>
          <w:sz w:val="24"/>
          <w:szCs w:val="24"/>
        </w:rPr>
        <w:t xml:space="preserve"> Федерального закона </w:t>
      </w:r>
      <w:r w:rsidR="00177FD7" w:rsidRPr="00CC11CD">
        <w:rPr>
          <w:sz w:val="24"/>
          <w:szCs w:val="24"/>
        </w:rPr>
        <w:t xml:space="preserve">от 06.04.2011 № 63-ФЗ </w:t>
      </w:r>
      <w:r w:rsidRPr="00CC11CD">
        <w:rPr>
          <w:sz w:val="24"/>
          <w:szCs w:val="24"/>
        </w:rPr>
        <w:t xml:space="preserve">«Об электронной подписи», которые послужили основанием для принятия указанного решения. </w:t>
      </w: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3.1.</w:t>
      </w:r>
      <w:r w:rsidR="00114F84" w:rsidRPr="004A519C">
        <w:rPr>
          <w:sz w:val="24"/>
          <w:szCs w:val="24"/>
        </w:rPr>
        <w:t>5</w:t>
      </w:r>
      <w:r w:rsidRPr="00CC11CD">
        <w:rPr>
          <w:sz w:val="24"/>
          <w:szCs w:val="24"/>
        </w:rPr>
        <w:t>. Максимальный срок исполнения административной процедуры:</w:t>
      </w:r>
    </w:p>
    <w:p w:rsidR="00D308F1" w:rsidRPr="00CC11CD" w:rsidRDefault="00085D1D">
      <w:pPr>
        <w:pStyle w:val="afe"/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 xml:space="preserve">- при личном приеме граждан  –  не  более </w:t>
      </w:r>
      <w:r w:rsidR="00114F84" w:rsidRPr="00CC11CD">
        <w:rPr>
          <w:sz w:val="24"/>
          <w:szCs w:val="24"/>
        </w:rPr>
        <w:t>15</w:t>
      </w:r>
      <w:r w:rsidRPr="00CC11CD">
        <w:rPr>
          <w:sz w:val="24"/>
          <w:szCs w:val="24"/>
        </w:rPr>
        <w:t xml:space="preserve"> минут;</w:t>
      </w:r>
    </w:p>
    <w:p w:rsidR="00D308F1" w:rsidRPr="00CC11CD" w:rsidRDefault="00085D1D">
      <w:pPr>
        <w:pStyle w:val="afe"/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- при поступлении заявления и документов по почте, через МФЦ – не более 3 дней со дня поступления в уполномоченный орган;</w:t>
      </w:r>
    </w:p>
    <w:p w:rsidR="00D308F1" w:rsidRPr="00CC11CD" w:rsidRDefault="00085D1D">
      <w:pPr>
        <w:ind w:firstLine="709"/>
        <w:jc w:val="both"/>
        <w:rPr>
          <w:iCs/>
          <w:sz w:val="24"/>
          <w:szCs w:val="24"/>
        </w:rPr>
      </w:pPr>
      <w:r w:rsidRPr="00CC11CD">
        <w:rPr>
          <w:iCs/>
          <w:sz w:val="24"/>
          <w:szCs w:val="24"/>
        </w:rPr>
        <w:t xml:space="preserve">- </w:t>
      </w:r>
      <w:r w:rsidR="00823776" w:rsidRPr="00CC11CD">
        <w:rPr>
          <w:iCs/>
          <w:sz w:val="24"/>
          <w:szCs w:val="24"/>
        </w:rPr>
        <w:t xml:space="preserve">при поступлении заявления в электронной форме, в том числе посредством </w:t>
      </w:r>
      <w:r w:rsidR="00823776" w:rsidRPr="00CC11CD">
        <w:rPr>
          <w:sz w:val="24"/>
          <w:szCs w:val="24"/>
        </w:rPr>
        <w:t>Единого портала государственных и муниципальных услуг</w:t>
      </w:r>
      <w:r w:rsidR="00823776" w:rsidRPr="00CC11CD">
        <w:rPr>
          <w:iCs/>
          <w:sz w:val="24"/>
          <w:szCs w:val="24"/>
        </w:rPr>
        <w:t>:</w:t>
      </w:r>
    </w:p>
    <w:p w:rsidR="00D308F1" w:rsidRPr="00CC11CD" w:rsidRDefault="00085D1D">
      <w:pPr>
        <w:ind w:firstLine="709"/>
        <w:jc w:val="both"/>
        <w:rPr>
          <w:iCs/>
          <w:sz w:val="24"/>
          <w:szCs w:val="24"/>
        </w:rPr>
      </w:pPr>
      <w:r w:rsidRPr="00CC11CD">
        <w:rPr>
          <w:iCs/>
          <w:sz w:val="24"/>
          <w:szCs w:val="24"/>
        </w:rPr>
        <w:t>регистрация заявления осуществляется не позднее 1 рабочего дня</w:t>
      </w:r>
      <w:r w:rsidRPr="00CC11CD">
        <w:rPr>
          <w:sz w:val="24"/>
          <w:szCs w:val="24"/>
        </w:rPr>
        <w:t>, следующего за днем поступления заявления в уполномоченный о</w:t>
      </w:r>
      <w:r w:rsidRPr="00CC11CD">
        <w:rPr>
          <w:iCs/>
          <w:sz w:val="24"/>
          <w:szCs w:val="24"/>
        </w:rPr>
        <w:t>рган;</w:t>
      </w:r>
    </w:p>
    <w:p w:rsidR="00D308F1" w:rsidRPr="00CC11CD" w:rsidRDefault="00085D1D">
      <w:pPr>
        <w:ind w:firstLine="709"/>
        <w:jc w:val="both"/>
        <w:rPr>
          <w:iCs/>
          <w:sz w:val="24"/>
          <w:szCs w:val="24"/>
        </w:rPr>
      </w:pPr>
      <w:r w:rsidRPr="00CC11CD">
        <w:rPr>
          <w:iCs/>
          <w:sz w:val="24"/>
          <w:szCs w:val="24"/>
        </w:rPr>
        <w:t>уведомление с указанием допущенных нарушений требований к электронной форме документов напр</w:t>
      </w:r>
      <w:r w:rsidR="00A21EAD" w:rsidRPr="00CC11CD">
        <w:rPr>
          <w:iCs/>
          <w:sz w:val="24"/>
          <w:szCs w:val="24"/>
        </w:rPr>
        <w:t>авляется заявителю не позднее 5</w:t>
      </w:r>
      <w:r w:rsidRPr="00CC11CD">
        <w:rPr>
          <w:iCs/>
          <w:sz w:val="24"/>
          <w:szCs w:val="24"/>
        </w:rPr>
        <w:t xml:space="preserve"> рабочих дней со дня поступления заявления в уполномоченный орган;</w:t>
      </w: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iCs/>
          <w:sz w:val="24"/>
          <w:szCs w:val="24"/>
        </w:rPr>
        <w:t xml:space="preserve">уведомление </w:t>
      </w:r>
      <w:r w:rsidRPr="00CC11CD">
        <w:rPr>
          <w:sz w:val="24"/>
          <w:szCs w:val="24"/>
        </w:rPr>
        <w:t xml:space="preserve">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</w:t>
      </w:r>
      <w:r w:rsidRPr="00CC11CD">
        <w:rPr>
          <w:iCs/>
          <w:sz w:val="24"/>
          <w:szCs w:val="24"/>
        </w:rPr>
        <w:t xml:space="preserve">направляется в течение 3 дней со дня </w:t>
      </w:r>
      <w:r w:rsidRPr="00CC11CD">
        <w:rPr>
          <w:sz w:val="24"/>
          <w:szCs w:val="24"/>
        </w:rPr>
        <w:t>завершения проведения такой проверки.</w:t>
      </w:r>
      <w:r w:rsidRPr="00CC11CD">
        <w:rPr>
          <w:iCs/>
          <w:sz w:val="24"/>
          <w:szCs w:val="24"/>
        </w:rPr>
        <w:t xml:space="preserve"> </w:t>
      </w:r>
    </w:p>
    <w:p w:rsidR="00D308F1" w:rsidRPr="00CC11CD" w:rsidRDefault="00114F84">
      <w:pPr>
        <w:pStyle w:val="afe"/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3.1.</w:t>
      </w:r>
      <w:r w:rsidRPr="004A519C">
        <w:rPr>
          <w:sz w:val="24"/>
          <w:szCs w:val="24"/>
        </w:rPr>
        <w:t>6</w:t>
      </w:r>
      <w:r w:rsidR="00085D1D" w:rsidRPr="00CC11CD">
        <w:rPr>
          <w:sz w:val="24"/>
          <w:szCs w:val="24"/>
        </w:rPr>
        <w:t>. Результатом исполнения административной процедуры является:</w:t>
      </w: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- прием и регистрация заявления о</w:t>
      </w:r>
      <w:r w:rsidR="00A21EAD" w:rsidRPr="00CC11CD">
        <w:rPr>
          <w:sz w:val="24"/>
          <w:szCs w:val="24"/>
        </w:rPr>
        <w:t xml:space="preserve"> перераспределении земельных участков</w:t>
      </w:r>
      <w:r w:rsidRPr="00CC11CD">
        <w:rPr>
          <w:sz w:val="24"/>
          <w:szCs w:val="24"/>
        </w:rPr>
        <w:t>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  <w:r w:rsidR="00A21EAD" w:rsidRPr="00CC11CD">
        <w:rPr>
          <w:sz w:val="24"/>
          <w:szCs w:val="24"/>
        </w:rPr>
        <w:t xml:space="preserve"> </w:t>
      </w: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 xml:space="preserve">- направление заявителю, направившему заявление в форме электронного документа, уведомления о допущенных нарушениях требований, в соответствии с которыми должно быть представлено данное заявление или направление </w:t>
      </w:r>
      <w:r w:rsidRPr="00CC11CD">
        <w:rPr>
          <w:iCs/>
          <w:sz w:val="24"/>
          <w:szCs w:val="24"/>
        </w:rPr>
        <w:t xml:space="preserve">уведомления </w:t>
      </w:r>
      <w:r w:rsidRPr="00CC11CD">
        <w:rPr>
          <w:sz w:val="24"/>
          <w:szCs w:val="24"/>
        </w:rPr>
        <w:t>об отказе в приеме к рассмотрению заявления (в случае выявления несоблюдения установленных условий признания действительности квалифицированной подписи).</w:t>
      </w:r>
    </w:p>
    <w:p w:rsidR="00D308F1" w:rsidRDefault="00D308F1">
      <w:pPr>
        <w:ind w:firstLine="709"/>
        <w:jc w:val="both"/>
        <w:rPr>
          <w:sz w:val="28"/>
          <w:szCs w:val="28"/>
        </w:rPr>
      </w:pP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  <w:u w:val="single"/>
        </w:rPr>
        <w:t xml:space="preserve">3.2. Возврат заявления о </w:t>
      </w:r>
      <w:r w:rsidR="00A21EAD" w:rsidRPr="00CC11CD">
        <w:rPr>
          <w:sz w:val="24"/>
          <w:szCs w:val="24"/>
          <w:u w:val="single"/>
        </w:rPr>
        <w:t xml:space="preserve">перераспределении земельных участков </w:t>
      </w:r>
      <w:r w:rsidRPr="00CC11CD">
        <w:rPr>
          <w:sz w:val="24"/>
          <w:szCs w:val="24"/>
          <w:u w:val="single"/>
        </w:rPr>
        <w:t>и приложенных к нему документов</w:t>
      </w:r>
      <w:r w:rsidRPr="00CC11CD">
        <w:rPr>
          <w:sz w:val="24"/>
          <w:szCs w:val="24"/>
        </w:rPr>
        <w:t>.</w:t>
      </w: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3.2.1. Основанием для начала административной процедуры является прием и регистрация заявления о</w:t>
      </w:r>
      <w:r w:rsidR="00A21EAD" w:rsidRPr="00CC11CD">
        <w:rPr>
          <w:sz w:val="24"/>
          <w:szCs w:val="24"/>
        </w:rPr>
        <w:t xml:space="preserve"> перераспределении земельных участков</w:t>
      </w:r>
      <w:r w:rsidRPr="00CC11CD">
        <w:rPr>
          <w:sz w:val="24"/>
          <w:szCs w:val="24"/>
        </w:rPr>
        <w:t>.</w:t>
      </w: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 xml:space="preserve">3.2.2. Должностное лицо уполномоченного органа, ответственное за предоставление муниципальной услуги, проверяет поступивший пакет документов на предмет выявления оснований, указанных в пункте 2.8 настоящего административного регламента,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(далее – письмо) и передает </w:t>
      </w:r>
      <w:r w:rsidRPr="00CC11CD">
        <w:rPr>
          <w:sz w:val="24"/>
          <w:szCs w:val="24"/>
        </w:rPr>
        <w:lastRenderedPageBreak/>
        <w:t>его на подпись руководителю уполномоченного органа или уполномоченному им должностному лицу.</w:t>
      </w: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В случае отсутствия о</w:t>
      </w:r>
      <w:r w:rsidR="00A21EAD" w:rsidRPr="00CC11CD">
        <w:rPr>
          <w:sz w:val="24"/>
          <w:szCs w:val="24"/>
        </w:rPr>
        <w:t>снований для возврата заявления,</w:t>
      </w:r>
      <w:r w:rsidRPr="00CC11CD">
        <w:rPr>
          <w:sz w:val="24"/>
          <w:szCs w:val="24"/>
        </w:rPr>
        <w:t xml:space="preserve"> указанных в пункте 2.8 настоящего административного регламента, должностное лицо уполномоченного органа, ответственное за предоставление муниципальной услуги, переходит к выполнению следующей административной процедуры, предусмотренной пунктом 3.3 настоящего административного регламента.</w:t>
      </w: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3.2.3.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его.</w:t>
      </w: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 xml:space="preserve">3.2.4. Должностное лицо уполномоченного органа, ответственное за предоставление муниципальной услуги, регистрирует письмо в установленном порядке и обеспечивает направление в адрес заявителя (вручение заявителю, его представителю) данного письма и полученного от заявителя комплекта документов. </w:t>
      </w: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 xml:space="preserve">3.2.5. Максимальный срок исполнения административной процедуры – </w:t>
      </w:r>
      <w:r w:rsidR="00CC3243" w:rsidRPr="00CC11CD">
        <w:rPr>
          <w:sz w:val="24"/>
          <w:szCs w:val="24"/>
        </w:rPr>
        <w:t xml:space="preserve">   не более </w:t>
      </w:r>
      <w:r w:rsidRPr="00CC11CD">
        <w:rPr>
          <w:sz w:val="24"/>
          <w:szCs w:val="24"/>
        </w:rPr>
        <w:t>10 дней  со дня поступления заявления.</w:t>
      </w: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 xml:space="preserve">3.2.6. Результатом исполнения административной процедуры является возврат заявителю заявления о </w:t>
      </w:r>
      <w:r w:rsidR="001359E9" w:rsidRPr="00CC11CD">
        <w:rPr>
          <w:sz w:val="24"/>
          <w:szCs w:val="24"/>
        </w:rPr>
        <w:t xml:space="preserve">перераспределении земельных участков </w:t>
      </w:r>
      <w:r w:rsidRPr="00CC11CD">
        <w:rPr>
          <w:sz w:val="24"/>
          <w:szCs w:val="24"/>
        </w:rPr>
        <w:t>с указанием причин возврата.</w:t>
      </w:r>
    </w:p>
    <w:p w:rsidR="00D308F1" w:rsidRDefault="00D308F1">
      <w:pPr>
        <w:ind w:firstLine="709"/>
        <w:jc w:val="both"/>
        <w:rPr>
          <w:sz w:val="28"/>
          <w:szCs w:val="28"/>
        </w:rPr>
      </w:pP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  <w:u w:val="single"/>
        </w:rPr>
        <w:t>3.</w:t>
      </w:r>
      <w:r w:rsidR="001359E9" w:rsidRPr="00CC11CD">
        <w:rPr>
          <w:sz w:val="24"/>
          <w:szCs w:val="24"/>
          <w:u w:val="single"/>
        </w:rPr>
        <w:t>3</w:t>
      </w:r>
      <w:r w:rsidRPr="00CC11CD">
        <w:rPr>
          <w:sz w:val="24"/>
          <w:szCs w:val="24"/>
          <w:u w:val="single"/>
        </w:rPr>
        <w:t>. Формирование и направление межведомственных запросов о предоставлении документов (информации), необходимых для</w:t>
      </w:r>
      <w:r w:rsidR="001359E9" w:rsidRPr="00CC11CD">
        <w:rPr>
          <w:sz w:val="24"/>
          <w:szCs w:val="24"/>
          <w:u w:val="single"/>
        </w:rPr>
        <w:t xml:space="preserve"> рассмотрения заявления о перераспределении земельных участков</w:t>
      </w:r>
      <w:r w:rsidR="001359E9" w:rsidRPr="00CC11CD">
        <w:rPr>
          <w:sz w:val="24"/>
          <w:szCs w:val="24"/>
        </w:rPr>
        <w:t>.</w:t>
      </w:r>
    </w:p>
    <w:p w:rsidR="00D308F1" w:rsidRPr="00CC11CD" w:rsidRDefault="001359E9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3.3</w:t>
      </w:r>
      <w:r w:rsidR="00085D1D" w:rsidRPr="00CC11CD">
        <w:rPr>
          <w:sz w:val="24"/>
          <w:szCs w:val="24"/>
        </w:rPr>
        <w:t>.1. Основанием для начала административной процедуры является не представление заявителем по собственной инициативе документо</w:t>
      </w:r>
      <w:r w:rsidRPr="00CC11CD">
        <w:rPr>
          <w:sz w:val="24"/>
          <w:szCs w:val="24"/>
        </w:rPr>
        <w:t>в, предусмотренных пунктом 2.6.2</w:t>
      </w:r>
      <w:r w:rsidR="00085D1D" w:rsidRPr="00CC11CD">
        <w:rPr>
          <w:sz w:val="24"/>
          <w:szCs w:val="24"/>
        </w:rPr>
        <w:t xml:space="preserve"> настоящего административного регламента.</w:t>
      </w:r>
    </w:p>
    <w:p w:rsidR="00D308F1" w:rsidRPr="00CC11CD" w:rsidRDefault="001359E9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3.3</w:t>
      </w:r>
      <w:r w:rsidR="00085D1D" w:rsidRPr="00CC11CD">
        <w:rPr>
          <w:sz w:val="24"/>
          <w:szCs w:val="24"/>
        </w:rPr>
        <w:t>.2. В случае если документы (информация), предусмотренные пунктом 2.6.</w:t>
      </w:r>
      <w:r w:rsidRPr="00CC11CD">
        <w:rPr>
          <w:sz w:val="24"/>
          <w:szCs w:val="24"/>
        </w:rPr>
        <w:t>2</w:t>
      </w:r>
      <w:r w:rsidR="00085D1D" w:rsidRPr="00CC11CD">
        <w:rPr>
          <w:sz w:val="24"/>
          <w:szCs w:val="24"/>
        </w:rPr>
        <w:t xml:space="preserve"> настоящего административного регламента,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информация, должностное лицо уполномоченного органа, ответственное за предоставление муниципальной услуги, готовит и направляет в установленном законодательством порядке межведомственные запросы в органы, </w:t>
      </w:r>
      <w:r w:rsidRPr="00CC11CD">
        <w:rPr>
          <w:sz w:val="24"/>
          <w:szCs w:val="24"/>
        </w:rPr>
        <w:t xml:space="preserve">                        </w:t>
      </w:r>
      <w:r w:rsidR="00085D1D" w:rsidRPr="00CC11CD">
        <w:rPr>
          <w:sz w:val="24"/>
          <w:szCs w:val="24"/>
        </w:rPr>
        <w:t xml:space="preserve">в распоряжении которых находятся указанные документы и информация. </w:t>
      </w: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3.</w:t>
      </w:r>
      <w:r w:rsidR="001359E9" w:rsidRPr="00CC11CD">
        <w:rPr>
          <w:sz w:val="24"/>
          <w:szCs w:val="24"/>
        </w:rPr>
        <w:t>3</w:t>
      </w:r>
      <w:r w:rsidRPr="00CC11CD">
        <w:rPr>
          <w:sz w:val="24"/>
          <w:szCs w:val="24"/>
        </w:rPr>
        <w:t>.3. 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 настоящего административного регламента.</w:t>
      </w: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3.</w:t>
      </w:r>
      <w:r w:rsidR="001359E9" w:rsidRPr="00CC11CD">
        <w:rPr>
          <w:sz w:val="24"/>
          <w:szCs w:val="24"/>
        </w:rPr>
        <w:t>3</w:t>
      </w:r>
      <w:r w:rsidRPr="00CC11CD">
        <w:rPr>
          <w:sz w:val="24"/>
          <w:szCs w:val="24"/>
        </w:rPr>
        <w:t>.4. Максимальный срок исполнени</w:t>
      </w:r>
      <w:r w:rsidR="008B2C11" w:rsidRPr="00CC11CD">
        <w:rPr>
          <w:sz w:val="24"/>
          <w:szCs w:val="24"/>
        </w:rPr>
        <w:t xml:space="preserve">я административной процедуры – </w:t>
      </w:r>
      <w:r w:rsidR="00CC3243" w:rsidRPr="00CC11CD">
        <w:rPr>
          <w:sz w:val="24"/>
          <w:szCs w:val="24"/>
        </w:rPr>
        <w:t xml:space="preserve">не более </w:t>
      </w:r>
      <w:r w:rsidR="008B2C11" w:rsidRPr="00CC11CD">
        <w:rPr>
          <w:sz w:val="24"/>
          <w:szCs w:val="24"/>
        </w:rPr>
        <w:t>2</w:t>
      </w:r>
      <w:r w:rsidRPr="00CC11CD">
        <w:rPr>
          <w:sz w:val="24"/>
          <w:szCs w:val="24"/>
        </w:rPr>
        <w:t xml:space="preserve"> д</w:t>
      </w:r>
      <w:r w:rsidR="00CC3243" w:rsidRPr="00CC11CD">
        <w:rPr>
          <w:sz w:val="24"/>
          <w:szCs w:val="24"/>
        </w:rPr>
        <w:t>ней</w:t>
      </w:r>
      <w:r w:rsidRPr="00CC11CD">
        <w:rPr>
          <w:sz w:val="24"/>
          <w:szCs w:val="24"/>
        </w:rPr>
        <w:t xml:space="preserve"> со дня окончания приема документов и регистрации заявления.</w:t>
      </w:r>
    </w:p>
    <w:p w:rsidR="00D308F1" w:rsidRPr="00CC11CD" w:rsidRDefault="001359E9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3.3</w:t>
      </w:r>
      <w:r w:rsidR="00085D1D" w:rsidRPr="00CC11CD">
        <w:rPr>
          <w:sz w:val="24"/>
          <w:szCs w:val="24"/>
        </w:rPr>
        <w:t>.5. Результатом исполнения административной процедуры является формирование и направление межведомственных запросов о предоставлении документов (информации).</w:t>
      </w:r>
    </w:p>
    <w:p w:rsidR="00D308F1" w:rsidRDefault="00085D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  <w:u w:val="single"/>
        </w:rPr>
        <w:t>3</w:t>
      </w:r>
      <w:r w:rsidR="008B2C11" w:rsidRPr="00CC11CD">
        <w:rPr>
          <w:sz w:val="24"/>
          <w:szCs w:val="24"/>
          <w:u w:val="single"/>
        </w:rPr>
        <w:t>.4</w:t>
      </w:r>
      <w:r w:rsidRPr="00CC11CD">
        <w:rPr>
          <w:sz w:val="24"/>
          <w:szCs w:val="24"/>
          <w:u w:val="single"/>
        </w:rPr>
        <w:t>. Направление схемы расположения земельного участка на согласование в комитет природных ресурсов</w:t>
      </w:r>
      <w:r w:rsidRPr="00CC11CD">
        <w:rPr>
          <w:sz w:val="24"/>
          <w:szCs w:val="24"/>
        </w:rPr>
        <w:t>.</w:t>
      </w:r>
    </w:p>
    <w:p w:rsidR="00D308F1" w:rsidRPr="00CC11CD" w:rsidRDefault="008B2C11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3.4</w:t>
      </w:r>
      <w:r w:rsidR="00085D1D" w:rsidRPr="00CC11CD">
        <w:rPr>
          <w:sz w:val="24"/>
          <w:szCs w:val="24"/>
        </w:rPr>
        <w:t xml:space="preserve">.1. Основанием для начала административной процедуры является поступление в уполномоченный орган на личном приеме, через МФЦ, почтовым отправлением, в электронной форме или с использованием Единого портала государственных и муниципальных услуг заявления о </w:t>
      </w:r>
      <w:r w:rsidRPr="00CC11CD">
        <w:rPr>
          <w:sz w:val="24"/>
          <w:szCs w:val="24"/>
        </w:rPr>
        <w:t xml:space="preserve">перераспределении земельных участков </w:t>
      </w:r>
      <w:r w:rsidR="00085D1D" w:rsidRPr="00CC11CD">
        <w:rPr>
          <w:sz w:val="24"/>
          <w:szCs w:val="24"/>
        </w:rPr>
        <w:t xml:space="preserve">с приложением схемы расположения земельного участка, государственная собственность на который не разграничена. </w:t>
      </w:r>
    </w:p>
    <w:p w:rsidR="00D308F1" w:rsidRPr="00CC11CD" w:rsidRDefault="008B2C11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3.4</w:t>
      </w:r>
      <w:r w:rsidR="00085D1D" w:rsidRPr="00CC11CD">
        <w:rPr>
          <w:sz w:val="24"/>
          <w:szCs w:val="24"/>
        </w:rPr>
        <w:t>.2. Уполномоченный орган направляет схему расположения земельного участка на согласование в комитет природных ресурсов за исключением случаев, предусмотренных пунктом 3.</w:t>
      </w:r>
      <w:r w:rsidRPr="00CC11CD">
        <w:rPr>
          <w:sz w:val="24"/>
          <w:szCs w:val="24"/>
        </w:rPr>
        <w:t>4</w:t>
      </w:r>
      <w:r w:rsidR="00085D1D" w:rsidRPr="00CC11CD">
        <w:rPr>
          <w:sz w:val="24"/>
          <w:szCs w:val="24"/>
        </w:rPr>
        <w:t>.3 настоящего административного регламента.</w:t>
      </w:r>
    </w:p>
    <w:p w:rsidR="00AB52FF" w:rsidRPr="00CC11CD" w:rsidRDefault="00AB52FF" w:rsidP="00AB52FF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lastRenderedPageBreak/>
        <w:t>Уп</w:t>
      </w:r>
      <w:r w:rsidR="00CC11CD" w:rsidRPr="00CC11CD">
        <w:rPr>
          <w:sz w:val="24"/>
          <w:szCs w:val="24"/>
        </w:rPr>
        <w:t>олномоченный орган не позднее 2</w:t>
      </w:r>
      <w:r w:rsidRPr="00CC11CD">
        <w:rPr>
          <w:sz w:val="24"/>
          <w:szCs w:val="24"/>
        </w:rPr>
        <w:t xml:space="preserve"> дней со дня направления схемы расположения земельного участка на согласование в комитет природных ресурсов направляет заявителю на указанный в заявлении адрес электронной почты (при наличии) заявителя или иным указанным в заявлении способом уведомление о продлении срока рассмотрения заявления о перераспределении земельных участков.</w:t>
      </w: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3.</w:t>
      </w:r>
      <w:r w:rsidR="008B2C11" w:rsidRPr="00CC11CD">
        <w:rPr>
          <w:sz w:val="24"/>
          <w:szCs w:val="24"/>
        </w:rPr>
        <w:t>4</w:t>
      </w:r>
      <w:r w:rsidRPr="00CC11CD">
        <w:rPr>
          <w:sz w:val="24"/>
          <w:szCs w:val="24"/>
        </w:rPr>
        <w:t xml:space="preserve">.3.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земель, </w:t>
      </w:r>
      <w:r w:rsidR="00177FD7" w:rsidRPr="00CC11CD">
        <w:rPr>
          <w:sz w:val="24"/>
          <w:szCs w:val="24"/>
        </w:rPr>
        <w:t xml:space="preserve">государственная собственность на которые не разграничена </w:t>
      </w:r>
      <w:r w:rsidRPr="00CC11CD">
        <w:rPr>
          <w:sz w:val="24"/>
          <w:szCs w:val="24"/>
        </w:rPr>
        <w:t xml:space="preserve">и </w:t>
      </w:r>
      <w:r w:rsidR="00177FD7" w:rsidRPr="00CC11CD">
        <w:rPr>
          <w:sz w:val="24"/>
          <w:szCs w:val="24"/>
        </w:rPr>
        <w:t xml:space="preserve">которые </w:t>
      </w:r>
      <w:r w:rsidRPr="00CC11CD">
        <w:rPr>
          <w:sz w:val="24"/>
          <w:szCs w:val="24"/>
        </w:rPr>
        <w:t>расположены:</w:t>
      </w: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1) в границах населенного пункта;</w:t>
      </w: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2) в границах территориальной зоны, которая не является территориальной зоной сельскохозяйственного использования, расположена за границами населенного пункта, разрешенное использование земельных участков в пределах которой не связано с использованием лесов и которая не является смежной с лесничеством;</w:t>
      </w: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3) в границах территориальной зоны, сведения о границах которой внесены в Е</w:t>
      </w:r>
      <w:r w:rsidR="00B82046" w:rsidRPr="00CC11CD">
        <w:rPr>
          <w:sz w:val="24"/>
          <w:szCs w:val="24"/>
        </w:rPr>
        <w:t>ГРН</w:t>
      </w:r>
      <w:r w:rsidRPr="00CC11CD">
        <w:rPr>
          <w:sz w:val="24"/>
          <w:szCs w:val="24"/>
        </w:rPr>
        <w:t>;</w:t>
      </w: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 xml:space="preserve">4) в границах </w:t>
      </w:r>
      <w:r w:rsidR="00CC11CD" w:rsidRPr="00CC11CD">
        <w:rPr>
          <w:sz w:val="24"/>
          <w:szCs w:val="24"/>
        </w:rPr>
        <w:t>городского поселения</w:t>
      </w:r>
      <w:r w:rsidRPr="00CC11CD">
        <w:rPr>
          <w:sz w:val="24"/>
          <w:szCs w:val="24"/>
        </w:rPr>
        <w:t>, в которых отсутствуют лесничества;</w:t>
      </w: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 xml:space="preserve">5) в границах </w:t>
      </w:r>
      <w:r w:rsidR="00CC11CD" w:rsidRPr="00CC11CD">
        <w:rPr>
          <w:sz w:val="24"/>
          <w:szCs w:val="24"/>
        </w:rPr>
        <w:t>городского поселения</w:t>
      </w:r>
      <w:r w:rsidRPr="00CC11CD">
        <w:rPr>
          <w:sz w:val="24"/>
          <w:szCs w:val="24"/>
        </w:rPr>
        <w:t xml:space="preserve">, </w:t>
      </w:r>
      <w:r w:rsidR="00FE644F" w:rsidRPr="00CC11CD">
        <w:rPr>
          <w:sz w:val="24"/>
          <w:szCs w:val="24"/>
        </w:rPr>
        <w:t xml:space="preserve">в </w:t>
      </w:r>
      <w:r w:rsidRPr="00CC11CD">
        <w:rPr>
          <w:sz w:val="24"/>
          <w:szCs w:val="24"/>
        </w:rPr>
        <w:t>которых сведения о границах лесничеств внесены в Е</w:t>
      </w:r>
      <w:r w:rsidR="00C87F84" w:rsidRPr="00CC11CD">
        <w:rPr>
          <w:sz w:val="24"/>
          <w:szCs w:val="24"/>
        </w:rPr>
        <w:t>ГРН</w:t>
      </w:r>
      <w:r w:rsidRPr="00CC11CD">
        <w:rPr>
          <w:sz w:val="24"/>
          <w:szCs w:val="24"/>
        </w:rPr>
        <w:t>.</w:t>
      </w: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3.</w:t>
      </w:r>
      <w:r w:rsidR="008B2C11" w:rsidRPr="00CC11CD">
        <w:rPr>
          <w:sz w:val="24"/>
          <w:szCs w:val="24"/>
        </w:rPr>
        <w:t>4</w:t>
      </w:r>
      <w:r w:rsidRPr="00CC11CD">
        <w:rPr>
          <w:sz w:val="24"/>
          <w:szCs w:val="24"/>
        </w:rPr>
        <w:t>.4. Должностное лицо уполномоченного органа, ответственное за предоставление муниципальной услуги, при наличии основани</w:t>
      </w:r>
      <w:r w:rsidR="00084BCB" w:rsidRPr="00CC11CD">
        <w:rPr>
          <w:sz w:val="24"/>
          <w:szCs w:val="24"/>
        </w:rPr>
        <w:t>й, предусмотренных пунктом 3.4</w:t>
      </w:r>
      <w:r w:rsidRPr="00CC11CD">
        <w:rPr>
          <w:sz w:val="24"/>
          <w:szCs w:val="24"/>
        </w:rPr>
        <w:t>.3 настоящего административного регламента, переходит к исполнению следующей административной процедуры, предусмотренной настоящим административным регламентом.</w:t>
      </w:r>
    </w:p>
    <w:p w:rsidR="00CC3243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3.</w:t>
      </w:r>
      <w:r w:rsidR="008B2C11" w:rsidRPr="00CC11CD">
        <w:rPr>
          <w:sz w:val="24"/>
          <w:szCs w:val="24"/>
        </w:rPr>
        <w:t>4</w:t>
      </w:r>
      <w:r w:rsidRPr="00CC11CD">
        <w:rPr>
          <w:sz w:val="24"/>
          <w:szCs w:val="24"/>
        </w:rPr>
        <w:t>.5. Максимальный срок исполнения административной процедуры</w:t>
      </w:r>
      <w:r w:rsidR="00CC3243" w:rsidRPr="00CC11CD">
        <w:rPr>
          <w:sz w:val="24"/>
          <w:szCs w:val="24"/>
        </w:rPr>
        <w:t>:</w:t>
      </w:r>
    </w:p>
    <w:p w:rsidR="00D308F1" w:rsidRPr="00CC11CD" w:rsidRDefault="00CC3243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 xml:space="preserve">- </w:t>
      </w:r>
      <w:r w:rsidR="00085D1D" w:rsidRPr="00CC11CD">
        <w:rPr>
          <w:sz w:val="24"/>
          <w:szCs w:val="24"/>
        </w:rPr>
        <w:t xml:space="preserve">   </w:t>
      </w:r>
      <w:r w:rsidRPr="00CC11CD">
        <w:rPr>
          <w:sz w:val="24"/>
          <w:szCs w:val="24"/>
        </w:rPr>
        <w:t>направление схемы расположения земельного участка на согласование в комитет природных ресурсов – не более</w:t>
      </w:r>
      <w:r w:rsidR="00085D1D" w:rsidRPr="00CC11CD">
        <w:rPr>
          <w:sz w:val="24"/>
          <w:szCs w:val="24"/>
        </w:rPr>
        <w:t xml:space="preserve"> 10 дн</w:t>
      </w:r>
      <w:r w:rsidRPr="00CC11CD">
        <w:rPr>
          <w:sz w:val="24"/>
          <w:szCs w:val="24"/>
        </w:rPr>
        <w:t>ей со дня поступления заявления;</w:t>
      </w:r>
    </w:p>
    <w:p w:rsidR="00CC3243" w:rsidRPr="00CC11CD" w:rsidRDefault="00CC3243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- направление заявителю уведомления о продлении срока расс</w:t>
      </w:r>
      <w:r w:rsidR="00CC11CD" w:rsidRPr="00CC11CD">
        <w:rPr>
          <w:sz w:val="24"/>
          <w:szCs w:val="24"/>
        </w:rPr>
        <w:t>мотрения заявления – не более 2</w:t>
      </w:r>
      <w:r w:rsidRPr="00CC11CD">
        <w:rPr>
          <w:sz w:val="24"/>
          <w:szCs w:val="24"/>
        </w:rPr>
        <w:t xml:space="preserve"> дней со дня направления схемы расположения земельного участка на согласование в комитет природных ресурсов.</w:t>
      </w:r>
    </w:p>
    <w:p w:rsidR="00CC3243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3.</w:t>
      </w:r>
      <w:r w:rsidR="008B2C11" w:rsidRPr="00CC11CD">
        <w:rPr>
          <w:sz w:val="24"/>
          <w:szCs w:val="24"/>
        </w:rPr>
        <w:t>4</w:t>
      </w:r>
      <w:r w:rsidRPr="00CC11CD">
        <w:rPr>
          <w:sz w:val="24"/>
          <w:szCs w:val="24"/>
        </w:rPr>
        <w:t>.6. Результатом исполнения административной процедуры является</w:t>
      </w:r>
      <w:r w:rsidR="00CC3243" w:rsidRPr="00CC11CD">
        <w:rPr>
          <w:sz w:val="24"/>
          <w:szCs w:val="24"/>
        </w:rPr>
        <w:t>:</w:t>
      </w:r>
    </w:p>
    <w:p w:rsidR="00D308F1" w:rsidRPr="00CC11CD" w:rsidRDefault="00CC3243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-</w:t>
      </w:r>
      <w:r w:rsidR="00085D1D" w:rsidRPr="00CC11CD">
        <w:rPr>
          <w:sz w:val="24"/>
          <w:szCs w:val="24"/>
        </w:rPr>
        <w:t xml:space="preserve">  направление схемы расположения земельного участка на согласование в комитет природных ресурсов</w:t>
      </w:r>
      <w:r w:rsidRPr="00CC11CD">
        <w:rPr>
          <w:sz w:val="24"/>
          <w:szCs w:val="24"/>
        </w:rPr>
        <w:t>;</w:t>
      </w:r>
    </w:p>
    <w:p w:rsidR="00CC3243" w:rsidRPr="00CC11CD" w:rsidRDefault="00CC3243" w:rsidP="00CC3243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- направление заявителю уведомления о продлении срока рассмотрения заявления.</w:t>
      </w:r>
    </w:p>
    <w:p w:rsidR="00CC3243" w:rsidRPr="00CC11CD" w:rsidRDefault="00CC3243">
      <w:pPr>
        <w:ind w:firstLine="709"/>
        <w:jc w:val="both"/>
        <w:rPr>
          <w:sz w:val="24"/>
          <w:szCs w:val="24"/>
        </w:rPr>
      </w:pPr>
    </w:p>
    <w:p w:rsidR="00D308F1" w:rsidRPr="00CC11CD" w:rsidRDefault="00085D1D">
      <w:pPr>
        <w:ind w:firstLine="709"/>
        <w:jc w:val="both"/>
        <w:rPr>
          <w:sz w:val="24"/>
          <w:szCs w:val="24"/>
          <w:u w:val="single"/>
        </w:rPr>
      </w:pPr>
      <w:r>
        <w:rPr>
          <w:sz w:val="28"/>
          <w:szCs w:val="28"/>
          <w:u w:val="single"/>
        </w:rPr>
        <w:t>3</w:t>
      </w:r>
      <w:r w:rsidRPr="00CC11CD">
        <w:rPr>
          <w:sz w:val="24"/>
          <w:szCs w:val="24"/>
          <w:u w:val="single"/>
        </w:rPr>
        <w:t>.</w:t>
      </w:r>
      <w:r w:rsidR="00716216" w:rsidRPr="00CC11CD">
        <w:rPr>
          <w:sz w:val="24"/>
          <w:szCs w:val="24"/>
          <w:u w:val="single"/>
        </w:rPr>
        <w:t>5</w:t>
      </w:r>
      <w:r w:rsidRPr="00CC11CD">
        <w:rPr>
          <w:sz w:val="24"/>
          <w:szCs w:val="24"/>
          <w:u w:val="single"/>
        </w:rPr>
        <w:t xml:space="preserve">. Рассмотрение заявления о </w:t>
      </w:r>
      <w:r w:rsidR="00716216" w:rsidRPr="00CC11CD">
        <w:rPr>
          <w:sz w:val="24"/>
          <w:szCs w:val="24"/>
          <w:u w:val="single"/>
        </w:rPr>
        <w:t>перераспределении земельных участков</w:t>
      </w:r>
      <w:r w:rsidRPr="00CC11CD">
        <w:rPr>
          <w:sz w:val="24"/>
          <w:szCs w:val="24"/>
          <w:u w:val="single"/>
        </w:rPr>
        <w:t>, принятие решения по итогам рассмотрения</w:t>
      </w:r>
      <w:r w:rsidRPr="00CC11CD">
        <w:rPr>
          <w:sz w:val="24"/>
          <w:szCs w:val="24"/>
        </w:rPr>
        <w:t>.</w:t>
      </w:r>
      <w:r w:rsidRPr="00CC11CD">
        <w:rPr>
          <w:sz w:val="24"/>
          <w:szCs w:val="24"/>
          <w:u w:val="single"/>
        </w:rPr>
        <w:t xml:space="preserve">   </w:t>
      </w:r>
    </w:p>
    <w:p w:rsidR="00D308F1" w:rsidRPr="00CC11CD" w:rsidRDefault="00716216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3.5</w:t>
      </w:r>
      <w:r w:rsidR="00085D1D" w:rsidRPr="00CC11CD">
        <w:rPr>
          <w:sz w:val="24"/>
          <w:szCs w:val="24"/>
        </w:rPr>
        <w:t>.1. 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услуги.</w:t>
      </w:r>
    </w:p>
    <w:p w:rsidR="00D308F1" w:rsidRPr="00CC11CD" w:rsidRDefault="00716216">
      <w:pPr>
        <w:ind w:firstLine="709"/>
        <w:jc w:val="both"/>
        <w:rPr>
          <w:color w:val="000000"/>
          <w:sz w:val="24"/>
          <w:szCs w:val="24"/>
        </w:rPr>
      </w:pPr>
      <w:r w:rsidRPr="00CC11CD">
        <w:rPr>
          <w:rStyle w:val="aff3"/>
          <w:color w:val="FF0000"/>
          <w:sz w:val="24"/>
          <w:szCs w:val="24"/>
        </w:rPr>
        <w:t>3</w:t>
      </w:r>
      <w:r w:rsidR="00085D1D" w:rsidRPr="00CC11CD">
        <w:rPr>
          <w:sz w:val="24"/>
          <w:szCs w:val="24"/>
        </w:rPr>
        <w:t>О</w:t>
      </w:r>
      <w:r w:rsidR="00085D1D" w:rsidRPr="00CC11CD">
        <w:rPr>
          <w:color w:val="000000"/>
          <w:sz w:val="24"/>
          <w:szCs w:val="24"/>
        </w:rPr>
        <w:t xml:space="preserve">снованием для начала выполнения административной процедуры является также истечение определенного </w:t>
      </w:r>
      <w:hyperlink r:id="rId17" w:tooltip="blocked::C:UsersDoronin.ADesktopconsultantplus://offline/ref=3EDECE97BF4BB806CFF89E7744FAC8B7FED539836A009FE982771A36AEEC99E2E255ECBA54F66DB43CECFF81D9BA9C3127FDA04BE6cBU4M" w:history="1">
        <w:r w:rsidR="00085D1D" w:rsidRPr="00CC11CD">
          <w:rPr>
            <w:rStyle w:val="af8"/>
            <w:color w:val="000000"/>
            <w:sz w:val="24"/>
            <w:szCs w:val="24"/>
            <w:u w:val="none"/>
          </w:rPr>
          <w:t>пунктом 4</w:t>
        </w:r>
      </w:hyperlink>
      <w:r w:rsidR="00085D1D" w:rsidRPr="00CC11CD">
        <w:rPr>
          <w:color w:val="000000"/>
          <w:sz w:val="24"/>
          <w:szCs w:val="24"/>
        </w:rPr>
        <w:t xml:space="preserve"> статьи 3.5 Федерального закона от 25.10.2001 № 137-ФЗ «О введении в действие Земельного кодекса Российской Федерации» (далее – Федеральный закон  № 137-ФЗ) </w:t>
      </w:r>
      <w:r w:rsidR="00C80C53" w:rsidRPr="00CC11CD">
        <w:rPr>
          <w:color w:val="000000"/>
          <w:sz w:val="24"/>
          <w:szCs w:val="24"/>
        </w:rPr>
        <w:t xml:space="preserve">20 </w:t>
      </w:r>
      <w:r w:rsidR="00085D1D" w:rsidRPr="00CC11CD">
        <w:rPr>
          <w:color w:val="000000"/>
          <w:sz w:val="24"/>
          <w:szCs w:val="24"/>
        </w:rPr>
        <w:t xml:space="preserve">дневного срока со дня направления в комитет природных ресурсов на согласование схемы расположения земельного участка, государственная собственность на который не разграничена, и непоступление в уполномоченный орган уведомления об отказе в согласовании схемы. В данном случае в соответствии с </w:t>
      </w:r>
      <w:hyperlink r:id="rId18" w:tooltip="blocked::C:UsersDoronin.ADesktopconsultantplus://offline/ref=3EDECE97BF4BB806CFF89E7744FAC8B7FED539836A009FE982771A36AEEC99E2E255ECBA54F66DB43CECFF81D9BA9C3127FDA04BE6cBU4M" w:history="1">
        <w:r w:rsidR="00085D1D" w:rsidRPr="00CC11CD">
          <w:rPr>
            <w:rStyle w:val="af8"/>
            <w:color w:val="000000"/>
            <w:sz w:val="24"/>
            <w:szCs w:val="24"/>
            <w:u w:val="none"/>
          </w:rPr>
          <w:t xml:space="preserve">пунктом </w:t>
        </w:r>
      </w:hyperlink>
      <w:r w:rsidR="00085D1D" w:rsidRPr="00CC11CD">
        <w:rPr>
          <w:color w:val="000000"/>
          <w:sz w:val="24"/>
          <w:szCs w:val="24"/>
        </w:rPr>
        <w:t>9 статьи 3.5 Федерального закона № 137-ФЗ схема считается согласованной.</w:t>
      </w: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3.</w:t>
      </w:r>
      <w:r w:rsidR="00716216" w:rsidRPr="00CC11CD">
        <w:rPr>
          <w:sz w:val="24"/>
          <w:szCs w:val="24"/>
        </w:rPr>
        <w:t>5</w:t>
      </w:r>
      <w:r w:rsidRPr="00CC11CD">
        <w:rPr>
          <w:sz w:val="24"/>
          <w:szCs w:val="24"/>
        </w:rPr>
        <w:t>.2. Должностное лицо уполномоченного органа, ответственное за предоставление муниципальной услуги, рассматривает представленные документы и информацию на предмет отсутствия (наличия) оснований для отказа в</w:t>
      </w:r>
      <w:r w:rsidR="0022295F" w:rsidRPr="00CC11CD">
        <w:rPr>
          <w:sz w:val="24"/>
          <w:szCs w:val="24"/>
        </w:rPr>
        <w:t xml:space="preserve"> заключении соглашения о перераспределении земельных участков</w:t>
      </w:r>
      <w:r w:rsidRPr="00CC11CD">
        <w:rPr>
          <w:sz w:val="24"/>
          <w:szCs w:val="24"/>
        </w:rPr>
        <w:t xml:space="preserve">, предусмотренных </w:t>
      </w:r>
      <w:hyperlink r:id="rId19" w:tooltip="consultantplus://offline/ref=3FF3696CC0E72D30E85EBEEAAA3143DAF3E21AFADAAFBAF6A9CE31AAB438CFC3EDD6F931E2FC16FDA45070cACAI" w:history="1">
        <w:r w:rsidRPr="00CC11CD">
          <w:rPr>
            <w:sz w:val="24"/>
            <w:szCs w:val="24"/>
          </w:rPr>
          <w:t>пунктом 2.</w:t>
        </w:r>
      </w:hyperlink>
      <w:r w:rsidR="0022295F" w:rsidRPr="00CC11CD">
        <w:rPr>
          <w:sz w:val="24"/>
          <w:szCs w:val="24"/>
        </w:rPr>
        <w:t>9</w:t>
      </w:r>
      <w:r w:rsidRPr="00CC11CD">
        <w:rPr>
          <w:sz w:val="24"/>
          <w:szCs w:val="24"/>
        </w:rPr>
        <w:t>.2 настоящего административного регламента.</w:t>
      </w:r>
    </w:p>
    <w:p w:rsidR="00D308F1" w:rsidRPr="00CC11CD" w:rsidRDefault="00085D1D" w:rsidP="00BD0116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3.</w:t>
      </w:r>
      <w:r w:rsidR="00716216" w:rsidRPr="00CC11CD">
        <w:rPr>
          <w:sz w:val="24"/>
          <w:szCs w:val="24"/>
        </w:rPr>
        <w:t>5</w:t>
      </w:r>
      <w:r w:rsidRPr="00CC11CD">
        <w:rPr>
          <w:sz w:val="24"/>
          <w:szCs w:val="24"/>
        </w:rPr>
        <w:t xml:space="preserve">.3. По итогам рассмотрения должностное лицо уполномоченного органа, ответственное за предоставление муниципальной услуги, готовит проект решения </w:t>
      </w:r>
      <w:r w:rsidR="0022295F" w:rsidRPr="00CC11CD">
        <w:rPr>
          <w:rFonts w:eastAsia="Calibri"/>
          <w:sz w:val="24"/>
          <w:szCs w:val="24"/>
        </w:rPr>
        <w:t xml:space="preserve">об утверждении схемы расположения земельного участка </w:t>
      </w:r>
      <w:r w:rsidR="001A68A3" w:rsidRPr="00CC11CD">
        <w:rPr>
          <w:rFonts w:eastAsia="Calibri"/>
          <w:sz w:val="24"/>
          <w:szCs w:val="24"/>
        </w:rPr>
        <w:t>или</w:t>
      </w:r>
      <w:r w:rsidR="0022295F" w:rsidRPr="00CC11CD">
        <w:rPr>
          <w:rFonts w:eastAsia="Calibri"/>
          <w:sz w:val="24"/>
          <w:szCs w:val="24"/>
        </w:rPr>
        <w:t xml:space="preserve"> </w:t>
      </w:r>
      <w:r w:rsidR="0022295F" w:rsidRPr="00CC11CD">
        <w:rPr>
          <w:sz w:val="24"/>
          <w:szCs w:val="24"/>
        </w:rPr>
        <w:t xml:space="preserve"> проект </w:t>
      </w:r>
      <w:r w:rsidR="0022295F" w:rsidRPr="00CC11CD">
        <w:rPr>
          <w:rFonts w:eastAsia="Calibri"/>
          <w:sz w:val="24"/>
          <w:szCs w:val="24"/>
        </w:rPr>
        <w:t xml:space="preserve">решения о согласии на заключение соглашения о перераспределении земельных участков в соответствии с </w:t>
      </w:r>
      <w:r w:rsidR="0022295F" w:rsidRPr="00CC11CD">
        <w:rPr>
          <w:rFonts w:eastAsia="Calibri"/>
          <w:sz w:val="24"/>
          <w:szCs w:val="24"/>
        </w:rPr>
        <w:lastRenderedPageBreak/>
        <w:t>утвержденным проектом межевания территории</w:t>
      </w:r>
      <w:r w:rsidR="0022295F" w:rsidRPr="00CC11CD">
        <w:rPr>
          <w:sz w:val="24"/>
          <w:szCs w:val="24"/>
        </w:rPr>
        <w:t xml:space="preserve"> </w:t>
      </w:r>
      <w:r w:rsidR="001A68A3" w:rsidRPr="00CC11CD">
        <w:rPr>
          <w:sz w:val="24"/>
          <w:szCs w:val="24"/>
        </w:rPr>
        <w:t>либо</w:t>
      </w:r>
      <w:r w:rsidRPr="00CC11CD">
        <w:rPr>
          <w:sz w:val="24"/>
          <w:szCs w:val="24"/>
        </w:rPr>
        <w:t xml:space="preserve"> проект решения об отказе в</w:t>
      </w:r>
      <w:r w:rsidR="0022295F" w:rsidRPr="00CC11CD">
        <w:rPr>
          <w:sz w:val="24"/>
          <w:szCs w:val="24"/>
        </w:rPr>
        <w:t xml:space="preserve"> заключении соглашения о перераспределении земельных участков</w:t>
      </w:r>
      <w:r w:rsidRPr="00CC11CD">
        <w:rPr>
          <w:sz w:val="24"/>
          <w:szCs w:val="24"/>
        </w:rPr>
        <w:t xml:space="preserve"> при наличии оснований, предусмотренных </w:t>
      </w:r>
      <w:hyperlink r:id="rId20" w:tooltip="consultantplus://offline/ref=3FF3696CC0E72D30E85EBEEAAA3143DAF3E21AFADAAFBAF6A9CE31AAB438CFC3EDD6F931E2FC16FDA45070cACAI" w:history="1">
        <w:r w:rsidRPr="00CC11CD">
          <w:rPr>
            <w:sz w:val="24"/>
            <w:szCs w:val="24"/>
          </w:rPr>
          <w:t>пунктом 2.</w:t>
        </w:r>
      </w:hyperlink>
      <w:r w:rsidR="00BD0116" w:rsidRPr="00CC11CD">
        <w:rPr>
          <w:sz w:val="24"/>
          <w:szCs w:val="24"/>
        </w:rPr>
        <w:t>9</w:t>
      </w:r>
      <w:r w:rsidRPr="00CC11CD">
        <w:rPr>
          <w:sz w:val="24"/>
          <w:szCs w:val="24"/>
        </w:rPr>
        <w:t>.2 настоящего административного регламента.</w:t>
      </w:r>
    </w:p>
    <w:p w:rsidR="00816B9F" w:rsidRPr="00CC11CD" w:rsidRDefault="00816B9F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Решение об отказе в заключении соглашения о перераспределении земельных участков должно быть обоснованным и содержать все основания отказа.</w:t>
      </w: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3.</w:t>
      </w:r>
      <w:r w:rsidR="00716216" w:rsidRPr="00CC11CD">
        <w:rPr>
          <w:sz w:val="24"/>
          <w:szCs w:val="24"/>
        </w:rPr>
        <w:t>5</w:t>
      </w:r>
      <w:r w:rsidRPr="00CC11CD">
        <w:rPr>
          <w:sz w:val="24"/>
          <w:szCs w:val="24"/>
        </w:rPr>
        <w:t>.</w:t>
      </w:r>
      <w:r w:rsidR="004A7367" w:rsidRPr="00CC11CD">
        <w:rPr>
          <w:sz w:val="24"/>
          <w:szCs w:val="24"/>
        </w:rPr>
        <w:t>4</w:t>
      </w:r>
      <w:r w:rsidRPr="00CC11CD">
        <w:rPr>
          <w:sz w:val="24"/>
          <w:szCs w:val="24"/>
        </w:rPr>
        <w:t xml:space="preserve">. </w:t>
      </w:r>
      <w:r w:rsidR="00B31541" w:rsidRPr="00CC11CD">
        <w:rPr>
          <w:sz w:val="24"/>
          <w:szCs w:val="24"/>
        </w:rPr>
        <w:t xml:space="preserve">Проект решения </w:t>
      </w:r>
      <w:r w:rsidR="00B31541" w:rsidRPr="00CC11CD">
        <w:rPr>
          <w:rFonts w:eastAsia="Calibri"/>
          <w:sz w:val="24"/>
          <w:szCs w:val="24"/>
        </w:rPr>
        <w:t xml:space="preserve">об утверждении схемы расположения земельного участка, </w:t>
      </w:r>
      <w:r w:rsidR="00B31541" w:rsidRPr="00CC11CD">
        <w:rPr>
          <w:sz w:val="24"/>
          <w:szCs w:val="24"/>
        </w:rPr>
        <w:t xml:space="preserve">проект </w:t>
      </w:r>
      <w:r w:rsidR="00B31541" w:rsidRPr="00CC11CD">
        <w:rPr>
          <w:rFonts w:eastAsia="Calibri"/>
          <w:sz w:val="24"/>
          <w:szCs w:val="24"/>
        </w:rPr>
        <w:t xml:space="preserve">решения о согласии на заключение соглашения о перераспределении земельных участков в соответствии с утвержденным проектом межевания территории </w:t>
      </w:r>
      <w:r w:rsidR="00B31541" w:rsidRPr="00CC11CD">
        <w:rPr>
          <w:sz w:val="24"/>
          <w:szCs w:val="24"/>
        </w:rPr>
        <w:t>или проект решения об отказе в заключении соглашения о перераспределении земельных участков</w:t>
      </w:r>
      <w:r w:rsidR="00B31541" w:rsidRPr="00CC11CD">
        <w:rPr>
          <w:rFonts w:eastAsia="Calibri"/>
          <w:sz w:val="24"/>
          <w:szCs w:val="24"/>
        </w:rPr>
        <w:t xml:space="preserve"> </w:t>
      </w:r>
      <w:r w:rsidRPr="00CC11CD">
        <w:rPr>
          <w:sz w:val="24"/>
          <w:szCs w:val="24"/>
        </w:rPr>
        <w:t>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:rsidR="00D308F1" w:rsidRPr="00CC11CD" w:rsidRDefault="00B82046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3.5.5.</w:t>
      </w:r>
      <w:r w:rsidR="00085D1D" w:rsidRPr="00CC11CD">
        <w:rPr>
          <w:sz w:val="24"/>
          <w:szCs w:val="24"/>
        </w:rPr>
        <w:t>Руководитель уполномоченного органа или уполномоченное им должностное лицо, рассмотрев полученные документы, в случае отсутствия замечаний подписывает соответствующее решение</w:t>
      </w:r>
      <w:r w:rsidR="00085D1D" w:rsidRPr="00CC11CD">
        <w:rPr>
          <w:sz w:val="24"/>
          <w:szCs w:val="24"/>
          <w:lang w:eastAsia="ar-SA"/>
        </w:rPr>
        <w:t>.</w:t>
      </w:r>
    </w:p>
    <w:p w:rsidR="00D308F1" w:rsidRPr="00CC11CD" w:rsidRDefault="00716216">
      <w:pPr>
        <w:tabs>
          <w:tab w:val="left" w:pos="-100"/>
        </w:tabs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3.5</w:t>
      </w:r>
      <w:r w:rsidR="00085D1D" w:rsidRPr="00CC11CD">
        <w:rPr>
          <w:sz w:val="24"/>
          <w:szCs w:val="24"/>
        </w:rPr>
        <w:t>.</w:t>
      </w:r>
      <w:r w:rsidR="004A7367" w:rsidRPr="00CC11CD">
        <w:rPr>
          <w:sz w:val="24"/>
          <w:szCs w:val="24"/>
        </w:rPr>
        <w:t>6</w:t>
      </w:r>
      <w:r w:rsidR="00085D1D" w:rsidRPr="00CC11CD">
        <w:rPr>
          <w:sz w:val="24"/>
          <w:szCs w:val="24"/>
        </w:rPr>
        <w:t>. Подписанное решение регистрируется должностным лицом, уполномоченного органа, ответственным за предоставление муниципальной услуги, в установленном порядке.</w:t>
      </w:r>
    </w:p>
    <w:p w:rsidR="00D308F1" w:rsidRPr="00CC11CD" w:rsidRDefault="00716216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3.5</w:t>
      </w:r>
      <w:r w:rsidR="00085D1D" w:rsidRPr="00CC11CD">
        <w:rPr>
          <w:sz w:val="24"/>
          <w:szCs w:val="24"/>
        </w:rPr>
        <w:t>.</w:t>
      </w:r>
      <w:r w:rsidR="004A7367" w:rsidRPr="00CC11CD">
        <w:rPr>
          <w:sz w:val="24"/>
          <w:szCs w:val="24"/>
        </w:rPr>
        <w:t>7</w:t>
      </w:r>
      <w:r w:rsidR="00085D1D" w:rsidRPr="00CC11CD">
        <w:rPr>
          <w:sz w:val="24"/>
          <w:szCs w:val="24"/>
        </w:rPr>
        <w:t>. Решение уполномоченного органа выдается заявителю под расписку либо направляется ему должностном лицом, ответственным за предоставление муниципальной услуги, указанным в заявлении способом:</w:t>
      </w: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- посредством почтового отправления (по адресу, указанному в заявлении);</w:t>
      </w: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- 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- в виде электронного документа, который направляется уполномоченным органом заявителю посредством электронной почты.</w:t>
      </w: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В случае представления заявления через МФЦ решение направляется в МФЦ для его передачи заявителю, если им не указан иной способ его получения.</w:t>
      </w:r>
    </w:p>
    <w:p w:rsidR="00D308F1" w:rsidRPr="00B55080" w:rsidRDefault="00716216">
      <w:pPr>
        <w:ind w:firstLine="709"/>
        <w:jc w:val="both"/>
        <w:rPr>
          <w:sz w:val="28"/>
          <w:szCs w:val="28"/>
        </w:rPr>
      </w:pPr>
      <w:r w:rsidRPr="00CC11CD">
        <w:rPr>
          <w:sz w:val="24"/>
          <w:szCs w:val="24"/>
        </w:rPr>
        <w:t>3.5</w:t>
      </w:r>
      <w:r w:rsidR="00085D1D" w:rsidRPr="00CC11CD">
        <w:rPr>
          <w:sz w:val="24"/>
          <w:szCs w:val="24"/>
        </w:rPr>
        <w:t>.</w:t>
      </w:r>
      <w:r w:rsidR="004A7367" w:rsidRPr="00CC11CD">
        <w:rPr>
          <w:sz w:val="24"/>
          <w:szCs w:val="24"/>
        </w:rPr>
        <w:t>8</w:t>
      </w:r>
      <w:r w:rsidR="00085D1D" w:rsidRPr="00CC11CD">
        <w:rPr>
          <w:sz w:val="24"/>
          <w:szCs w:val="24"/>
        </w:rPr>
        <w:t>. Максимальный срок исполнения администрати</w:t>
      </w:r>
      <w:r w:rsidR="00CC11CD">
        <w:rPr>
          <w:sz w:val="24"/>
          <w:szCs w:val="24"/>
        </w:rPr>
        <w:t xml:space="preserve">вной процедуры – </w:t>
      </w:r>
      <w:r w:rsidR="00206603" w:rsidRPr="00CC11CD">
        <w:rPr>
          <w:sz w:val="24"/>
          <w:szCs w:val="24"/>
        </w:rPr>
        <w:t xml:space="preserve">6 </w:t>
      </w:r>
      <w:r w:rsidR="00085D1D" w:rsidRPr="00CC11CD">
        <w:rPr>
          <w:sz w:val="24"/>
          <w:szCs w:val="24"/>
        </w:rPr>
        <w:t xml:space="preserve">дней с момента получения должностным лицом уполномоченного органа, ответственным за предоставление муниципальной услуги,  всех документов </w:t>
      </w:r>
      <w:r w:rsidR="00085D1D" w:rsidRPr="00B55080">
        <w:rPr>
          <w:sz w:val="28"/>
          <w:szCs w:val="28"/>
        </w:rPr>
        <w:t>(информации), в том числе полученных в рамках межведомственного информационного взаимодействия, необходимых для предоставления муниципальной услуги.</w:t>
      </w:r>
    </w:p>
    <w:p w:rsidR="00D308F1" w:rsidRPr="00CC11CD" w:rsidRDefault="00085D1D">
      <w:pPr>
        <w:ind w:firstLine="709"/>
        <w:jc w:val="both"/>
        <w:rPr>
          <w:color w:val="FF0000"/>
          <w:sz w:val="24"/>
          <w:szCs w:val="24"/>
        </w:rPr>
      </w:pPr>
      <w:r w:rsidRPr="00CC11CD">
        <w:rPr>
          <w:sz w:val="24"/>
          <w:szCs w:val="24"/>
        </w:rPr>
        <w:t>В случае необходимости согласования схемы расположения земельного участка в комитете природных ресурсов максимальный срок исполнения</w:t>
      </w:r>
      <w:r w:rsidR="00CC11CD" w:rsidRPr="00CC11CD">
        <w:rPr>
          <w:sz w:val="24"/>
          <w:szCs w:val="24"/>
        </w:rPr>
        <w:t xml:space="preserve"> административной процедуры – 5</w:t>
      </w:r>
      <w:r w:rsidRPr="00CC11CD">
        <w:rPr>
          <w:sz w:val="24"/>
          <w:szCs w:val="24"/>
        </w:rPr>
        <w:t xml:space="preserve"> дней со дня получения всех документов (информации), необходимых для рассмотрения заявления (со дня окончания срока для поступления в уполномоченный орган уведомления в согласовании схемы (об отказе в согласовании схемы), предусмотренного </w:t>
      </w:r>
      <w:hyperlink r:id="rId21" w:tooltip="consultantplus://offline/ref=3EDECE97BF4BB806CFF89E7744FAC8B7FED539836A009FE982771A36AEEC99E2E255ECBA54F66DB43CECFF81D9BA9C3127FDA04BE6cBU4M" w:history="1">
        <w:r w:rsidRPr="00CC11CD">
          <w:rPr>
            <w:sz w:val="24"/>
            <w:szCs w:val="24"/>
          </w:rPr>
          <w:t>пунктом 4</w:t>
        </w:r>
      </w:hyperlink>
      <w:r w:rsidRPr="00CC11CD">
        <w:rPr>
          <w:sz w:val="24"/>
          <w:szCs w:val="24"/>
        </w:rPr>
        <w:t xml:space="preserve"> статьи 3.5 Федерального закона № 137-ФЗ). </w:t>
      </w: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3.</w:t>
      </w:r>
      <w:r w:rsidR="00716216" w:rsidRPr="00CC11CD">
        <w:rPr>
          <w:sz w:val="24"/>
          <w:szCs w:val="24"/>
        </w:rPr>
        <w:t>5</w:t>
      </w:r>
      <w:r w:rsidRPr="00CC11CD">
        <w:rPr>
          <w:sz w:val="24"/>
          <w:szCs w:val="24"/>
        </w:rPr>
        <w:t>.</w:t>
      </w:r>
      <w:r w:rsidR="004A7367" w:rsidRPr="00CC11CD">
        <w:rPr>
          <w:sz w:val="24"/>
          <w:szCs w:val="24"/>
        </w:rPr>
        <w:t>9</w:t>
      </w:r>
      <w:r w:rsidRPr="00CC11CD">
        <w:rPr>
          <w:sz w:val="24"/>
          <w:szCs w:val="24"/>
        </w:rPr>
        <w:t>. Результатом исполнения административной процедуры является</w:t>
      </w:r>
      <w:r w:rsidR="000C276C" w:rsidRPr="00CC11CD">
        <w:rPr>
          <w:sz w:val="24"/>
          <w:szCs w:val="24"/>
        </w:rPr>
        <w:t xml:space="preserve"> принятие решения и направление его заявителю</w:t>
      </w:r>
      <w:r w:rsidR="002A3AD5" w:rsidRPr="00CC11CD">
        <w:rPr>
          <w:sz w:val="24"/>
          <w:szCs w:val="24"/>
        </w:rPr>
        <w:t>:</w:t>
      </w:r>
    </w:p>
    <w:p w:rsidR="0022295F" w:rsidRPr="00CC11CD" w:rsidRDefault="0022295F" w:rsidP="0022295F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CC11CD">
        <w:rPr>
          <w:sz w:val="24"/>
          <w:szCs w:val="24"/>
        </w:rPr>
        <w:t xml:space="preserve">- </w:t>
      </w:r>
      <w:r w:rsidRPr="00CC11CD">
        <w:rPr>
          <w:rFonts w:eastAsia="Calibri"/>
          <w:sz w:val="24"/>
          <w:szCs w:val="24"/>
        </w:rPr>
        <w:t>об утверждении схемы расположения земельного участка на кадастровом плане территории;</w:t>
      </w:r>
    </w:p>
    <w:p w:rsidR="0022295F" w:rsidRPr="00CC11CD" w:rsidRDefault="0022295F" w:rsidP="0022295F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CC11CD">
        <w:rPr>
          <w:rFonts w:eastAsia="Calibri"/>
          <w:sz w:val="24"/>
          <w:szCs w:val="24"/>
        </w:rPr>
        <w:t>- о согласии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22295F" w:rsidRPr="00CC11CD" w:rsidRDefault="0022295F" w:rsidP="0022295F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CC11CD">
        <w:rPr>
          <w:rFonts w:eastAsia="Calibri"/>
          <w:sz w:val="24"/>
          <w:szCs w:val="24"/>
        </w:rPr>
        <w:t>- об отказе в заключении соглашения о перераспределении земельных участков при наличии оснований, предусмотренных пунктом 2.9.2 настоящего административного регламента;</w:t>
      </w:r>
    </w:p>
    <w:p w:rsidR="00816B9F" w:rsidRPr="00CC11CD" w:rsidRDefault="002A3AD5" w:rsidP="002A3AD5">
      <w:pPr>
        <w:tabs>
          <w:tab w:val="left" w:pos="2446"/>
        </w:tabs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3.5.1</w:t>
      </w:r>
      <w:r w:rsidR="004A7367" w:rsidRPr="00CC11CD">
        <w:rPr>
          <w:sz w:val="24"/>
          <w:szCs w:val="24"/>
        </w:rPr>
        <w:t>0</w:t>
      </w:r>
      <w:r w:rsidRPr="00CC11CD">
        <w:rPr>
          <w:sz w:val="24"/>
          <w:szCs w:val="24"/>
        </w:rPr>
        <w:t xml:space="preserve">. </w:t>
      </w:r>
      <w:r w:rsidR="00816B9F" w:rsidRPr="00CC11CD">
        <w:rPr>
          <w:sz w:val="24"/>
          <w:szCs w:val="24"/>
        </w:rPr>
        <w:t xml:space="preserve">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</w:t>
      </w:r>
      <w:r w:rsidR="00816B9F" w:rsidRPr="00CC11CD">
        <w:rPr>
          <w:sz w:val="24"/>
          <w:szCs w:val="24"/>
        </w:rPr>
        <w:lastRenderedPageBreak/>
        <w:t>перераспределения, и обращается с заявлением о государственном кадастровом учете таких земельных участков.</w:t>
      </w:r>
    </w:p>
    <w:p w:rsidR="0022295F" w:rsidRPr="00CC11CD" w:rsidRDefault="0022295F" w:rsidP="0022295F">
      <w:pPr>
        <w:tabs>
          <w:tab w:val="left" w:pos="2446"/>
        </w:tabs>
        <w:ind w:firstLine="709"/>
        <w:jc w:val="both"/>
        <w:rPr>
          <w:sz w:val="24"/>
          <w:szCs w:val="24"/>
        </w:rPr>
      </w:pP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  <w:u w:val="single"/>
        </w:rPr>
        <w:t>3.</w:t>
      </w:r>
      <w:r w:rsidR="00716216" w:rsidRPr="00CC11CD">
        <w:rPr>
          <w:sz w:val="24"/>
          <w:szCs w:val="24"/>
          <w:u w:val="single"/>
        </w:rPr>
        <w:t>6</w:t>
      </w:r>
      <w:r w:rsidRPr="00CC11CD">
        <w:rPr>
          <w:sz w:val="24"/>
          <w:szCs w:val="24"/>
          <w:u w:val="single"/>
        </w:rPr>
        <w:t xml:space="preserve">. </w:t>
      </w:r>
      <w:r w:rsidR="00716216" w:rsidRPr="00CC11CD">
        <w:rPr>
          <w:sz w:val="24"/>
          <w:szCs w:val="24"/>
          <w:u w:val="single"/>
        </w:rPr>
        <w:t xml:space="preserve">Рассмотрение </w:t>
      </w:r>
      <w:r w:rsidR="002B1F06" w:rsidRPr="00CC11CD">
        <w:rPr>
          <w:sz w:val="24"/>
          <w:szCs w:val="24"/>
          <w:u w:val="single"/>
        </w:rPr>
        <w:t>к</w:t>
      </w:r>
      <w:r w:rsidR="00716216" w:rsidRPr="00CC11CD">
        <w:rPr>
          <w:sz w:val="24"/>
          <w:szCs w:val="24"/>
          <w:u w:val="single"/>
        </w:rPr>
        <w:t>адастровых паспортов земельных участков</w:t>
      </w:r>
      <w:r w:rsidR="00246517" w:rsidRPr="00CC11CD">
        <w:rPr>
          <w:sz w:val="24"/>
          <w:szCs w:val="24"/>
          <w:u w:val="single"/>
        </w:rPr>
        <w:t xml:space="preserve"> </w:t>
      </w:r>
      <w:r w:rsidR="00246517" w:rsidRPr="00CC11CD">
        <w:rPr>
          <w:rFonts w:eastAsia="Calibri"/>
          <w:sz w:val="24"/>
          <w:szCs w:val="24"/>
          <w:u w:val="single"/>
        </w:rPr>
        <w:t>(</w:t>
      </w:r>
      <w:r w:rsidR="00246517" w:rsidRPr="00CC11CD">
        <w:rPr>
          <w:sz w:val="24"/>
          <w:szCs w:val="24"/>
          <w:u w:val="single"/>
        </w:rPr>
        <w:t>выписки из ЕГРН)</w:t>
      </w:r>
      <w:r w:rsidR="00716216" w:rsidRPr="00CC11CD">
        <w:rPr>
          <w:sz w:val="24"/>
          <w:szCs w:val="24"/>
          <w:u w:val="single"/>
        </w:rPr>
        <w:t xml:space="preserve">, принятие решения </w:t>
      </w:r>
      <w:r w:rsidR="00B55080" w:rsidRPr="00CC11CD">
        <w:rPr>
          <w:sz w:val="24"/>
          <w:szCs w:val="24"/>
          <w:u w:val="single"/>
        </w:rPr>
        <w:t>по итогам рассмотрения</w:t>
      </w:r>
      <w:r w:rsidRPr="00CC11CD">
        <w:rPr>
          <w:sz w:val="24"/>
          <w:szCs w:val="24"/>
        </w:rPr>
        <w:t>.</w:t>
      </w:r>
    </w:p>
    <w:p w:rsidR="00464A1E" w:rsidRPr="00CC11CD" w:rsidRDefault="00716216" w:rsidP="00464A1E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 xml:space="preserve">3.6.1. </w:t>
      </w:r>
      <w:r w:rsidR="00464A1E" w:rsidRPr="00CC11CD">
        <w:rPr>
          <w:sz w:val="24"/>
          <w:szCs w:val="24"/>
        </w:rPr>
        <w:t>Основанием для начала административной процедуры является представление заявителем в уполномоченный орган кадастровых паспортов земельных участков</w:t>
      </w:r>
      <w:r w:rsidR="00246517" w:rsidRPr="00CC11CD">
        <w:rPr>
          <w:sz w:val="24"/>
          <w:szCs w:val="24"/>
        </w:rPr>
        <w:t xml:space="preserve"> </w:t>
      </w:r>
      <w:r w:rsidR="00246517" w:rsidRPr="00CC11CD">
        <w:rPr>
          <w:rFonts w:eastAsia="Calibri"/>
          <w:sz w:val="24"/>
          <w:szCs w:val="24"/>
        </w:rPr>
        <w:t>(</w:t>
      </w:r>
      <w:r w:rsidR="00246517" w:rsidRPr="00CC11CD">
        <w:rPr>
          <w:sz w:val="24"/>
          <w:szCs w:val="24"/>
        </w:rPr>
        <w:t>выписки из ЕГРН)</w:t>
      </w:r>
      <w:r w:rsidR="00464A1E" w:rsidRPr="00CC11CD">
        <w:rPr>
          <w:sz w:val="24"/>
          <w:szCs w:val="24"/>
        </w:rPr>
        <w:t xml:space="preserve"> на личном приеме, через МФЦ, почтовым отправлением, в электронной форме или с использованием Единого портала государственных и муниципальных услуг. </w:t>
      </w:r>
    </w:p>
    <w:p w:rsidR="00464A1E" w:rsidRPr="00CC11CD" w:rsidRDefault="00464A1E" w:rsidP="00464A1E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3.6.2. Должностное лицо уполномоченного органа, ответственное за предоставление муниципальной услуги, рассматривает представленные документы на предмет отсутствия (наличия) основания для отказа в заключении соглашения о перераспределении земельных участков, предусмотренн</w:t>
      </w:r>
      <w:r w:rsidR="00D94108" w:rsidRPr="00CC11CD">
        <w:rPr>
          <w:sz w:val="24"/>
          <w:szCs w:val="24"/>
        </w:rPr>
        <w:t>ого</w:t>
      </w:r>
      <w:r w:rsidRPr="00CC11CD">
        <w:rPr>
          <w:sz w:val="24"/>
          <w:szCs w:val="24"/>
        </w:rPr>
        <w:t xml:space="preserve"> </w:t>
      </w:r>
      <w:hyperlink r:id="rId22" w:tooltip="consultantplus://offline/ref=3FF3696CC0E72D30E85EBEEAAA3143DAF3E21AFADAAFBAF6A9CE31AAB438CFC3EDD6F931E2FC16FDA45070cACAI" w:history="1">
        <w:r w:rsidRPr="00CC11CD">
          <w:rPr>
            <w:sz w:val="24"/>
            <w:szCs w:val="24"/>
          </w:rPr>
          <w:t>пунктом 2.</w:t>
        </w:r>
      </w:hyperlink>
      <w:r w:rsidRPr="00CC11CD">
        <w:rPr>
          <w:sz w:val="24"/>
          <w:szCs w:val="24"/>
        </w:rPr>
        <w:t>9.3 настоящего административного регламента.</w:t>
      </w:r>
    </w:p>
    <w:p w:rsidR="00D308F1" w:rsidRPr="00CC11CD" w:rsidRDefault="00085D1D">
      <w:pPr>
        <w:ind w:firstLine="709"/>
        <w:jc w:val="both"/>
        <w:rPr>
          <w:rFonts w:eastAsia="Calibri"/>
          <w:sz w:val="24"/>
          <w:szCs w:val="24"/>
        </w:rPr>
      </w:pPr>
      <w:r w:rsidRPr="00CC11CD">
        <w:rPr>
          <w:sz w:val="24"/>
          <w:szCs w:val="24"/>
        </w:rPr>
        <w:t>3.</w:t>
      </w:r>
      <w:r w:rsidR="004C7765" w:rsidRPr="00CC11CD">
        <w:rPr>
          <w:sz w:val="24"/>
          <w:szCs w:val="24"/>
        </w:rPr>
        <w:t>6</w:t>
      </w:r>
      <w:r w:rsidRPr="00CC11CD">
        <w:rPr>
          <w:sz w:val="24"/>
          <w:szCs w:val="24"/>
        </w:rPr>
        <w:t xml:space="preserve">.3. По результатам рассмотрения </w:t>
      </w:r>
      <w:r w:rsidR="004C7765" w:rsidRPr="00CC11CD">
        <w:rPr>
          <w:sz w:val="24"/>
          <w:szCs w:val="24"/>
        </w:rPr>
        <w:t xml:space="preserve">представленных документов </w:t>
      </w:r>
      <w:r w:rsidRPr="00CC11CD">
        <w:rPr>
          <w:sz w:val="24"/>
          <w:szCs w:val="24"/>
        </w:rPr>
        <w:t xml:space="preserve">должностное лицо уполномоченного органа, ответственное за предоставление муниципальной услуги, готовит проект </w:t>
      </w:r>
      <w:r w:rsidR="004C7765" w:rsidRPr="00CC11CD">
        <w:rPr>
          <w:sz w:val="24"/>
          <w:szCs w:val="24"/>
        </w:rPr>
        <w:t>соглашения о перераспределении земельных участков</w:t>
      </w:r>
      <w:r w:rsidRPr="00CC11CD">
        <w:rPr>
          <w:sz w:val="24"/>
          <w:szCs w:val="24"/>
        </w:rPr>
        <w:t xml:space="preserve"> или проект решения об</w:t>
      </w:r>
      <w:r w:rsidR="004C7765" w:rsidRPr="00CC11CD">
        <w:rPr>
          <w:sz w:val="24"/>
          <w:szCs w:val="24"/>
        </w:rPr>
        <w:t xml:space="preserve"> отказе</w:t>
      </w:r>
      <w:r w:rsidRPr="00CC11CD">
        <w:rPr>
          <w:sz w:val="24"/>
          <w:szCs w:val="24"/>
        </w:rPr>
        <w:t xml:space="preserve"> </w:t>
      </w:r>
      <w:r w:rsidR="004C7765" w:rsidRPr="00CC11CD">
        <w:rPr>
          <w:sz w:val="24"/>
          <w:szCs w:val="24"/>
        </w:rPr>
        <w:t>в заключении соглашения о перераспределении земельных участков</w:t>
      </w:r>
      <w:r w:rsidR="004C7765" w:rsidRPr="00CC11CD">
        <w:rPr>
          <w:rFonts w:eastAsia="Calibri"/>
          <w:sz w:val="24"/>
          <w:szCs w:val="24"/>
        </w:rPr>
        <w:t xml:space="preserve"> при наличии основания, предусмотренного пунктом 2.9.3 настоящего административного регламента.</w:t>
      </w: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3.</w:t>
      </w:r>
      <w:r w:rsidR="001646C5" w:rsidRPr="00CC11CD">
        <w:rPr>
          <w:sz w:val="24"/>
          <w:szCs w:val="24"/>
        </w:rPr>
        <w:t>6</w:t>
      </w:r>
      <w:r w:rsidRPr="00CC11CD">
        <w:rPr>
          <w:sz w:val="24"/>
          <w:szCs w:val="24"/>
        </w:rPr>
        <w:t xml:space="preserve">.4. Проект </w:t>
      </w:r>
      <w:r w:rsidR="001646C5" w:rsidRPr="00CC11CD">
        <w:rPr>
          <w:sz w:val="24"/>
          <w:szCs w:val="24"/>
        </w:rPr>
        <w:t xml:space="preserve">соглашения о перераспределении земельных участков </w:t>
      </w:r>
      <w:r w:rsidRPr="00CC11CD">
        <w:rPr>
          <w:sz w:val="24"/>
          <w:szCs w:val="24"/>
        </w:rPr>
        <w:t xml:space="preserve">или проект решения об отказе в </w:t>
      </w:r>
      <w:r w:rsidR="001646C5" w:rsidRPr="00CC11CD">
        <w:rPr>
          <w:sz w:val="24"/>
          <w:szCs w:val="24"/>
        </w:rPr>
        <w:t>заключении соглашения о перераспределении</w:t>
      </w:r>
      <w:r w:rsidR="00D94108" w:rsidRPr="00CC11CD">
        <w:rPr>
          <w:sz w:val="24"/>
          <w:szCs w:val="24"/>
        </w:rPr>
        <w:t xml:space="preserve"> земельных участков</w:t>
      </w:r>
      <w:r w:rsidR="001646C5" w:rsidRPr="00CC11CD">
        <w:rPr>
          <w:sz w:val="24"/>
          <w:szCs w:val="24"/>
        </w:rPr>
        <w:t xml:space="preserve"> </w:t>
      </w:r>
      <w:r w:rsidRPr="00CC11CD">
        <w:rPr>
          <w:sz w:val="24"/>
          <w:szCs w:val="24"/>
        </w:rPr>
        <w:t>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:rsidR="00D308F1" w:rsidRPr="00CC11CD" w:rsidRDefault="00085D1D">
      <w:pPr>
        <w:ind w:firstLine="709"/>
        <w:jc w:val="both"/>
        <w:rPr>
          <w:sz w:val="24"/>
          <w:szCs w:val="24"/>
          <w:lang w:eastAsia="ar-SA"/>
        </w:rPr>
      </w:pPr>
      <w:r w:rsidRPr="00CC11CD">
        <w:rPr>
          <w:sz w:val="24"/>
          <w:szCs w:val="24"/>
        </w:rPr>
        <w:t>3.</w:t>
      </w:r>
      <w:r w:rsidR="001646C5" w:rsidRPr="00CC11CD">
        <w:rPr>
          <w:sz w:val="24"/>
          <w:szCs w:val="24"/>
        </w:rPr>
        <w:t>6</w:t>
      </w:r>
      <w:r w:rsidRPr="00CC11CD">
        <w:rPr>
          <w:sz w:val="24"/>
          <w:szCs w:val="24"/>
        </w:rPr>
        <w:t xml:space="preserve">.5. Руководитель уполномоченного органа или уполномоченное им должностное лицо, рассмотрев полученные документы, в случае отсутствия замечаний подписывает проект </w:t>
      </w:r>
      <w:r w:rsidR="00B518B8" w:rsidRPr="00CC11CD">
        <w:rPr>
          <w:sz w:val="24"/>
          <w:szCs w:val="24"/>
        </w:rPr>
        <w:t xml:space="preserve">соглашения о перераспределении земельных участков </w:t>
      </w:r>
      <w:r w:rsidRPr="00CC11CD">
        <w:rPr>
          <w:sz w:val="24"/>
          <w:szCs w:val="24"/>
        </w:rPr>
        <w:t xml:space="preserve">или решение об отказе в </w:t>
      </w:r>
      <w:r w:rsidR="00B518B8" w:rsidRPr="00CC11CD">
        <w:rPr>
          <w:sz w:val="24"/>
          <w:szCs w:val="24"/>
        </w:rPr>
        <w:t>заключении соглашения о перераспределении земельных участков</w:t>
      </w:r>
      <w:r w:rsidRPr="00CC11CD">
        <w:rPr>
          <w:sz w:val="24"/>
          <w:szCs w:val="24"/>
          <w:lang w:eastAsia="ar-SA"/>
        </w:rPr>
        <w:t>.</w:t>
      </w: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3.</w:t>
      </w:r>
      <w:r w:rsidR="005F5D83" w:rsidRPr="00CC11CD">
        <w:rPr>
          <w:sz w:val="24"/>
          <w:szCs w:val="24"/>
        </w:rPr>
        <w:t>6</w:t>
      </w:r>
      <w:r w:rsidRPr="00CC11CD">
        <w:rPr>
          <w:sz w:val="24"/>
          <w:szCs w:val="24"/>
        </w:rPr>
        <w:t>.6. Подписанные документы регистрируются должностным лицом, уполномоченного органа, ответственным за предоставление муниципальной услуги, в установленном порядке.</w:t>
      </w: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3.</w:t>
      </w:r>
      <w:r w:rsidR="005F5D83" w:rsidRPr="00CC11CD">
        <w:rPr>
          <w:sz w:val="24"/>
          <w:szCs w:val="24"/>
        </w:rPr>
        <w:t>6</w:t>
      </w:r>
      <w:r w:rsidRPr="00CC11CD">
        <w:rPr>
          <w:sz w:val="24"/>
          <w:szCs w:val="24"/>
        </w:rPr>
        <w:t xml:space="preserve">.7. Подписанные </w:t>
      </w:r>
      <w:r w:rsidR="005F5D83" w:rsidRPr="00CC11CD">
        <w:rPr>
          <w:sz w:val="24"/>
          <w:szCs w:val="24"/>
        </w:rPr>
        <w:t>экземпляры соглашения о перераспределении земельных участков</w:t>
      </w:r>
      <w:r w:rsidRPr="00CC11CD">
        <w:rPr>
          <w:sz w:val="24"/>
          <w:szCs w:val="24"/>
        </w:rPr>
        <w:t xml:space="preserve"> либо решение об отказе в </w:t>
      </w:r>
      <w:r w:rsidR="005F5D83" w:rsidRPr="00CC11CD">
        <w:rPr>
          <w:sz w:val="24"/>
          <w:szCs w:val="24"/>
        </w:rPr>
        <w:t>заключении соглашения о перераспределении земельных участков</w:t>
      </w:r>
      <w:r w:rsidR="00C47171" w:rsidRPr="00CC11CD">
        <w:rPr>
          <w:sz w:val="24"/>
          <w:szCs w:val="24"/>
        </w:rPr>
        <w:t>, направляю</w:t>
      </w:r>
      <w:r w:rsidRPr="00CC11CD">
        <w:rPr>
          <w:sz w:val="24"/>
          <w:szCs w:val="24"/>
        </w:rPr>
        <w:t>тся должностном лицом, ответственным за предоставление муниципальной услуги, заказным письмом (по адресу, у</w:t>
      </w:r>
      <w:r w:rsidR="00C47171" w:rsidRPr="00CC11CD">
        <w:rPr>
          <w:sz w:val="24"/>
          <w:szCs w:val="24"/>
        </w:rPr>
        <w:t>казанному в заявлении) или выдаю</w:t>
      </w:r>
      <w:r w:rsidRPr="00CC11CD">
        <w:rPr>
          <w:sz w:val="24"/>
          <w:szCs w:val="24"/>
        </w:rPr>
        <w:t>тся под расписку заявителю.</w:t>
      </w:r>
    </w:p>
    <w:p w:rsidR="00D308F1" w:rsidRPr="00CC11CD" w:rsidRDefault="00085D1D">
      <w:pPr>
        <w:ind w:firstLine="709"/>
        <w:jc w:val="both"/>
        <w:rPr>
          <w:i/>
          <w:iCs/>
          <w:sz w:val="24"/>
          <w:szCs w:val="24"/>
        </w:rPr>
      </w:pPr>
      <w:r w:rsidRPr="00CC11CD">
        <w:rPr>
          <w:sz w:val="24"/>
          <w:szCs w:val="24"/>
        </w:rPr>
        <w:t xml:space="preserve">В случае представления </w:t>
      </w:r>
      <w:r w:rsidR="005F5D83" w:rsidRPr="00CC11CD">
        <w:rPr>
          <w:sz w:val="24"/>
          <w:szCs w:val="24"/>
        </w:rPr>
        <w:t>кадастровых паспортов</w:t>
      </w:r>
      <w:r w:rsidR="00246517" w:rsidRPr="00CC11CD">
        <w:rPr>
          <w:sz w:val="24"/>
          <w:szCs w:val="24"/>
        </w:rPr>
        <w:t xml:space="preserve"> (выписки из ЕГРН)</w:t>
      </w:r>
      <w:r w:rsidR="005F5D83" w:rsidRPr="00CC11CD">
        <w:rPr>
          <w:sz w:val="24"/>
          <w:szCs w:val="24"/>
        </w:rPr>
        <w:t xml:space="preserve"> </w:t>
      </w:r>
      <w:r w:rsidRPr="00CC11CD">
        <w:rPr>
          <w:sz w:val="24"/>
          <w:szCs w:val="24"/>
        </w:rPr>
        <w:t>через МФЦ вышеуказанные документы направляются в МФЦ для передачи заявителю, если им не указан иной способ  получения документов.</w:t>
      </w:r>
      <w:r w:rsidR="005F5D83" w:rsidRPr="00CC11CD">
        <w:rPr>
          <w:sz w:val="24"/>
          <w:szCs w:val="24"/>
        </w:rPr>
        <w:t xml:space="preserve"> </w:t>
      </w: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3.</w:t>
      </w:r>
      <w:r w:rsidR="0076449F" w:rsidRPr="00CC11CD">
        <w:rPr>
          <w:sz w:val="24"/>
          <w:szCs w:val="24"/>
        </w:rPr>
        <w:t>6</w:t>
      </w:r>
      <w:r w:rsidRPr="00CC11CD">
        <w:rPr>
          <w:sz w:val="24"/>
          <w:szCs w:val="24"/>
        </w:rPr>
        <w:t xml:space="preserve">.8. Максимальный срок исполнения административной процедуры –             </w:t>
      </w:r>
      <w:r w:rsidR="005F5D83" w:rsidRPr="00CC11CD">
        <w:rPr>
          <w:sz w:val="24"/>
          <w:szCs w:val="24"/>
        </w:rPr>
        <w:t>не более чем 30 дней со дня представления в уполномоченный орган кадастровых паспортов земельных участков</w:t>
      </w:r>
      <w:r w:rsidR="00597631" w:rsidRPr="00CC11CD">
        <w:rPr>
          <w:sz w:val="24"/>
          <w:szCs w:val="24"/>
        </w:rPr>
        <w:t xml:space="preserve"> (выписки из ЕГРН)</w:t>
      </w:r>
      <w:r w:rsidRPr="00CC11CD">
        <w:rPr>
          <w:sz w:val="24"/>
          <w:szCs w:val="24"/>
        </w:rPr>
        <w:t>.</w:t>
      </w:r>
    </w:p>
    <w:p w:rsidR="00D308F1" w:rsidRPr="00CC11CD" w:rsidRDefault="00085D1D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3.</w:t>
      </w:r>
      <w:r w:rsidR="0076449F" w:rsidRPr="00CC11CD">
        <w:rPr>
          <w:sz w:val="24"/>
          <w:szCs w:val="24"/>
        </w:rPr>
        <w:t>6</w:t>
      </w:r>
      <w:r w:rsidRPr="00CC11CD">
        <w:rPr>
          <w:sz w:val="24"/>
          <w:szCs w:val="24"/>
        </w:rPr>
        <w:t>.9. Результатом исполнения административной процедуры является:</w:t>
      </w:r>
    </w:p>
    <w:p w:rsidR="00D308F1" w:rsidRPr="00CC11CD" w:rsidRDefault="00085D1D">
      <w:pPr>
        <w:widowControl w:val="0"/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 xml:space="preserve">- направление (вручение) заявителю </w:t>
      </w:r>
      <w:r w:rsidR="005F5D83" w:rsidRPr="00CC11CD">
        <w:rPr>
          <w:sz w:val="24"/>
          <w:szCs w:val="24"/>
        </w:rPr>
        <w:t xml:space="preserve">подписанных со стороны уполномоченного органа экземпляров </w:t>
      </w:r>
      <w:r w:rsidRPr="00CC11CD">
        <w:rPr>
          <w:sz w:val="24"/>
          <w:szCs w:val="24"/>
        </w:rPr>
        <w:t xml:space="preserve">проекта </w:t>
      </w:r>
      <w:r w:rsidR="005F5D83" w:rsidRPr="00CC11CD">
        <w:rPr>
          <w:sz w:val="24"/>
          <w:szCs w:val="24"/>
        </w:rPr>
        <w:t>соглашения о перераспределении земельных участков</w:t>
      </w:r>
      <w:r w:rsidRPr="00CC11CD">
        <w:rPr>
          <w:sz w:val="24"/>
          <w:szCs w:val="24"/>
        </w:rPr>
        <w:t xml:space="preserve">; </w:t>
      </w:r>
    </w:p>
    <w:p w:rsidR="00770B40" w:rsidRPr="00CC11CD" w:rsidRDefault="00085D1D" w:rsidP="00770B40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 xml:space="preserve">- направление (вручение) решения уполномоченного органа об отказе в </w:t>
      </w:r>
      <w:r w:rsidR="0076449F" w:rsidRPr="00CC11CD">
        <w:rPr>
          <w:sz w:val="24"/>
          <w:szCs w:val="24"/>
        </w:rPr>
        <w:t>заключении соглашения о перераспределении земельных участков</w:t>
      </w:r>
      <w:r w:rsidRPr="00CC11CD">
        <w:rPr>
          <w:sz w:val="24"/>
          <w:szCs w:val="24"/>
        </w:rPr>
        <w:t>.</w:t>
      </w:r>
    </w:p>
    <w:p w:rsidR="0076449F" w:rsidRPr="00CC11CD" w:rsidRDefault="0076449F" w:rsidP="00770B40">
      <w:pPr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3.6.10. Заявитель обязан подписать соглашение о перераспределении земельных участков не позднее чем в течение 30 дней со дня его получения.</w:t>
      </w:r>
    </w:p>
    <w:p w:rsidR="00695772" w:rsidRPr="00CC11CD" w:rsidRDefault="00695772" w:rsidP="00695772">
      <w:pPr>
        <w:autoSpaceDE w:val="0"/>
        <w:autoSpaceDN w:val="0"/>
        <w:adjustRightInd w:val="0"/>
        <w:ind w:firstLine="708"/>
        <w:jc w:val="both"/>
        <w:rPr>
          <w:sz w:val="24"/>
          <w:szCs w:val="24"/>
          <w:highlight w:val="lightGray"/>
        </w:rPr>
      </w:pPr>
    </w:p>
    <w:p w:rsidR="00695772" w:rsidRPr="00CC11CD" w:rsidRDefault="00695772" w:rsidP="00695772">
      <w:pPr>
        <w:autoSpaceDE w:val="0"/>
        <w:autoSpaceDN w:val="0"/>
        <w:adjustRightInd w:val="0"/>
        <w:ind w:firstLine="708"/>
        <w:jc w:val="both"/>
        <w:rPr>
          <w:sz w:val="24"/>
          <w:szCs w:val="24"/>
          <w:u w:val="single"/>
        </w:rPr>
      </w:pPr>
      <w:r w:rsidRPr="00CC11CD">
        <w:rPr>
          <w:sz w:val="24"/>
          <w:szCs w:val="24"/>
          <w:u w:val="single"/>
        </w:rPr>
        <w:t>3.</w:t>
      </w:r>
      <w:r w:rsidR="0077786D" w:rsidRPr="00CC11CD">
        <w:rPr>
          <w:sz w:val="24"/>
          <w:szCs w:val="24"/>
          <w:u w:val="single"/>
        </w:rPr>
        <w:t>7</w:t>
      </w:r>
      <w:r w:rsidRPr="00CC11CD">
        <w:rPr>
          <w:sz w:val="24"/>
          <w:szCs w:val="24"/>
          <w:u w:val="single"/>
        </w:rPr>
        <w:t>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695772" w:rsidRPr="00CC11CD" w:rsidRDefault="00695772" w:rsidP="0069577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3.</w:t>
      </w:r>
      <w:r w:rsidR="0077786D" w:rsidRPr="00CC11CD">
        <w:rPr>
          <w:sz w:val="24"/>
          <w:szCs w:val="24"/>
        </w:rPr>
        <w:t>7</w:t>
      </w:r>
      <w:r w:rsidRPr="00CC11CD">
        <w:rPr>
          <w:sz w:val="24"/>
          <w:szCs w:val="24"/>
        </w:rPr>
        <w:t xml:space="preserve">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695772" w:rsidRPr="00CC11CD" w:rsidRDefault="00695772" w:rsidP="00695772">
      <w:pPr>
        <w:ind w:firstLine="708"/>
        <w:jc w:val="both"/>
        <w:rPr>
          <w:rFonts w:ascii="Verdana" w:hAnsi="Verdana"/>
          <w:sz w:val="24"/>
          <w:szCs w:val="24"/>
        </w:rPr>
      </w:pPr>
      <w:r w:rsidRPr="00CC11CD">
        <w:rPr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695772" w:rsidRPr="00CC11CD" w:rsidRDefault="00695772" w:rsidP="006957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CC11CD">
        <w:rPr>
          <w:bCs/>
          <w:sz w:val="24"/>
          <w:szCs w:val="24"/>
        </w:rPr>
        <w:lastRenderedPageBreak/>
        <w:t xml:space="preserve">запись на прием в уполномоченный орган для подачи запроса </w:t>
      </w:r>
      <w:r w:rsidRPr="00CC11CD">
        <w:rPr>
          <w:bCs/>
          <w:sz w:val="24"/>
          <w:szCs w:val="24"/>
        </w:rPr>
        <w:br/>
        <w:t>о предоставлении муниципальной услуги (далее – запрос);</w:t>
      </w:r>
    </w:p>
    <w:p w:rsidR="00695772" w:rsidRPr="00CC11CD" w:rsidRDefault="00695772" w:rsidP="006957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CC11CD">
        <w:rPr>
          <w:bCs/>
          <w:sz w:val="24"/>
          <w:szCs w:val="24"/>
        </w:rPr>
        <w:t>формирование запроса;</w:t>
      </w:r>
    </w:p>
    <w:p w:rsidR="00695772" w:rsidRPr="00CC11CD" w:rsidRDefault="00695772" w:rsidP="006957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CC11CD">
        <w:rPr>
          <w:bCs/>
          <w:sz w:val="24"/>
          <w:szCs w:val="24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695772" w:rsidRPr="00CC11CD" w:rsidRDefault="00695772" w:rsidP="006957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CC11CD">
        <w:rPr>
          <w:bCs/>
          <w:sz w:val="24"/>
          <w:szCs w:val="24"/>
        </w:rPr>
        <w:t>получение результата предоставления муниципальной услуги;</w:t>
      </w:r>
    </w:p>
    <w:p w:rsidR="00695772" w:rsidRPr="00CC11CD" w:rsidRDefault="00695772" w:rsidP="006957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CC11CD">
        <w:rPr>
          <w:bCs/>
          <w:sz w:val="24"/>
          <w:szCs w:val="24"/>
        </w:rPr>
        <w:t>получение сведений о ходе выполнения запроса;</w:t>
      </w:r>
    </w:p>
    <w:p w:rsidR="00695772" w:rsidRPr="00CC11CD" w:rsidRDefault="00695772" w:rsidP="006957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CC11CD">
        <w:rPr>
          <w:bCs/>
          <w:sz w:val="24"/>
          <w:szCs w:val="24"/>
        </w:rPr>
        <w:t>осуществление оценки качества предоставления муниципальной услуги;</w:t>
      </w:r>
    </w:p>
    <w:p w:rsidR="00695772" w:rsidRPr="00CC11CD" w:rsidRDefault="00695772" w:rsidP="006957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</w:p>
    <w:p w:rsidR="00695772" w:rsidRPr="00CC11CD" w:rsidRDefault="00695772" w:rsidP="006957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695772" w:rsidRPr="00CC11CD" w:rsidRDefault="00695772" w:rsidP="006957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11CD">
        <w:rPr>
          <w:sz w:val="24"/>
          <w:szCs w:val="24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695772" w:rsidRPr="00CC11CD" w:rsidRDefault="00695772" w:rsidP="0020660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3.</w:t>
      </w:r>
      <w:r w:rsidR="0077786D" w:rsidRPr="00CC11CD">
        <w:rPr>
          <w:sz w:val="24"/>
          <w:szCs w:val="24"/>
        </w:rPr>
        <w:t>7</w:t>
      </w:r>
      <w:r w:rsidRPr="00CC11CD">
        <w:rPr>
          <w:sz w:val="24"/>
          <w:szCs w:val="24"/>
        </w:rPr>
        <w:t>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695772" w:rsidRPr="00CC11CD" w:rsidRDefault="00695772" w:rsidP="0069577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 xml:space="preserve">  3.</w:t>
      </w:r>
      <w:r w:rsidR="0077786D" w:rsidRPr="00CC11CD">
        <w:rPr>
          <w:sz w:val="24"/>
          <w:szCs w:val="24"/>
        </w:rPr>
        <w:t>7</w:t>
      </w:r>
      <w:r w:rsidRPr="00CC11CD">
        <w:rPr>
          <w:sz w:val="24"/>
          <w:szCs w:val="24"/>
        </w:rPr>
        <w:t>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695772" w:rsidRPr="00CC11CD" w:rsidRDefault="00695772" w:rsidP="0069577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 xml:space="preserve">  3.</w:t>
      </w:r>
      <w:r w:rsidR="0077786D" w:rsidRPr="00CC11CD">
        <w:rPr>
          <w:sz w:val="24"/>
          <w:szCs w:val="24"/>
        </w:rPr>
        <w:t>7</w:t>
      </w:r>
      <w:r w:rsidRPr="00CC11CD">
        <w:rPr>
          <w:sz w:val="24"/>
          <w:szCs w:val="24"/>
        </w:rPr>
        <w:t>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206603" w:rsidRPr="00CC11CD" w:rsidRDefault="00695772" w:rsidP="002031E0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 xml:space="preserve">  3.</w:t>
      </w:r>
      <w:r w:rsidR="0077786D" w:rsidRPr="00CC11CD">
        <w:rPr>
          <w:sz w:val="24"/>
          <w:szCs w:val="24"/>
        </w:rPr>
        <w:t>7</w:t>
      </w:r>
      <w:r w:rsidRPr="00CC11CD">
        <w:rPr>
          <w:sz w:val="24"/>
          <w:szCs w:val="24"/>
        </w:rPr>
        <w:t>.5.</w:t>
      </w:r>
      <w:r w:rsidR="002031E0" w:rsidRPr="00CC11CD">
        <w:rPr>
          <w:sz w:val="24"/>
          <w:szCs w:val="24"/>
        </w:rPr>
        <w:t xml:space="preserve"> </w:t>
      </w:r>
      <w:r w:rsidR="00206603" w:rsidRPr="00CC11CD">
        <w:rPr>
          <w:sz w:val="24"/>
          <w:szCs w:val="24"/>
        </w:rPr>
        <w:t xml:space="preserve">Заявителю в качестве результата предоставления услуги обеспечивается по его выбору возможность: </w:t>
      </w:r>
    </w:p>
    <w:p w:rsidR="00206603" w:rsidRPr="00CC11CD" w:rsidRDefault="00206603" w:rsidP="0020660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- получения электронного документа, подписанного с использованием квалифицированной подписи;</w:t>
      </w:r>
    </w:p>
    <w:p w:rsidR="00206603" w:rsidRPr="00CC11CD" w:rsidRDefault="00206603" w:rsidP="0020660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>- получения с использованием Единого портала государственных и муниципальных услуг электронного документа в машиночитаемом формате, подписанного квалифицированной подписью со стороны уполномоченного органа.</w:t>
      </w:r>
    </w:p>
    <w:p w:rsidR="00695772" w:rsidRPr="00CC11CD" w:rsidRDefault="00695772" w:rsidP="0069577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 xml:space="preserve">  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695772" w:rsidRPr="00CC11CD" w:rsidRDefault="00695772" w:rsidP="0069577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C11CD">
        <w:rPr>
          <w:sz w:val="24"/>
          <w:szCs w:val="24"/>
        </w:rPr>
        <w:t xml:space="preserve">  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695772" w:rsidRPr="00CC11CD" w:rsidRDefault="00695772" w:rsidP="00695772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CC11CD">
        <w:rPr>
          <w:sz w:val="24"/>
          <w:szCs w:val="24"/>
        </w:rPr>
        <w:t xml:space="preserve"> 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C47171" w:rsidRDefault="00C47171">
      <w:pPr>
        <w:ind w:firstLine="709"/>
        <w:jc w:val="both"/>
        <w:rPr>
          <w:sz w:val="28"/>
          <w:szCs w:val="28"/>
        </w:rPr>
      </w:pPr>
    </w:p>
    <w:p w:rsidR="00D308F1" w:rsidRPr="00D43941" w:rsidRDefault="00085D1D">
      <w:pPr>
        <w:ind w:right="-16"/>
        <w:jc w:val="center"/>
        <w:rPr>
          <w:sz w:val="24"/>
          <w:szCs w:val="24"/>
        </w:rPr>
      </w:pPr>
      <w:r w:rsidRPr="00D43941">
        <w:rPr>
          <w:b/>
          <w:bCs/>
          <w:sz w:val="24"/>
          <w:szCs w:val="24"/>
        </w:rPr>
        <w:t>4. Формы контроля за исполнением административного регламента</w:t>
      </w:r>
    </w:p>
    <w:p w:rsidR="00D308F1" w:rsidRDefault="00D308F1">
      <w:pPr>
        <w:ind w:right="-16"/>
        <w:jc w:val="both"/>
        <w:rPr>
          <w:sz w:val="28"/>
          <w:szCs w:val="28"/>
        </w:rPr>
      </w:pPr>
    </w:p>
    <w:p w:rsidR="00D308F1" w:rsidRPr="00D43941" w:rsidRDefault="00085D1D">
      <w:pPr>
        <w:ind w:firstLine="567"/>
        <w:jc w:val="both"/>
        <w:rPr>
          <w:sz w:val="24"/>
          <w:szCs w:val="24"/>
        </w:rPr>
      </w:pPr>
      <w:r w:rsidRPr="00D43941">
        <w:rPr>
          <w:sz w:val="24"/>
          <w:szCs w:val="24"/>
        </w:rPr>
        <w:t xml:space="preserve">4.1. Контроль за соблюдением </w:t>
      </w:r>
      <w:r w:rsidR="00D43941" w:rsidRPr="00D43941">
        <w:rPr>
          <w:iCs/>
          <w:sz w:val="24"/>
          <w:szCs w:val="24"/>
        </w:rPr>
        <w:t>администрацией Линевского городского поселения</w:t>
      </w:r>
      <w:r w:rsidRPr="00D43941">
        <w:rPr>
          <w:sz w:val="24"/>
          <w:szCs w:val="24"/>
        </w:rPr>
        <w:t xml:space="preserve">, должностными лицами </w:t>
      </w:r>
      <w:r w:rsidR="00D43941" w:rsidRPr="00D43941">
        <w:rPr>
          <w:iCs/>
          <w:sz w:val="24"/>
          <w:szCs w:val="24"/>
        </w:rPr>
        <w:t>администрацией Линевского городского поселения</w:t>
      </w:r>
      <w:r w:rsidRPr="00D43941">
        <w:rPr>
          <w:sz w:val="24"/>
          <w:szCs w:val="24"/>
        </w:rPr>
        <w:t>, участвующими в предоставлении муниципальной услуги,</w:t>
      </w:r>
      <w:r w:rsidRPr="00D43941">
        <w:rPr>
          <w:color w:val="000000"/>
          <w:sz w:val="24"/>
          <w:szCs w:val="24"/>
        </w:rPr>
        <w:t xml:space="preserve"> положений настоящего административного регламента</w:t>
      </w:r>
      <w:r w:rsidRPr="00D43941">
        <w:rPr>
          <w:sz w:val="24"/>
          <w:szCs w:val="24"/>
        </w:rPr>
        <w:t xml:space="preserve"> осуществляется должностными лицами </w:t>
      </w:r>
      <w:r w:rsidR="00D43941" w:rsidRPr="00D43941">
        <w:rPr>
          <w:iCs/>
          <w:sz w:val="24"/>
          <w:szCs w:val="24"/>
        </w:rPr>
        <w:t>администрации Линевского городского поселения</w:t>
      </w:r>
      <w:r w:rsidRPr="00D43941">
        <w:rPr>
          <w:sz w:val="24"/>
          <w:szCs w:val="24"/>
        </w:rPr>
        <w:t xml:space="preserve">, специально уполномоченными на осуществление данного контроля, руководителем </w:t>
      </w:r>
      <w:r w:rsidR="00D43941" w:rsidRPr="00D43941">
        <w:rPr>
          <w:iCs/>
          <w:sz w:val="24"/>
          <w:szCs w:val="24"/>
        </w:rPr>
        <w:t xml:space="preserve">администрации Линевского городского поселения </w:t>
      </w:r>
      <w:r w:rsidRPr="00D43941">
        <w:rPr>
          <w:sz w:val="24"/>
          <w:szCs w:val="24"/>
        </w:rPr>
        <w:t xml:space="preserve">и включает в себя проведение проверок полноты и качества предоставления муниципальной услуги. Плановые </w:t>
      </w:r>
      <w:r w:rsidRPr="00D43941">
        <w:rPr>
          <w:sz w:val="24"/>
          <w:szCs w:val="24"/>
        </w:rPr>
        <w:lastRenderedPageBreak/>
        <w:t xml:space="preserve">и внеплановые проверки проводятся уполномоченными должностными лицами </w:t>
      </w:r>
      <w:r w:rsidR="00D43941" w:rsidRPr="00D43941">
        <w:rPr>
          <w:iCs/>
          <w:sz w:val="24"/>
          <w:szCs w:val="24"/>
        </w:rPr>
        <w:t xml:space="preserve">администрации Линевского городского поселения </w:t>
      </w:r>
      <w:r w:rsidRPr="00D43941">
        <w:rPr>
          <w:sz w:val="24"/>
          <w:szCs w:val="24"/>
        </w:rPr>
        <w:t xml:space="preserve">на основании распоряжения руководителя </w:t>
      </w:r>
      <w:r w:rsidR="00D43941" w:rsidRPr="00D43941">
        <w:rPr>
          <w:iCs/>
          <w:sz w:val="24"/>
          <w:szCs w:val="24"/>
        </w:rPr>
        <w:t>администрации Линевского городского поселения</w:t>
      </w:r>
    </w:p>
    <w:p w:rsidR="00D308F1" w:rsidRPr="00D43941" w:rsidRDefault="00085D1D">
      <w:pPr>
        <w:ind w:firstLine="567"/>
        <w:jc w:val="both"/>
        <w:rPr>
          <w:sz w:val="24"/>
          <w:szCs w:val="24"/>
        </w:rPr>
      </w:pPr>
      <w:r w:rsidRPr="00D43941">
        <w:rPr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D308F1" w:rsidRPr="00D43941" w:rsidRDefault="00085D1D">
      <w:pPr>
        <w:ind w:firstLine="567"/>
        <w:jc w:val="both"/>
        <w:rPr>
          <w:sz w:val="24"/>
          <w:szCs w:val="24"/>
        </w:rPr>
      </w:pPr>
      <w:r w:rsidRPr="00D43941">
        <w:rPr>
          <w:sz w:val="24"/>
          <w:szCs w:val="24"/>
        </w:rPr>
        <w:t xml:space="preserve">4.2.1. Плановых проверок соблюдения и исполнения должностными лицами </w:t>
      </w:r>
      <w:r w:rsidR="00D43941" w:rsidRPr="00D43941">
        <w:rPr>
          <w:iCs/>
          <w:sz w:val="24"/>
          <w:szCs w:val="24"/>
        </w:rPr>
        <w:t>администрации  Линевского городского поселения</w:t>
      </w:r>
      <w:r w:rsidRPr="00D43941">
        <w:rPr>
          <w:iCs/>
          <w:sz w:val="24"/>
          <w:szCs w:val="24"/>
        </w:rPr>
        <w:t>,</w:t>
      </w:r>
      <w:r w:rsidRPr="00D43941">
        <w:rPr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D308F1" w:rsidRPr="00D43941" w:rsidRDefault="00085D1D">
      <w:pPr>
        <w:ind w:firstLine="567"/>
        <w:jc w:val="both"/>
        <w:rPr>
          <w:sz w:val="24"/>
          <w:szCs w:val="24"/>
        </w:rPr>
      </w:pPr>
      <w:r w:rsidRPr="00D43941">
        <w:rPr>
          <w:sz w:val="24"/>
          <w:szCs w:val="24"/>
        </w:rPr>
        <w:t xml:space="preserve">4.2.2. Внеплановых проверок соблюдения и исполнения должностными лицами </w:t>
      </w:r>
      <w:r w:rsidR="00D43941" w:rsidRPr="00D43941">
        <w:rPr>
          <w:iCs/>
          <w:sz w:val="24"/>
          <w:szCs w:val="24"/>
        </w:rPr>
        <w:t>администрации Линевского городского поселения</w:t>
      </w:r>
      <w:r w:rsidRPr="00D43941">
        <w:rPr>
          <w:iCs/>
          <w:sz w:val="24"/>
          <w:szCs w:val="24"/>
        </w:rPr>
        <w:t>,</w:t>
      </w:r>
      <w:r w:rsidRPr="00D43941">
        <w:rPr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D308F1" w:rsidRPr="00D43941" w:rsidRDefault="00085D1D">
      <w:pPr>
        <w:ind w:firstLine="567"/>
        <w:jc w:val="both"/>
        <w:rPr>
          <w:sz w:val="24"/>
          <w:szCs w:val="24"/>
        </w:rPr>
      </w:pPr>
      <w:r w:rsidRPr="00D43941">
        <w:rPr>
          <w:sz w:val="24"/>
          <w:szCs w:val="24"/>
        </w:rPr>
        <w:t xml:space="preserve"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– 1 раз в год, внеплановые – при поступлении в </w:t>
      </w:r>
      <w:r w:rsidR="00D43941" w:rsidRPr="00D43941">
        <w:rPr>
          <w:iCs/>
          <w:sz w:val="24"/>
          <w:szCs w:val="24"/>
        </w:rPr>
        <w:t xml:space="preserve">администрацию Линевского городского поселения </w:t>
      </w:r>
      <w:r w:rsidRPr="00D43941">
        <w:rPr>
          <w:sz w:val="24"/>
          <w:szCs w:val="24"/>
        </w:rPr>
        <w:t>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D308F1" w:rsidRPr="00D43941" w:rsidRDefault="00085D1D">
      <w:pPr>
        <w:ind w:firstLine="567"/>
        <w:jc w:val="both"/>
        <w:rPr>
          <w:sz w:val="24"/>
          <w:szCs w:val="24"/>
        </w:rPr>
      </w:pPr>
      <w:r w:rsidRPr="00D43941">
        <w:rPr>
          <w:sz w:val="24"/>
          <w:szCs w:val="24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D308F1" w:rsidRPr="00D43941" w:rsidRDefault="00085D1D">
      <w:pPr>
        <w:ind w:right="-16" w:firstLine="567"/>
        <w:jc w:val="both"/>
        <w:rPr>
          <w:sz w:val="24"/>
          <w:szCs w:val="24"/>
        </w:rPr>
      </w:pPr>
      <w:r w:rsidRPr="00D43941">
        <w:rPr>
          <w:sz w:val="24"/>
          <w:szCs w:val="24"/>
        </w:rPr>
        <w:t xml:space="preserve">4.5. Должностные лица </w:t>
      </w:r>
      <w:r w:rsidR="00D43941" w:rsidRPr="00D43941">
        <w:rPr>
          <w:iCs/>
          <w:sz w:val="24"/>
          <w:szCs w:val="24"/>
        </w:rPr>
        <w:t>администрации Линевского городского поселения</w:t>
      </w:r>
      <w:r w:rsidRPr="00D43941">
        <w:rPr>
          <w:iCs/>
          <w:sz w:val="24"/>
          <w:szCs w:val="24"/>
        </w:rPr>
        <w:t>,</w:t>
      </w:r>
      <w:r w:rsidRPr="00D43941">
        <w:rPr>
          <w:sz w:val="24"/>
          <w:szCs w:val="24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D308F1" w:rsidRPr="00D43941" w:rsidRDefault="00085D1D">
      <w:pPr>
        <w:ind w:right="-16" w:firstLine="567"/>
        <w:jc w:val="both"/>
        <w:rPr>
          <w:b/>
          <w:bCs/>
          <w:sz w:val="24"/>
          <w:szCs w:val="24"/>
        </w:rPr>
      </w:pPr>
      <w:r w:rsidRPr="00D43941">
        <w:rPr>
          <w:sz w:val="24"/>
          <w:szCs w:val="24"/>
        </w:rPr>
        <w:t xml:space="preserve"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</w:t>
      </w:r>
      <w:r w:rsidR="00D43941" w:rsidRPr="00D43941">
        <w:rPr>
          <w:iCs/>
          <w:sz w:val="24"/>
          <w:szCs w:val="24"/>
        </w:rPr>
        <w:t>администрацию Линевского городского поселения</w:t>
      </w:r>
      <w:r w:rsidRPr="00D43941">
        <w:rPr>
          <w:sz w:val="24"/>
          <w:szCs w:val="24"/>
        </w:rPr>
        <w:t>.</w:t>
      </w:r>
    </w:p>
    <w:p w:rsidR="00D308F1" w:rsidRDefault="00D308F1">
      <w:pPr>
        <w:ind w:right="-16"/>
        <w:jc w:val="center"/>
        <w:rPr>
          <w:b/>
          <w:bCs/>
          <w:sz w:val="28"/>
          <w:szCs w:val="28"/>
        </w:rPr>
      </w:pPr>
    </w:p>
    <w:p w:rsidR="00D308F1" w:rsidRPr="00E12A8D" w:rsidRDefault="00085D1D">
      <w:pPr>
        <w:widowControl w:val="0"/>
        <w:jc w:val="center"/>
        <w:outlineLvl w:val="0"/>
        <w:rPr>
          <w:b/>
          <w:sz w:val="24"/>
          <w:szCs w:val="24"/>
        </w:rPr>
      </w:pPr>
      <w:r w:rsidRPr="00E12A8D">
        <w:rPr>
          <w:b/>
          <w:sz w:val="24"/>
          <w:szCs w:val="24"/>
        </w:rPr>
        <w:t>5. Досудебный (внесудебный) порядок обжалования решений</w:t>
      </w:r>
    </w:p>
    <w:p w:rsidR="00D308F1" w:rsidRPr="00E12A8D" w:rsidRDefault="00085D1D">
      <w:pPr>
        <w:widowControl w:val="0"/>
        <w:jc w:val="center"/>
        <w:outlineLvl w:val="0"/>
        <w:rPr>
          <w:b/>
          <w:sz w:val="24"/>
          <w:szCs w:val="24"/>
        </w:rPr>
      </w:pPr>
      <w:r w:rsidRPr="00E12A8D">
        <w:rPr>
          <w:b/>
          <w:sz w:val="24"/>
          <w:szCs w:val="24"/>
        </w:rPr>
        <w:t xml:space="preserve">и действий (бездействия) </w:t>
      </w:r>
      <w:r w:rsidR="00E12A8D" w:rsidRPr="00E12A8D">
        <w:rPr>
          <w:b/>
          <w:sz w:val="24"/>
          <w:szCs w:val="24"/>
        </w:rPr>
        <w:t>администрации Линевского городского поселения Жирновского муниципального района Волгоградской области</w:t>
      </w:r>
      <w:r w:rsidRPr="00E12A8D">
        <w:rPr>
          <w:b/>
          <w:sz w:val="24"/>
          <w:szCs w:val="24"/>
        </w:rPr>
        <w:t xml:space="preserve">, МФЦ, организаций, указанных в </w:t>
      </w:r>
      <w:hyperlink r:id="rId23" w:tooltip="consultantplus://offline/ref=3BD860DBFDAF1D86B1551C494AB53AAECD57F5CED2F4F7190FAE692E40D9D201D94D11FBA17480DB08t8H" w:history="1">
        <w:r w:rsidRPr="00E12A8D">
          <w:rPr>
            <w:b/>
            <w:sz w:val="24"/>
            <w:szCs w:val="24"/>
          </w:rPr>
          <w:t>части 1.1 статьи 16</w:t>
        </w:r>
      </w:hyperlink>
      <w:r w:rsidRPr="00E12A8D">
        <w:rPr>
          <w:b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308F1" w:rsidRDefault="00D308F1">
      <w:pPr>
        <w:widowControl w:val="0"/>
        <w:jc w:val="center"/>
        <w:outlineLvl w:val="0"/>
        <w:rPr>
          <w:b/>
          <w:sz w:val="28"/>
          <w:szCs w:val="28"/>
        </w:rPr>
      </w:pPr>
    </w:p>
    <w:p w:rsidR="00D308F1" w:rsidRPr="00AA5153" w:rsidRDefault="00085D1D">
      <w:pPr>
        <w:ind w:right="-16" w:firstLine="709"/>
        <w:jc w:val="both"/>
        <w:rPr>
          <w:sz w:val="24"/>
          <w:szCs w:val="24"/>
        </w:rPr>
      </w:pPr>
      <w:r w:rsidRPr="00AA5153">
        <w:rPr>
          <w:sz w:val="24"/>
          <w:szCs w:val="24"/>
        </w:rPr>
        <w:t xml:space="preserve">5.1. Заявитель может обратиться с жалобой на решения и действия (бездействие) </w:t>
      </w:r>
      <w:r w:rsidR="00AA5153" w:rsidRPr="00AA5153">
        <w:rPr>
          <w:sz w:val="24"/>
          <w:szCs w:val="24"/>
        </w:rPr>
        <w:t>администрации Линевского городского поселения</w:t>
      </w:r>
      <w:r w:rsidRPr="00AA5153">
        <w:rPr>
          <w:sz w:val="24"/>
          <w:szCs w:val="24"/>
        </w:rPr>
        <w:t>,</w:t>
      </w:r>
      <w:r w:rsidRPr="00AA5153">
        <w:rPr>
          <w:b/>
          <w:sz w:val="24"/>
          <w:szCs w:val="24"/>
        </w:rPr>
        <w:t xml:space="preserve"> </w:t>
      </w:r>
      <w:r w:rsidRPr="00AA5153">
        <w:rPr>
          <w:sz w:val="24"/>
          <w:szCs w:val="24"/>
        </w:rPr>
        <w:t xml:space="preserve">МФЦ, </w:t>
      </w:r>
      <w:r w:rsidRPr="00AA5153">
        <w:rPr>
          <w:bCs/>
          <w:sz w:val="24"/>
          <w:szCs w:val="24"/>
        </w:rPr>
        <w:t xml:space="preserve">организаций, указанных в </w:t>
      </w:r>
      <w:hyperlink r:id="rId24" w:tooltip="consultantplus://offline/ref=3BD860DBFDAF1D86B1551C494AB53AAECD57F5CED2F4F7190FAE692E40D9D201D94D11FBA17480DB08t8H" w:history="1">
        <w:r w:rsidRPr="00AA5153">
          <w:rPr>
            <w:bCs/>
            <w:sz w:val="24"/>
            <w:szCs w:val="24"/>
          </w:rPr>
          <w:t>части 1.1 статьи 16</w:t>
        </w:r>
      </w:hyperlink>
      <w:r w:rsidRPr="00AA5153">
        <w:rPr>
          <w:bCs/>
          <w:sz w:val="24"/>
          <w:szCs w:val="24"/>
        </w:rPr>
        <w:t xml:space="preserve"> Федерального закона № 210-ФЗ, а также их должностных лиц, муниципальных служащих, работников, в том ч</w:t>
      </w:r>
      <w:r w:rsidRPr="00AA5153">
        <w:rPr>
          <w:sz w:val="24"/>
          <w:szCs w:val="24"/>
        </w:rPr>
        <w:t>исле в следующих случаях:</w:t>
      </w:r>
    </w:p>
    <w:p w:rsidR="00D308F1" w:rsidRPr="00AA5153" w:rsidRDefault="00085D1D">
      <w:pPr>
        <w:ind w:right="-16" w:firstLine="709"/>
        <w:jc w:val="both"/>
        <w:rPr>
          <w:bCs/>
          <w:sz w:val="24"/>
          <w:szCs w:val="24"/>
        </w:rPr>
      </w:pPr>
      <w:r w:rsidRPr="00AA5153">
        <w:rPr>
          <w:sz w:val="24"/>
          <w:szCs w:val="24"/>
        </w:rPr>
        <w:t>1) наруш</w:t>
      </w:r>
      <w:r w:rsidR="00A35AEE" w:rsidRPr="00AA5153">
        <w:rPr>
          <w:sz w:val="24"/>
          <w:szCs w:val="24"/>
        </w:rPr>
        <w:t xml:space="preserve">ение срока регистрации запроса </w:t>
      </w:r>
      <w:r w:rsidRPr="00AA5153">
        <w:rPr>
          <w:sz w:val="24"/>
          <w:szCs w:val="24"/>
        </w:rPr>
        <w:t xml:space="preserve">о предоставлении муниципальной услуги, запроса, указанного в </w:t>
      </w:r>
      <w:hyperlink r:id="rId25" w:tooltip="consultantplus://offline/ref=A889D916D8CCA63FEA8702672F52EF815B47E0B73C82B770F3C3BBBFF1EA9779387FEF208DV2TCL" w:history="1">
        <w:r w:rsidRPr="00AA5153">
          <w:rPr>
            <w:sz w:val="24"/>
            <w:szCs w:val="24"/>
          </w:rPr>
          <w:t>статье 15.1</w:t>
        </w:r>
      </w:hyperlink>
      <w:r w:rsidRPr="00AA5153">
        <w:rPr>
          <w:sz w:val="24"/>
          <w:szCs w:val="24"/>
        </w:rPr>
        <w:t xml:space="preserve"> Федерального закона                </w:t>
      </w:r>
      <w:r w:rsidRPr="00AA5153">
        <w:rPr>
          <w:bCs/>
          <w:sz w:val="24"/>
          <w:szCs w:val="24"/>
        </w:rPr>
        <w:t>№ 210-ФЗ;</w:t>
      </w:r>
    </w:p>
    <w:p w:rsidR="00D308F1" w:rsidRPr="00AA5153" w:rsidRDefault="00085D1D">
      <w:pPr>
        <w:ind w:right="-16" w:firstLine="709"/>
        <w:jc w:val="both"/>
        <w:rPr>
          <w:sz w:val="24"/>
          <w:szCs w:val="24"/>
        </w:rPr>
      </w:pPr>
      <w:r w:rsidRPr="00AA5153">
        <w:rPr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</w:t>
      </w:r>
      <w:r w:rsidRPr="00AA5153">
        <w:rPr>
          <w:sz w:val="24"/>
          <w:szCs w:val="24"/>
        </w:rPr>
        <w:lastRenderedPageBreak/>
        <w:t xml:space="preserve">которого обжалуются, возложена функция по предоставлению муниципальной услуги в полном объеме в порядке, определенном </w:t>
      </w:r>
      <w:hyperlink r:id="rId26" w:tooltip="consultantplus://offline/ref=872CE06093E7012314A68028A56DBFE51DA9BBD3F25796245F05D10BD10B5D1B8388DBD7E3750F8AV6g0M" w:history="1">
        <w:r w:rsidRPr="00AA5153">
          <w:rPr>
            <w:sz w:val="24"/>
            <w:szCs w:val="24"/>
          </w:rPr>
          <w:t>частью 1.3 статьи 16</w:t>
        </w:r>
      </w:hyperlink>
      <w:r w:rsidRPr="00AA5153">
        <w:rPr>
          <w:sz w:val="24"/>
          <w:szCs w:val="24"/>
        </w:rPr>
        <w:t xml:space="preserve"> </w:t>
      </w:r>
      <w:r w:rsidRPr="00AA5153">
        <w:rPr>
          <w:bCs/>
          <w:sz w:val="24"/>
          <w:szCs w:val="24"/>
        </w:rPr>
        <w:t>Федерального закона № 210-ФЗ</w:t>
      </w:r>
      <w:r w:rsidRPr="00AA5153">
        <w:rPr>
          <w:sz w:val="24"/>
          <w:szCs w:val="24"/>
        </w:rPr>
        <w:t>;</w:t>
      </w:r>
    </w:p>
    <w:p w:rsidR="00D308F1" w:rsidRPr="00AA5153" w:rsidRDefault="00085D1D">
      <w:pPr>
        <w:ind w:right="-16" w:firstLine="709"/>
        <w:jc w:val="both"/>
        <w:rPr>
          <w:sz w:val="24"/>
          <w:szCs w:val="24"/>
        </w:rPr>
      </w:pPr>
      <w:r w:rsidRPr="00AA5153"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услуги;</w:t>
      </w:r>
    </w:p>
    <w:p w:rsidR="00D308F1" w:rsidRPr="00AA5153" w:rsidRDefault="00085D1D">
      <w:pPr>
        <w:ind w:right="-16" w:firstLine="709"/>
        <w:jc w:val="both"/>
        <w:rPr>
          <w:sz w:val="24"/>
          <w:szCs w:val="24"/>
        </w:rPr>
      </w:pPr>
      <w:r w:rsidRPr="00AA5153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D308F1" w:rsidRPr="00AA5153" w:rsidRDefault="00085D1D">
      <w:pPr>
        <w:ind w:right="-16" w:firstLine="709"/>
        <w:jc w:val="both"/>
        <w:rPr>
          <w:sz w:val="24"/>
          <w:szCs w:val="24"/>
        </w:rPr>
      </w:pPr>
      <w:r w:rsidRPr="00AA5153"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tooltip="consultantplus://offline/ref=872CE06093E7012314A68028A56DBFE51DA9BBD3F25796245F05D10BD10B5D1B8388DBD7E3750F8AV6g0M" w:history="1">
        <w:r w:rsidRPr="00AA5153">
          <w:rPr>
            <w:sz w:val="24"/>
            <w:szCs w:val="24"/>
          </w:rPr>
          <w:t>частью 1.3 статьи 16</w:t>
        </w:r>
      </w:hyperlink>
      <w:r w:rsidRPr="00AA5153">
        <w:rPr>
          <w:sz w:val="24"/>
          <w:szCs w:val="24"/>
        </w:rPr>
        <w:t xml:space="preserve"> </w:t>
      </w:r>
      <w:r w:rsidRPr="00AA5153">
        <w:rPr>
          <w:bCs/>
          <w:sz w:val="24"/>
          <w:szCs w:val="24"/>
        </w:rPr>
        <w:t>Федерального закона № 210-ФЗ</w:t>
      </w:r>
      <w:r w:rsidRPr="00AA5153">
        <w:rPr>
          <w:sz w:val="24"/>
          <w:szCs w:val="24"/>
        </w:rPr>
        <w:t>;</w:t>
      </w:r>
    </w:p>
    <w:p w:rsidR="00D308F1" w:rsidRPr="00AA5153" w:rsidRDefault="00085D1D">
      <w:pPr>
        <w:ind w:right="-16" w:firstLine="709"/>
        <w:jc w:val="both"/>
        <w:rPr>
          <w:sz w:val="24"/>
          <w:szCs w:val="24"/>
        </w:rPr>
      </w:pPr>
      <w:r w:rsidRPr="00AA5153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D308F1" w:rsidRPr="00AA5153" w:rsidRDefault="00085D1D">
      <w:pPr>
        <w:ind w:right="-16" w:firstLine="709"/>
        <w:jc w:val="both"/>
        <w:rPr>
          <w:sz w:val="24"/>
          <w:szCs w:val="24"/>
        </w:rPr>
      </w:pPr>
      <w:r w:rsidRPr="00AA5153">
        <w:rPr>
          <w:sz w:val="24"/>
          <w:szCs w:val="24"/>
        </w:rPr>
        <w:t xml:space="preserve">7) отказ </w:t>
      </w:r>
      <w:r w:rsidR="00AA5153" w:rsidRPr="00AA5153">
        <w:rPr>
          <w:sz w:val="24"/>
          <w:szCs w:val="24"/>
        </w:rPr>
        <w:t>администрации Линевского городского поселения</w:t>
      </w:r>
      <w:r w:rsidRPr="00AA5153">
        <w:rPr>
          <w:sz w:val="24"/>
          <w:szCs w:val="24"/>
        </w:rPr>
        <w:t xml:space="preserve">, должностного лица </w:t>
      </w:r>
      <w:r w:rsidR="00AA5153" w:rsidRPr="00AA5153">
        <w:rPr>
          <w:sz w:val="24"/>
          <w:szCs w:val="24"/>
        </w:rPr>
        <w:t>администрации Линевского городского поселения</w:t>
      </w:r>
      <w:r w:rsidRPr="00AA5153">
        <w:rPr>
          <w:sz w:val="24"/>
          <w:szCs w:val="24"/>
        </w:rPr>
        <w:t xml:space="preserve">, МФЦ, работника МФЦ, организаций, предусмотренных </w:t>
      </w:r>
      <w:hyperlink r:id="rId28" w:tooltip="consultantplus://offline/ref=872CE06093E7012314A68028A56DBFE51DA9BBD3F25796245F05D10BD10B5D1B8388DBD7E3750F8AV6g6M" w:history="1">
        <w:r w:rsidRPr="00AA5153">
          <w:rPr>
            <w:sz w:val="24"/>
            <w:szCs w:val="24"/>
          </w:rPr>
          <w:t>частью 1.1 статьи 16</w:t>
        </w:r>
      </w:hyperlink>
      <w:r w:rsidRPr="00AA5153">
        <w:rPr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tooltip="consultantplus://offline/ref=872CE06093E7012314A68028A56DBFE51DA9BBD3F25796245F05D10BD10B5D1B8388DBD7E3750F8AV6g0M" w:history="1">
        <w:r w:rsidRPr="00AA5153">
          <w:rPr>
            <w:sz w:val="24"/>
            <w:szCs w:val="24"/>
          </w:rPr>
          <w:t>частью 1.3 статьи 16</w:t>
        </w:r>
      </w:hyperlink>
      <w:r w:rsidRPr="00AA5153">
        <w:rPr>
          <w:sz w:val="24"/>
          <w:szCs w:val="24"/>
        </w:rPr>
        <w:t xml:space="preserve"> Федерального закона № 210-ФЗ;</w:t>
      </w:r>
    </w:p>
    <w:p w:rsidR="00D308F1" w:rsidRPr="00AA5153" w:rsidRDefault="00085D1D">
      <w:pPr>
        <w:ind w:right="-16" w:firstLine="709"/>
        <w:jc w:val="both"/>
        <w:rPr>
          <w:sz w:val="24"/>
          <w:szCs w:val="24"/>
        </w:rPr>
      </w:pPr>
      <w:r w:rsidRPr="00AA5153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D308F1" w:rsidRPr="00AA5153" w:rsidRDefault="00085D1D">
      <w:pPr>
        <w:ind w:right="-16" w:firstLine="709"/>
        <w:jc w:val="both"/>
        <w:rPr>
          <w:sz w:val="24"/>
          <w:szCs w:val="24"/>
        </w:rPr>
      </w:pPr>
      <w:r w:rsidRPr="00AA5153">
        <w:rPr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0" w:tooltip="consultantplus://offline/ref=872CE06093E7012314A68028A56DBFE51DA9BBD3F25796245F05D10BD10B5D1B8388DBD7E3750F8AV6g0M" w:history="1">
        <w:r w:rsidRPr="00AA5153">
          <w:rPr>
            <w:sz w:val="24"/>
            <w:szCs w:val="24"/>
          </w:rPr>
          <w:t>частью 1.3 статьи 16</w:t>
        </w:r>
      </w:hyperlink>
      <w:r w:rsidRPr="00AA5153">
        <w:rPr>
          <w:sz w:val="24"/>
          <w:szCs w:val="24"/>
        </w:rPr>
        <w:t xml:space="preserve"> Федерального закона № 210-ФЗ;</w:t>
      </w:r>
    </w:p>
    <w:p w:rsidR="00D308F1" w:rsidRPr="00AA5153" w:rsidRDefault="00085D1D">
      <w:pPr>
        <w:ind w:right="-16" w:firstLine="709"/>
        <w:jc w:val="both"/>
        <w:rPr>
          <w:rFonts w:eastAsia="Calibri"/>
          <w:sz w:val="24"/>
          <w:szCs w:val="24"/>
        </w:rPr>
      </w:pPr>
      <w:r w:rsidRPr="00AA5153">
        <w:rPr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1" w:tooltip="consultantplus://offline/ref=0DD3F52011E807A2BF22D95A60DC2557D9EF27B5C29923121822777D5776179B9F8B0D90601B11E1C67F5E6441BF6F77349B5B1E95H7U3O" w:history="1">
        <w:r w:rsidRPr="00AA5153">
          <w:rPr>
            <w:sz w:val="24"/>
            <w:szCs w:val="24"/>
          </w:rPr>
          <w:t>пунктом 4 части 1 статьи 7</w:t>
        </w:r>
      </w:hyperlink>
      <w:r w:rsidRPr="00AA5153">
        <w:rPr>
          <w:sz w:val="24"/>
          <w:szCs w:val="24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32" w:tooltip="consultantplus://offline/ref=0DD3F52011E807A2BF22D95A60DC2557D9EF27B5C29923121822777D5776179B9F8B0D93691B19B093305F3804EB7C77359B581E8A7989BBH8U6O" w:history="1">
        <w:r w:rsidRPr="00AA5153">
          <w:rPr>
            <w:sz w:val="24"/>
            <w:szCs w:val="24"/>
          </w:rPr>
          <w:t>частью 1.3 статьи 16</w:t>
        </w:r>
      </w:hyperlink>
      <w:r w:rsidRPr="00AA5153">
        <w:rPr>
          <w:sz w:val="24"/>
          <w:szCs w:val="24"/>
        </w:rPr>
        <w:t xml:space="preserve"> Федерального закона</w:t>
      </w:r>
      <w:r w:rsidRPr="00AA5153">
        <w:rPr>
          <w:bCs/>
          <w:sz w:val="24"/>
          <w:szCs w:val="24"/>
        </w:rPr>
        <w:t xml:space="preserve">  </w:t>
      </w:r>
      <w:r w:rsidRPr="00AA5153">
        <w:rPr>
          <w:rFonts w:eastAsia="Calibri"/>
          <w:sz w:val="24"/>
          <w:szCs w:val="24"/>
        </w:rPr>
        <w:t>№ 210-ФЗ.</w:t>
      </w:r>
    </w:p>
    <w:p w:rsidR="00D308F1" w:rsidRPr="00AA5153" w:rsidRDefault="00085D1D">
      <w:pPr>
        <w:ind w:right="-16" w:firstLine="709"/>
        <w:jc w:val="both"/>
        <w:rPr>
          <w:sz w:val="24"/>
          <w:szCs w:val="24"/>
        </w:rPr>
      </w:pPr>
      <w:r w:rsidRPr="00AA5153">
        <w:rPr>
          <w:sz w:val="24"/>
          <w:szCs w:val="24"/>
        </w:rPr>
        <w:lastRenderedPageBreak/>
        <w:t xml:space="preserve">5.2. Жалоба подается в письменной форме на бумажном носителе, в электронной форме в </w:t>
      </w:r>
      <w:r w:rsidR="00AA5153" w:rsidRPr="00AA5153">
        <w:rPr>
          <w:sz w:val="24"/>
          <w:szCs w:val="24"/>
        </w:rPr>
        <w:t>администрацию Линевского городского поселения</w:t>
      </w:r>
      <w:r w:rsidRPr="00AA5153">
        <w:rPr>
          <w:sz w:val="24"/>
          <w:szCs w:val="24"/>
        </w:rPr>
        <w:t xml:space="preserve">, МФЦ,  либо в </w:t>
      </w:r>
      <w:r w:rsidR="00AA5153" w:rsidRPr="00AA5153">
        <w:rPr>
          <w:sz w:val="24"/>
          <w:szCs w:val="24"/>
        </w:rPr>
        <w:t>администрацию Жирновского муниципального района</w:t>
      </w:r>
      <w:r w:rsidRPr="00AA5153">
        <w:rPr>
          <w:sz w:val="24"/>
          <w:szCs w:val="24"/>
        </w:rPr>
        <w:t xml:space="preserve">, являющийся учредителем МФЦ (далее – учредитель МФЦ), а также в организации, предусмотренные </w:t>
      </w:r>
      <w:hyperlink r:id="rId33" w:tooltip="consultantplus://offline/ref=6E22BD7C4DF76CD4F2BAC246121A2A4D404725F3728915D9DD2596E0C58E667DFE383995599CD603Q449L" w:history="1">
        <w:r w:rsidRPr="00AA5153">
          <w:rPr>
            <w:sz w:val="24"/>
            <w:szCs w:val="24"/>
          </w:rPr>
          <w:t>частью 1.1 статьи 16</w:t>
        </w:r>
      </w:hyperlink>
      <w:r w:rsidRPr="00AA5153">
        <w:rPr>
          <w:sz w:val="24"/>
          <w:szCs w:val="24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4" w:tooltip="consultantplus://offline/ref=6E22BD7C4DF76CD4F2BAC246121A2A4D404725F3728915D9DD2596E0C58E667DFE383995599CD603Q449L" w:history="1">
        <w:r w:rsidRPr="00AA5153">
          <w:rPr>
            <w:sz w:val="24"/>
            <w:szCs w:val="24"/>
          </w:rPr>
          <w:t>частью 1.1 статьи 16</w:t>
        </w:r>
      </w:hyperlink>
      <w:r w:rsidRPr="00AA5153">
        <w:rPr>
          <w:sz w:val="24"/>
          <w:szCs w:val="24"/>
        </w:rPr>
        <w:t xml:space="preserve"> Федерального закона № 210-ФЗ, подаются руководителям этих организаций.</w:t>
      </w:r>
    </w:p>
    <w:p w:rsidR="00D308F1" w:rsidRPr="00AA5153" w:rsidRDefault="00085D1D">
      <w:pPr>
        <w:ind w:right="-16" w:firstLine="709"/>
        <w:jc w:val="both"/>
        <w:rPr>
          <w:sz w:val="24"/>
          <w:szCs w:val="24"/>
        </w:rPr>
      </w:pPr>
      <w:r w:rsidRPr="00AA5153">
        <w:rPr>
          <w:sz w:val="24"/>
          <w:szCs w:val="24"/>
        </w:rPr>
        <w:t xml:space="preserve">Жалоба на решения и действия (бездействие) </w:t>
      </w:r>
      <w:r w:rsidR="00AA5153" w:rsidRPr="00AA5153">
        <w:rPr>
          <w:sz w:val="24"/>
          <w:szCs w:val="24"/>
        </w:rPr>
        <w:t>администрации Линевского городского поселения</w:t>
      </w:r>
      <w:r w:rsidRPr="00AA5153">
        <w:rPr>
          <w:sz w:val="24"/>
          <w:szCs w:val="24"/>
        </w:rPr>
        <w:t xml:space="preserve">, должностного лица </w:t>
      </w:r>
      <w:r w:rsidR="00AA5153" w:rsidRPr="00AA5153">
        <w:rPr>
          <w:sz w:val="24"/>
          <w:szCs w:val="24"/>
        </w:rPr>
        <w:t>администрации Линевского городского поселения</w:t>
      </w:r>
      <w:r w:rsidRPr="00AA5153">
        <w:rPr>
          <w:sz w:val="24"/>
          <w:szCs w:val="24"/>
        </w:rPr>
        <w:t xml:space="preserve">, муниципального служащего, руководителя </w:t>
      </w:r>
      <w:r w:rsidR="00AA5153" w:rsidRPr="00AA5153">
        <w:rPr>
          <w:sz w:val="24"/>
          <w:szCs w:val="24"/>
        </w:rPr>
        <w:t>администрации Линевского городского поселения</w:t>
      </w:r>
      <w:r w:rsidRPr="00AA5153">
        <w:rPr>
          <w:sz w:val="24"/>
          <w:szCs w:val="24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</w:p>
    <w:p w:rsidR="00D308F1" w:rsidRPr="00AA5153" w:rsidRDefault="00085D1D">
      <w:pPr>
        <w:ind w:right="-16" w:firstLine="709"/>
        <w:jc w:val="both"/>
        <w:rPr>
          <w:sz w:val="24"/>
          <w:szCs w:val="24"/>
        </w:rPr>
      </w:pPr>
      <w:r w:rsidRPr="00AA5153">
        <w:rPr>
          <w:sz w:val="24"/>
          <w:szCs w:val="24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</w:t>
      </w:r>
    </w:p>
    <w:p w:rsidR="00D308F1" w:rsidRPr="00AA5153" w:rsidRDefault="00085D1D">
      <w:pPr>
        <w:ind w:right="-16" w:firstLine="709"/>
        <w:jc w:val="both"/>
        <w:rPr>
          <w:sz w:val="24"/>
          <w:szCs w:val="24"/>
        </w:rPr>
      </w:pPr>
      <w:r w:rsidRPr="00AA5153">
        <w:rPr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35" w:tooltip="consultantplus://offline/ref=6F67E2581701D00929E4F46049104D6C3043F019207BFC64419F7EC3EB820C64B945127D662AA87CHAAEM" w:history="1">
        <w:r w:rsidRPr="00AA5153">
          <w:rPr>
            <w:sz w:val="24"/>
            <w:szCs w:val="24"/>
          </w:rPr>
          <w:t>частью 1.1 статьи 16</w:t>
        </w:r>
      </w:hyperlink>
      <w:r w:rsidRPr="00AA5153">
        <w:rPr>
          <w:sz w:val="24"/>
          <w:szCs w:val="24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</w:t>
      </w:r>
      <w:r w:rsidR="004360DC" w:rsidRPr="00AA5153">
        <w:rPr>
          <w:sz w:val="24"/>
          <w:szCs w:val="24"/>
        </w:rPr>
        <w:t xml:space="preserve">  </w:t>
      </w:r>
      <w:r w:rsidRPr="00AA5153">
        <w:rPr>
          <w:sz w:val="24"/>
          <w:szCs w:val="24"/>
        </w:rPr>
        <w:t>а также может быть принята при личном приеме заявителя.</w:t>
      </w:r>
    </w:p>
    <w:p w:rsidR="00D308F1" w:rsidRPr="00AA5153" w:rsidRDefault="00085D1D">
      <w:pPr>
        <w:ind w:right="-16" w:firstLine="709"/>
        <w:jc w:val="both"/>
        <w:rPr>
          <w:sz w:val="24"/>
          <w:szCs w:val="24"/>
        </w:rPr>
      </w:pPr>
      <w:r w:rsidRPr="00AA5153">
        <w:rPr>
          <w:sz w:val="24"/>
          <w:szCs w:val="24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308F1" w:rsidRPr="00AA5153" w:rsidRDefault="00085D1D">
      <w:pPr>
        <w:ind w:right="-16" w:firstLine="709"/>
        <w:jc w:val="both"/>
        <w:rPr>
          <w:sz w:val="24"/>
          <w:szCs w:val="24"/>
        </w:rPr>
      </w:pPr>
      <w:r w:rsidRPr="00AA5153">
        <w:rPr>
          <w:sz w:val="24"/>
          <w:szCs w:val="24"/>
        </w:rPr>
        <w:t>5.4. Жалоба должна содержать:</w:t>
      </w:r>
    </w:p>
    <w:p w:rsidR="00D308F1" w:rsidRPr="00AA5153" w:rsidRDefault="00085D1D">
      <w:pPr>
        <w:ind w:right="-16" w:firstLine="709"/>
        <w:jc w:val="both"/>
        <w:rPr>
          <w:sz w:val="24"/>
          <w:szCs w:val="24"/>
        </w:rPr>
      </w:pPr>
      <w:r w:rsidRPr="00AA5153">
        <w:rPr>
          <w:sz w:val="24"/>
          <w:szCs w:val="24"/>
        </w:rPr>
        <w:t xml:space="preserve">1) наименование </w:t>
      </w:r>
      <w:r w:rsidR="00AA5153" w:rsidRPr="00AA5153">
        <w:rPr>
          <w:sz w:val="24"/>
          <w:szCs w:val="24"/>
        </w:rPr>
        <w:t>администрации Линевского городского поселения</w:t>
      </w:r>
      <w:r w:rsidRPr="00AA5153">
        <w:rPr>
          <w:sz w:val="24"/>
          <w:szCs w:val="24"/>
        </w:rPr>
        <w:t>, должностного лица</w:t>
      </w:r>
      <w:r w:rsidRPr="00AA5153">
        <w:rPr>
          <w:bCs/>
          <w:sz w:val="24"/>
          <w:szCs w:val="24"/>
        </w:rPr>
        <w:t xml:space="preserve"> </w:t>
      </w:r>
      <w:r w:rsidR="00AA5153" w:rsidRPr="00AA5153">
        <w:rPr>
          <w:sz w:val="24"/>
          <w:szCs w:val="24"/>
        </w:rPr>
        <w:t>администрации Линевского городского поселения</w:t>
      </w:r>
      <w:r w:rsidRPr="00AA5153">
        <w:rPr>
          <w:sz w:val="24"/>
          <w:szCs w:val="24"/>
        </w:rPr>
        <w:t xml:space="preserve">, или муниципального служащего, МФЦ, его руководителя и (или) работника, организаций, предусмотренных </w:t>
      </w:r>
      <w:hyperlink r:id="rId36" w:tooltip="consultantplus://offline/ref=9215AC8A1E463DFF740A80FB31FBF0B2612AA2B4E714CBC50206CADC0DD46A6F507464BF337222E6f1NCM" w:history="1">
        <w:r w:rsidRPr="00AA5153">
          <w:rPr>
            <w:sz w:val="24"/>
            <w:szCs w:val="24"/>
          </w:rPr>
          <w:t>частью 1.1 статьи 16</w:t>
        </w:r>
      </w:hyperlink>
      <w:r w:rsidRPr="00AA5153">
        <w:rPr>
          <w:sz w:val="24"/>
          <w:szCs w:val="24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 w:rsidR="00D308F1" w:rsidRPr="00AA5153" w:rsidRDefault="00085D1D">
      <w:pPr>
        <w:ind w:right="-16" w:firstLine="709"/>
        <w:jc w:val="both"/>
        <w:rPr>
          <w:sz w:val="24"/>
          <w:szCs w:val="24"/>
        </w:rPr>
      </w:pPr>
      <w:r w:rsidRPr="00AA5153">
        <w:rPr>
          <w:sz w:val="24"/>
          <w:szCs w:val="24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308F1" w:rsidRPr="00AA5153" w:rsidRDefault="00085D1D">
      <w:pPr>
        <w:ind w:right="-16" w:firstLine="709"/>
        <w:jc w:val="both"/>
        <w:rPr>
          <w:sz w:val="24"/>
          <w:szCs w:val="24"/>
        </w:rPr>
      </w:pPr>
      <w:r w:rsidRPr="00AA5153">
        <w:rPr>
          <w:sz w:val="24"/>
          <w:szCs w:val="24"/>
        </w:rPr>
        <w:t xml:space="preserve">3) сведения об обжалуемых решениях и действиях (бездействии) </w:t>
      </w:r>
      <w:r w:rsidR="00AA5153" w:rsidRPr="00AA5153">
        <w:rPr>
          <w:sz w:val="24"/>
          <w:szCs w:val="24"/>
        </w:rPr>
        <w:t>администрации Линевского городского поселения</w:t>
      </w:r>
      <w:r w:rsidRPr="00AA5153">
        <w:rPr>
          <w:sz w:val="24"/>
          <w:szCs w:val="24"/>
        </w:rPr>
        <w:t xml:space="preserve">, должностного лица, </w:t>
      </w:r>
      <w:r w:rsidR="00AA5153" w:rsidRPr="00AA5153">
        <w:rPr>
          <w:sz w:val="24"/>
          <w:szCs w:val="24"/>
        </w:rPr>
        <w:t>администрации Линевского городского поселения</w:t>
      </w:r>
      <w:r w:rsidRPr="00AA5153">
        <w:rPr>
          <w:sz w:val="24"/>
          <w:szCs w:val="24"/>
        </w:rPr>
        <w:t xml:space="preserve">, либо муниципального служащего, МФЦ, работника МФЦ, организаций, предусмотренных </w:t>
      </w:r>
      <w:hyperlink r:id="rId37" w:tooltip="consultantplus://offline/ref=2B41579ADA7722726A9FBAB0A32810685311FFCA5FB31566FE0374C76B94DAA1432E2CF1DC3B94F8b0P9M" w:history="1">
        <w:r w:rsidRPr="00AA5153">
          <w:rPr>
            <w:sz w:val="24"/>
            <w:szCs w:val="24"/>
          </w:rPr>
          <w:t>частью 1.1 статьи 16</w:t>
        </w:r>
      </w:hyperlink>
      <w:r w:rsidRPr="00AA5153">
        <w:rPr>
          <w:sz w:val="24"/>
          <w:szCs w:val="24"/>
        </w:rPr>
        <w:t xml:space="preserve"> Федерального закона № 210-ФЗ, их работников;</w:t>
      </w:r>
    </w:p>
    <w:p w:rsidR="00D308F1" w:rsidRPr="00AA5153" w:rsidRDefault="00085D1D">
      <w:pPr>
        <w:ind w:right="-16" w:firstLine="709"/>
        <w:jc w:val="both"/>
        <w:rPr>
          <w:sz w:val="24"/>
          <w:szCs w:val="24"/>
        </w:rPr>
      </w:pPr>
      <w:r w:rsidRPr="00AA5153">
        <w:rPr>
          <w:sz w:val="24"/>
          <w:szCs w:val="24"/>
        </w:rPr>
        <w:t xml:space="preserve">4) доводы, на основании которых заявитель не согласен с решением и действиями (бездействием) </w:t>
      </w:r>
      <w:r w:rsidR="00AA5153" w:rsidRPr="00AA5153">
        <w:rPr>
          <w:sz w:val="24"/>
          <w:szCs w:val="24"/>
        </w:rPr>
        <w:t>администрации Линевского городского поселения</w:t>
      </w:r>
      <w:r w:rsidRPr="00AA5153">
        <w:rPr>
          <w:sz w:val="24"/>
          <w:szCs w:val="24"/>
        </w:rPr>
        <w:t>, должностного лица</w:t>
      </w:r>
      <w:r w:rsidRPr="00AA5153">
        <w:rPr>
          <w:bCs/>
          <w:sz w:val="24"/>
          <w:szCs w:val="24"/>
        </w:rPr>
        <w:t xml:space="preserve"> </w:t>
      </w:r>
      <w:r w:rsidR="00AA5153" w:rsidRPr="00AA5153">
        <w:rPr>
          <w:sz w:val="24"/>
          <w:szCs w:val="24"/>
        </w:rPr>
        <w:t>администрации Линевского городского поселения</w:t>
      </w:r>
      <w:r w:rsidRPr="00AA5153">
        <w:rPr>
          <w:sz w:val="24"/>
          <w:szCs w:val="24"/>
        </w:rPr>
        <w:t xml:space="preserve"> или муниципального служащего, МФЦ, работника МФЦ, организаций, предусмотренных </w:t>
      </w:r>
      <w:hyperlink r:id="rId38" w:tooltip="consultantplus://offline/ref=938F66B7088F2AE0CE87CE2E6758CE0A1909C10513173091FC04CDFB805EA86C8940ADFAB8EE2D00dDRAM" w:history="1">
        <w:r w:rsidRPr="00AA5153">
          <w:rPr>
            <w:sz w:val="24"/>
            <w:szCs w:val="24"/>
          </w:rPr>
          <w:t>частью 1.1 статьи 16</w:t>
        </w:r>
      </w:hyperlink>
      <w:r w:rsidRPr="00AA5153">
        <w:rPr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D308F1" w:rsidRPr="00AA5153" w:rsidRDefault="00085D1D">
      <w:pPr>
        <w:ind w:right="-16" w:firstLine="709"/>
        <w:jc w:val="both"/>
        <w:rPr>
          <w:sz w:val="24"/>
          <w:szCs w:val="24"/>
        </w:rPr>
      </w:pPr>
      <w:r w:rsidRPr="00AA5153">
        <w:rPr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D308F1" w:rsidRPr="00AA5153" w:rsidRDefault="00085D1D">
      <w:pPr>
        <w:ind w:right="-16" w:firstLine="709"/>
        <w:jc w:val="both"/>
        <w:rPr>
          <w:sz w:val="24"/>
          <w:szCs w:val="24"/>
        </w:rPr>
      </w:pPr>
      <w:r w:rsidRPr="00AA5153">
        <w:rPr>
          <w:sz w:val="24"/>
          <w:szCs w:val="24"/>
        </w:rPr>
        <w:lastRenderedPageBreak/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="00AA5153" w:rsidRPr="00AA5153">
        <w:rPr>
          <w:sz w:val="24"/>
          <w:szCs w:val="24"/>
        </w:rPr>
        <w:t>администрации Линевского городского поселения</w:t>
      </w:r>
      <w:r w:rsidRPr="00AA5153">
        <w:rPr>
          <w:sz w:val="24"/>
          <w:szCs w:val="24"/>
        </w:rPr>
        <w:t xml:space="preserve">, работниками МФЦ, организаций, предусмотренных </w:t>
      </w:r>
      <w:hyperlink r:id="rId39" w:tooltip="consultantplus://offline/ref=938F66B7088F2AE0CE87CE2E6758CE0A1909C10513173091FC04CDFB805EA86C8940ADFAB8EE2D00dDRAM" w:history="1">
        <w:r w:rsidRPr="00AA5153">
          <w:rPr>
            <w:sz w:val="24"/>
            <w:szCs w:val="24"/>
          </w:rPr>
          <w:t>частью 1.1 статьи 16</w:t>
        </w:r>
      </w:hyperlink>
      <w:r w:rsidRPr="00AA5153">
        <w:rPr>
          <w:sz w:val="24"/>
          <w:szCs w:val="24"/>
        </w:rPr>
        <w:t xml:space="preserve"> Федерального закона № 210-ФЗ. в течение трех дней со дня ее поступления.</w:t>
      </w:r>
    </w:p>
    <w:p w:rsidR="00D308F1" w:rsidRPr="00AA5153" w:rsidRDefault="00085D1D">
      <w:pPr>
        <w:ind w:right="-16" w:firstLine="709"/>
        <w:jc w:val="both"/>
        <w:rPr>
          <w:sz w:val="24"/>
          <w:szCs w:val="24"/>
        </w:rPr>
      </w:pPr>
      <w:r w:rsidRPr="00AA5153">
        <w:rPr>
          <w:sz w:val="24"/>
          <w:szCs w:val="24"/>
        </w:rPr>
        <w:t xml:space="preserve">Жалоба, поступившая в </w:t>
      </w:r>
      <w:r w:rsidR="00AA5153" w:rsidRPr="00AA5153">
        <w:rPr>
          <w:sz w:val="24"/>
          <w:szCs w:val="24"/>
        </w:rPr>
        <w:t>администрацию Линевского городского поселения</w:t>
      </w:r>
      <w:r w:rsidRPr="00AA5153">
        <w:rPr>
          <w:sz w:val="24"/>
          <w:szCs w:val="24"/>
        </w:rPr>
        <w:t xml:space="preserve">, МФЦ, учредителю МФЦ, в организации, предусмотренные </w:t>
      </w:r>
      <w:hyperlink r:id="rId40" w:tooltip="consultantplus://offline/ref=7E72189119333675861970A7AB9C0A0678948B8CAF5FC51F159D8F6CCBD88ED86AE41715382DD3C7XDc3M" w:history="1">
        <w:r w:rsidRPr="00AA5153">
          <w:rPr>
            <w:sz w:val="24"/>
            <w:szCs w:val="24"/>
          </w:rPr>
          <w:t>частью 1.1 статьи 16</w:t>
        </w:r>
      </w:hyperlink>
      <w:r w:rsidRPr="00AA5153">
        <w:rPr>
          <w:sz w:val="24"/>
          <w:szCs w:val="24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 w:rsidR="00AA5153" w:rsidRPr="00AA5153">
        <w:rPr>
          <w:sz w:val="24"/>
          <w:szCs w:val="24"/>
        </w:rPr>
        <w:t>администрацией Линевского городского поселения</w:t>
      </w:r>
      <w:r w:rsidRPr="00AA5153">
        <w:rPr>
          <w:sz w:val="24"/>
          <w:szCs w:val="24"/>
        </w:rPr>
        <w:t xml:space="preserve">, МФЦ, организаций, предусмотренных </w:t>
      </w:r>
      <w:hyperlink r:id="rId41" w:tooltip="consultantplus://offline/ref=7E72189119333675861970A7AB9C0A0678948B8CAF5FC51F159D8F6CCBD88ED86AE41715382DD3C7XDc3M" w:history="1">
        <w:r w:rsidRPr="00AA5153">
          <w:rPr>
            <w:sz w:val="24"/>
            <w:szCs w:val="24"/>
          </w:rPr>
          <w:t>частью 1.1 статьи 16</w:t>
        </w:r>
      </w:hyperlink>
      <w:r w:rsidRPr="00AA5153">
        <w:rPr>
          <w:sz w:val="24"/>
          <w:szCs w:val="24"/>
        </w:rPr>
        <w:t xml:space="preserve"> настоящего Федерального закона </w:t>
      </w:r>
      <w:r w:rsidR="00114C4D" w:rsidRPr="00AA5153">
        <w:rPr>
          <w:sz w:val="24"/>
          <w:szCs w:val="24"/>
        </w:rPr>
        <w:t xml:space="preserve">                   </w:t>
      </w:r>
      <w:r w:rsidRPr="00AA5153">
        <w:rPr>
          <w:sz w:val="24"/>
          <w:szCs w:val="24"/>
        </w:rPr>
        <w:t>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D308F1" w:rsidRPr="00AA5153" w:rsidRDefault="00085D1D">
      <w:pPr>
        <w:ind w:right="-16" w:firstLine="709"/>
        <w:jc w:val="both"/>
        <w:rPr>
          <w:sz w:val="24"/>
          <w:szCs w:val="24"/>
        </w:rPr>
      </w:pPr>
      <w:r w:rsidRPr="00AA5153">
        <w:rPr>
          <w:sz w:val="24"/>
          <w:szCs w:val="24"/>
        </w:rPr>
        <w:t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</w:t>
      </w:r>
    </w:p>
    <w:p w:rsidR="00D308F1" w:rsidRPr="00AA5153" w:rsidRDefault="00085D1D">
      <w:pPr>
        <w:ind w:right="-16" w:firstLine="709"/>
        <w:jc w:val="both"/>
        <w:rPr>
          <w:sz w:val="24"/>
          <w:szCs w:val="24"/>
        </w:rPr>
      </w:pPr>
      <w:r w:rsidRPr="00AA5153">
        <w:rPr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D308F1" w:rsidRPr="00AA5153" w:rsidRDefault="00085D1D">
      <w:pPr>
        <w:ind w:right="-16" w:firstLine="709"/>
        <w:jc w:val="both"/>
        <w:rPr>
          <w:sz w:val="24"/>
          <w:szCs w:val="24"/>
        </w:rPr>
      </w:pPr>
      <w:r w:rsidRPr="00AA5153">
        <w:rPr>
          <w:sz w:val="24"/>
          <w:szCs w:val="24"/>
        </w:rPr>
        <w:t xml:space="preserve">Должностное лицо, работник, наделенные полномочиями по рассмотрению жалоб в соответствии с </w:t>
      </w:r>
      <w:hyperlink r:id="rId42" w:tooltip="consultantplus://offline/ref=E49C6BF63A9DA14897C7D94375A94DD7B8BA45C058C06A5D35222C70E076484A52B3721216h8n4M" w:history="1">
        <w:r w:rsidRPr="00AA5153">
          <w:rPr>
            <w:sz w:val="24"/>
            <w:szCs w:val="24"/>
          </w:rPr>
          <w:t>пунктом</w:t>
        </w:r>
      </w:hyperlink>
      <w:r w:rsidRPr="00AA5153">
        <w:rPr>
          <w:sz w:val="24"/>
          <w:szCs w:val="24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D308F1" w:rsidRPr="00AA5153" w:rsidRDefault="00085D1D">
      <w:pPr>
        <w:ind w:right="-16" w:firstLine="709"/>
        <w:jc w:val="both"/>
        <w:rPr>
          <w:sz w:val="24"/>
          <w:szCs w:val="24"/>
        </w:rPr>
      </w:pPr>
      <w:r w:rsidRPr="00AA5153">
        <w:rPr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D308F1" w:rsidRPr="00AA5153" w:rsidRDefault="00085D1D">
      <w:pPr>
        <w:ind w:right="-16" w:firstLine="709"/>
        <w:jc w:val="both"/>
        <w:rPr>
          <w:sz w:val="24"/>
          <w:szCs w:val="24"/>
        </w:rPr>
      </w:pPr>
      <w:r w:rsidRPr="00AA5153">
        <w:rPr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43" w:tooltip="blocked::consultantplus://offline/ref=166B6C834A40D9ED059D12BC8CDD9D84D13C7A68142196DE02C83138nBMDI" w:history="1">
        <w:r w:rsidRPr="00AA5153">
          <w:rPr>
            <w:sz w:val="24"/>
            <w:szCs w:val="24"/>
          </w:rPr>
          <w:t>законом</w:t>
        </w:r>
      </w:hyperlink>
      <w:r w:rsidRPr="00AA5153">
        <w:rPr>
          <w:sz w:val="24"/>
          <w:szCs w:val="24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D308F1" w:rsidRPr="00AA5153" w:rsidRDefault="00085D1D">
      <w:pPr>
        <w:ind w:right="-16" w:firstLine="709"/>
        <w:jc w:val="both"/>
        <w:rPr>
          <w:bCs/>
          <w:sz w:val="24"/>
          <w:szCs w:val="24"/>
        </w:rPr>
      </w:pPr>
      <w:r w:rsidRPr="00AA5153">
        <w:rPr>
          <w:bCs/>
          <w:sz w:val="24"/>
          <w:szCs w:val="24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D308F1" w:rsidRPr="00AA5153" w:rsidRDefault="00085D1D">
      <w:pPr>
        <w:ind w:right="-16" w:firstLine="709"/>
        <w:jc w:val="both"/>
        <w:rPr>
          <w:sz w:val="24"/>
          <w:szCs w:val="24"/>
        </w:rPr>
      </w:pPr>
      <w:r w:rsidRPr="00AA5153">
        <w:rPr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D308F1" w:rsidRPr="00AA5153" w:rsidRDefault="00085D1D">
      <w:pPr>
        <w:ind w:right="-16" w:firstLine="709"/>
        <w:jc w:val="both"/>
        <w:rPr>
          <w:sz w:val="24"/>
          <w:szCs w:val="24"/>
        </w:rPr>
      </w:pPr>
      <w:r w:rsidRPr="00AA5153">
        <w:rPr>
          <w:sz w:val="24"/>
          <w:szCs w:val="24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44" w:tooltip="consultantplus://offline/ref=E49C6BF63A9DA14897C7D94375A94DD7B8BA45C058C06A5D35222C70E076484A52B3721216h8n4M" w:history="1">
        <w:r w:rsidRPr="00AA5153">
          <w:rPr>
            <w:sz w:val="24"/>
            <w:szCs w:val="24"/>
          </w:rPr>
          <w:t>пунктом</w:t>
        </w:r>
      </w:hyperlink>
      <w:r w:rsidRPr="00AA5153">
        <w:rPr>
          <w:sz w:val="24"/>
          <w:szCs w:val="24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D308F1" w:rsidRPr="00AA5153" w:rsidRDefault="00085D1D">
      <w:pPr>
        <w:ind w:right="-16" w:firstLine="709"/>
        <w:jc w:val="both"/>
        <w:rPr>
          <w:sz w:val="24"/>
          <w:szCs w:val="24"/>
        </w:rPr>
      </w:pPr>
      <w:r w:rsidRPr="00AA5153">
        <w:rPr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D308F1" w:rsidRPr="00AA5153" w:rsidRDefault="00085D1D">
      <w:pPr>
        <w:ind w:right="-16" w:firstLine="709"/>
        <w:jc w:val="both"/>
        <w:rPr>
          <w:sz w:val="24"/>
          <w:szCs w:val="24"/>
        </w:rPr>
      </w:pPr>
      <w:r w:rsidRPr="00AA5153">
        <w:rPr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AA5153">
        <w:rPr>
          <w:sz w:val="24"/>
          <w:szCs w:val="24"/>
        </w:rPr>
        <w:lastRenderedPageBreak/>
        <w:t xml:space="preserve">нормативными правовыми актами Волгоградской области, муниципальными правовыми актами; </w:t>
      </w:r>
    </w:p>
    <w:p w:rsidR="00D308F1" w:rsidRPr="00AA5153" w:rsidRDefault="00085D1D">
      <w:pPr>
        <w:ind w:right="-16" w:firstLine="709"/>
        <w:jc w:val="both"/>
        <w:rPr>
          <w:sz w:val="24"/>
          <w:szCs w:val="24"/>
        </w:rPr>
      </w:pPr>
      <w:r w:rsidRPr="00AA5153">
        <w:rPr>
          <w:sz w:val="24"/>
          <w:szCs w:val="24"/>
        </w:rPr>
        <w:t>2) в удовлетворении жалобы отказывается.</w:t>
      </w:r>
    </w:p>
    <w:p w:rsidR="00D308F1" w:rsidRPr="00AA5153" w:rsidRDefault="00085D1D">
      <w:pPr>
        <w:ind w:right="-16" w:firstLine="709"/>
        <w:jc w:val="both"/>
        <w:rPr>
          <w:sz w:val="24"/>
          <w:szCs w:val="24"/>
        </w:rPr>
      </w:pPr>
      <w:r w:rsidRPr="00AA5153">
        <w:rPr>
          <w:sz w:val="24"/>
          <w:szCs w:val="24"/>
        </w:rPr>
        <w:t>5.8. Основаниями для отказа в удовлетворении жалобы являются:</w:t>
      </w:r>
    </w:p>
    <w:p w:rsidR="00D308F1" w:rsidRPr="00AA5153" w:rsidRDefault="00085D1D">
      <w:pPr>
        <w:ind w:right="-16" w:firstLine="709"/>
        <w:jc w:val="both"/>
        <w:rPr>
          <w:sz w:val="24"/>
          <w:szCs w:val="24"/>
        </w:rPr>
      </w:pPr>
      <w:r w:rsidRPr="00AA5153">
        <w:rPr>
          <w:sz w:val="24"/>
          <w:szCs w:val="24"/>
        </w:rPr>
        <w:t xml:space="preserve">1) признание правомерными решения и (или) действий (бездействия) </w:t>
      </w:r>
      <w:r w:rsidR="00AA5153" w:rsidRPr="00AA5153">
        <w:rPr>
          <w:sz w:val="24"/>
          <w:szCs w:val="24"/>
        </w:rPr>
        <w:t xml:space="preserve">администрации Линевского городского поселения </w:t>
      </w:r>
      <w:r w:rsidRPr="00AA5153">
        <w:rPr>
          <w:sz w:val="24"/>
          <w:szCs w:val="24"/>
        </w:rPr>
        <w:t xml:space="preserve">должностных лиц, муниципальных служащих </w:t>
      </w:r>
      <w:r w:rsidR="00AA5153" w:rsidRPr="00AA5153">
        <w:rPr>
          <w:sz w:val="24"/>
          <w:szCs w:val="24"/>
        </w:rPr>
        <w:t>администрации Линевского городского поселения</w:t>
      </w:r>
      <w:r w:rsidRPr="00AA5153">
        <w:rPr>
          <w:sz w:val="24"/>
          <w:szCs w:val="24"/>
        </w:rPr>
        <w:t>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D308F1" w:rsidRPr="00AA5153" w:rsidRDefault="00085D1D">
      <w:pPr>
        <w:ind w:right="-16" w:firstLine="709"/>
        <w:jc w:val="both"/>
        <w:rPr>
          <w:sz w:val="24"/>
          <w:szCs w:val="24"/>
        </w:rPr>
      </w:pPr>
      <w:r w:rsidRPr="00AA5153">
        <w:rPr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 w:rsidR="00D308F1" w:rsidRPr="00AA5153" w:rsidRDefault="00085D1D">
      <w:pPr>
        <w:ind w:right="-16" w:firstLine="709"/>
        <w:jc w:val="both"/>
        <w:rPr>
          <w:sz w:val="24"/>
          <w:szCs w:val="24"/>
        </w:rPr>
      </w:pPr>
      <w:r w:rsidRPr="00AA5153">
        <w:rPr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D308F1" w:rsidRPr="00AA5153" w:rsidRDefault="00085D1D">
      <w:pPr>
        <w:ind w:right="-16" w:firstLine="709"/>
        <w:jc w:val="both"/>
        <w:rPr>
          <w:sz w:val="24"/>
          <w:szCs w:val="24"/>
        </w:rPr>
      </w:pPr>
      <w:r w:rsidRPr="00AA5153">
        <w:rPr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308F1" w:rsidRPr="00AA5153" w:rsidRDefault="00085D1D">
      <w:pPr>
        <w:ind w:right="-16" w:firstLine="709"/>
        <w:jc w:val="both"/>
        <w:rPr>
          <w:sz w:val="24"/>
          <w:szCs w:val="24"/>
        </w:rPr>
      </w:pPr>
      <w:r w:rsidRPr="00AA5153">
        <w:rPr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предусмотренных </w:t>
      </w:r>
      <w:hyperlink r:id="rId45" w:tooltip="consultantplus://offline/ref=B155DC1F489B4F42BD3B964D0A020F711816E82F01C8B2B02EC2D8F9F6D7B8614F7C5EC34534E85793970D7CBC66F14D81CE5209E91CAFB5XCl8N" w:history="1">
        <w:r w:rsidRPr="00AA5153">
          <w:rPr>
            <w:sz w:val="24"/>
            <w:szCs w:val="24"/>
          </w:rPr>
          <w:t>частью 1.1 статьи 16</w:t>
        </w:r>
      </w:hyperlink>
      <w:r w:rsidRPr="00AA5153">
        <w:rPr>
          <w:sz w:val="24"/>
          <w:szCs w:val="24"/>
        </w:rPr>
        <w:t xml:space="preserve"> Федерального закона  </w:t>
      </w:r>
      <w:r w:rsidRPr="00AA5153">
        <w:rPr>
          <w:rFonts w:eastAsia="Calibri"/>
          <w:sz w:val="24"/>
          <w:szCs w:val="24"/>
        </w:rPr>
        <w:t>№ 210-ФЗ</w:t>
      </w:r>
      <w:r w:rsidRPr="00AA5153">
        <w:rPr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308F1" w:rsidRPr="00AA5153" w:rsidRDefault="00085D1D">
      <w:pPr>
        <w:ind w:right="-16" w:firstLine="709"/>
        <w:jc w:val="both"/>
        <w:rPr>
          <w:sz w:val="24"/>
          <w:szCs w:val="24"/>
        </w:rPr>
      </w:pPr>
      <w:r w:rsidRPr="00AA5153">
        <w:rPr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308F1" w:rsidRPr="00AA5153" w:rsidRDefault="00085D1D">
      <w:pPr>
        <w:ind w:right="-16" w:firstLine="709"/>
        <w:jc w:val="both"/>
        <w:rPr>
          <w:bCs/>
          <w:sz w:val="24"/>
          <w:szCs w:val="24"/>
        </w:rPr>
      </w:pPr>
      <w:r w:rsidRPr="00AA5153">
        <w:rPr>
          <w:sz w:val="24"/>
          <w:szCs w:val="24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="00AA5153" w:rsidRPr="00AA5153">
        <w:rPr>
          <w:sz w:val="24"/>
          <w:szCs w:val="24"/>
        </w:rPr>
        <w:t>администрации Линевского городского поселения</w:t>
      </w:r>
      <w:r w:rsidRPr="00AA5153">
        <w:rPr>
          <w:sz w:val="24"/>
          <w:szCs w:val="24"/>
        </w:rPr>
        <w:t xml:space="preserve">, работник наделенные </w:t>
      </w:r>
      <w:r w:rsidRPr="00AA5153">
        <w:rPr>
          <w:bCs/>
          <w:sz w:val="24"/>
          <w:szCs w:val="24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D308F1" w:rsidRPr="00AA5153" w:rsidRDefault="00085D1D">
      <w:pPr>
        <w:ind w:right="-16" w:firstLine="709"/>
        <w:jc w:val="both"/>
        <w:rPr>
          <w:sz w:val="24"/>
          <w:szCs w:val="24"/>
        </w:rPr>
      </w:pPr>
      <w:r w:rsidRPr="00AA5153">
        <w:rPr>
          <w:sz w:val="24"/>
          <w:szCs w:val="24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="00AA5153" w:rsidRPr="00AA5153">
        <w:rPr>
          <w:sz w:val="24"/>
          <w:szCs w:val="24"/>
        </w:rPr>
        <w:t>администрации Линевского городского поселения</w:t>
      </w:r>
      <w:r w:rsidRPr="00AA5153">
        <w:rPr>
          <w:sz w:val="24"/>
          <w:szCs w:val="24"/>
        </w:rPr>
        <w:t xml:space="preserve">, должностных лиц МФЦ, работников организаций, предусмотренных </w:t>
      </w:r>
      <w:hyperlink r:id="rId46" w:tooltip="consultantplus://offline/ref=938F66B7088F2AE0CE87CE2E6758CE0A1909C10513173091FC04CDFB805EA86C8940ADFAB8EE2D00dDRAM" w:history="1">
        <w:r w:rsidRPr="00AA5153">
          <w:rPr>
            <w:sz w:val="24"/>
            <w:szCs w:val="24"/>
          </w:rPr>
          <w:t>частью 1.1 статьи 16</w:t>
        </w:r>
      </w:hyperlink>
      <w:r w:rsidRPr="00AA5153">
        <w:rPr>
          <w:sz w:val="24"/>
          <w:szCs w:val="24"/>
        </w:rPr>
        <w:t xml:space="preserve"> Федерального закона </w:t>
      </w:r>
      <w:r w:rsidR="00114C4D" w:rsidRPr="00AA5153">
        <w:rPr>
          <w:sz w:val="24"/>
          <w:szCs w:val="24"/>
        </w:rPr>
        <w:t xml:space="preserve">               </w:t>
      </w:r>
      <w:r w:rsidRPr="00AA5153">
        <w:rPr>
          <w:sz w:val="24"/>
          <w:szCs w:val="24"/>
        </w:rPr>
        <w:t>№ 210-ФЗ, в судебном порядке в соответствии с законодательством Российской Федерации.</w:t>
      </w:r>
    </w:p>
    <w:p w:rsidR="00D308F1" w:rsidRPr="00AA5153" w:rsidRDefault="00085D1D">
      <w:pPr>
        <w:ind w:right="-16" w:firstLine="709"/>
        <w:jc w:val="both"/>
        <w:rPr>
          <w:sz w:val="24"/>
          <w:szCs w:val="24"/>
        </w:rPr>
      </w:pPr>
      <w:r w:rsidRPr="00AA5153">
        <w:rPr>
          <w:sz w:val="24"/>
          <w:szCs w:val="24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D308F1" w:rsidRPr="00AA5153" w:rsidRDefault="00D308F1">
      <w:pPr>
        <w:widowControl w:val="0"/>
        <w:ind w:firstLine="720"/>
        <w:jc w:val="both"/>
        <w:outlineLvl w:val="0"/>
        <w:rPr>
          <w:sz w:val="24"/>
          <w:szCs w:val="24"/>
        </w:rPr>
      </w:pPr>
    </w:p>
    <w:p w:rsidR="00D308F1" w:rsidRPr="00AA5153" w:rsidRDefault="00D308F1">
      <w:pPr>
        <w:ind w:right="-16"/>
        <w:jc w:val="both"/>
        <w:rPr>
          <w:sz w:val="24"/>
          <w:szCs w:val="24"/>
        </w:rPr>
      </w:pPr>
    </w:p>
    <w:p w:rsidR="00D308F1" w:rsidRPr="00AA5153" w:rsidRDefault="00D308F1">
      <w:pPr>
        <w:rPr>
          <w:sz w:val="24"/>
          <w:szCs w:val="24"/>
        </w:rPr>
      </w:pPr>
    </w:p>
    <w:sectPr w:rsidR="00D308F1" w:rsidRPr="00AA5153" w:rsidSect="008A11AE">
      <w:headerReference w:type="even" r:id="rId47"/>
      <w:headerReference w:type="default" r:id="rId48"/>
      <w:pgSz w:w="11906" w:h="16838"/>
      <w:pgMar w:top="964" w:right="851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628" w:rsidRDefault="00017628">
      <w:r>
        <w:separator/>
      </w:r>
    </w:p>
  </w:endnote>
  <w:endnote w:type="continuationSeparator" w:id="1">
    <w:p w:rsidR="00017628" w:rsidRDefault="00017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628" w:rsidRDefault="00017628">
      <w:r>
        <w:separator/>
      </w:r>
    </w:p>
  </w:footnote>
  <w:footnote w:type="continuationSeparator" w:id="1">
    <w:p w:rsidR="00017628" w:rsidRDefault="00017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FF" w:rsidRDefault="001E5CA8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EC76FF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EC76FF" w:rsidRDefault="00EC76FF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FF" w:rsidRDefault="001E5CA8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EC76FF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4A519C">
      <w:rPr>
        <w:rStyle w:val="af7"/>
        <w:noProof/>
      </w:rPr>
      <w:t>2</w:t>
    </w:r>
    <w:r>
      <w:rPr>
        <w:rStyle w:val="af7"/>
      </w:rPr>
      <w:fldChar w:fldCharType="end"/>
    </w:r>
  </w:p>
  <w:p w:rsidR="00EC76FF" w:rsidRDefault="00EC76FF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26904"/>
    <w:multiLevelType w:val="hybridMultilevel"/>
    <w:tmpl w:val="1C26494E"/>
    <w:lvl w:ilvl="0" w:tplc="BF2EBB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6234CD38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C94331E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72B28D0C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696024D0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9C04EC9A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8EE20114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A3AC65E2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ED9CFF9C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08F1"/>
    <w:rsid w:val="00000CEB"/>
    <w:rsid w:val="00007FD8"/>
    <w:rsid w:val="00017628"/>
    <w:rsid w:val="00017894"/>
    <w:rsid w:val="00021311"/>
    <w:rsid w:val="0004419C"/>
    <w:rsid w:val="00057B7F"/>
    <w:rsid w:val="000679C0"/>
    <w:rsid w:val="00077664"/>
    <w:rsid w:val="00077FEF"/>
    <w:rsid w:val="00084BCB"/>
    <w:rsid w:val="00085B11"/>
    <w:rsid w:val="00085D1D"/>
    <w:rsid w:val="000A2913"/>
    <w:rsid w:val="000A55E7"/>
    <w:rsid w:val="000C276C"/>
    <w:rsid w:val="000D186A"/>
    <w:rsid w:val="000D24CB"/>
    <w:rsid w:val="000D77AB"/>
    <w:rsid w:val="000F3065"/>
    <w:rsid w:val="000F34D0"/>
    <w:rsid w:val="00100F09"/>
    <w:rsid w:val="00114C4D"/>
    <w:rsid w:val="00114F84"/>
    <w:rsid w:val="00116A7A"/>
    <w:rsid w:val="001205FB"/>
    <w:rsid w:val="00131D10"/>
    <w:rsid w:val="001359E9"/>
    <w:rsid w:val="00146EA4"/>
    <w:rsid w:val="001646C5"/>
    <w:rsid w:val="001657DB"/>
    <w:rsid w:val="00165B36"/>
    <w:rsid w:val="00167C5C"/>
    <w:rsid w:val="00177276"/>
    <w:rsid w:val="00177FD7"/>
    <w:rsid w:val="00185A98"/>
    <w:rsid w:val="00197509"/>
    <w:rsid w:val="001A1A1E"/>
    <w:rsid w:val="001A2D11"/>
    <w:rsid w:val="001A68A3"/>
    <w:rsid w:val="001C2F68"/>
    <w:rsid w:val="001C46E9"/>
    <w:rsid w:val="001D23E5"/>
    <w:rsid w:val="001D31F1"/>
    <w:rsid w:val="001E3F73"/>
    <w:rsid w:val="001E5CA8"/>
    <w:rsid w:val="00200DEF"/>
    <w:rsid w:val="002021A8"/>
    <w:rsid w:val="002031E0"/>
    <w:rsid w:val="002045C4"/>
    <w:rsid w:val="00206603"/>
    <w:rsid w:val="0022295F"/>
    <w:rsid w:val="00242011"/>
    <w:rsid w:val="00246517"/>
    <w:rsid w:val="002549C0"/>
    <w:rsid w:val="0028144A"/>
    <w:rsid w:val="002934A9"/>
    <w:rsid w:val="0029607F"/>
    <w:rsid w:val="002A03FC"/>
    <w:rsid w:val="002A3AD5"/>
    <w:rsid w:val="002A690F"/>
    <w:rsid w:val="002B1F06"/>
    <w:rsid w:val="002B531C"/>
    <w:rsid w:val="002D4723"/>
    <w:rsid w:val="002E15A1"/>
    <w:rsid w:val="002F4CDC"/>
    <w:rsid w:val="002F7076"/>
    <w:rsid w:val="00331D21"/>
    <w:rsid w:val="00354965"/>
    <w:rsid w:val="00355393"/>
    <w:rsid w:val="00372775"/>
    <w:rsid w:val="00382A5B"/>
    <w:rsid w:val="00392D3E"/>
    <w:rsid w:val="00397FAB"/>
    <w:rsid w:val="003B505A"/>
    <w:rsid w:val="003C31D6"/>
    <w:rsid w:val="003D2DA5"/>
    <w:rsid w:val="003E2D9C"/>
    <w:rsid w:val="003F405C"/>
    <w:rsid w:val="003F5743"/>
    <w:rsid w:val="00405647"/>
    <w:rsid w:val="00414AA5"/>
    <w:rsid w:val="00424073"/>
    <w:rsid w:val="00430FDD"/>
    <w:rsid w:val="0043477D"/>
    <w:rsid w:val="004360DC"/>
    <w:rsid w:val="00436469"/>
    <w:rsid w:val="00463AAA"/>
    <w:rsid w:val="00464A1E"/>
    <w:rsid w:val="00466E0F"/>
    <w:rsid w:val="00490599"/>
    <w:rsid w:val="00492109"/>
    <w:rsid w:val="004A519C"/>
    <w:rsid w:val="004A7367"/>
    <w:rsid w:val="004C19A6"/>
    <w:rsid w:val="004C1B45"/>
    <w:rsid w:val="004C7765"/>
    <w:rsid w:val="004E1E19"/>
    <w:rsid w:val="004E70B7"/>
    <w:rsid w:val="004F0590"/>
    <w:rsid w:val="004F0D25"/>
    <w:rsid w:val="00500526"/>
    <w:rsid w:val="0050583B"/>
    <w:rsid w:val="005108BD"/>
    <w:rsid w:val="00517C02"/>
    <w:rsid w:val="00522C18"/>
    <w:rsid w:val="00522FA0"/>
    <w:rsid w:val="00526BB6"/>
    <w:rsid w:val="0057391E"/>
    <w:rsid w:val="0057498D"/>
    <w:rsid w:val="0058295B"/>
    <w:rsid w:val="00597631"/>
    <w:rsid w:val="005A1FCA"/>
    <w:rsid w:val="005D2B6B"/>
    <w:rsid w:val="005E3F10"/>
    <w:rsid w:val="005F58B2"/>
    <w:rsid w:val="005F5D83"/>
    <w:rsid w:val="005F7F5B"/>
    <w:rsid w:val="00607361"/>
    <w:rsid w:val="0061026E"/>
    <w:rsid w:val="006148D5"/>
    <w:rsid w:val="00623DF1"/>
    <w:rsid w:val="0062578B"/>
    <w:rsid w:val="006302F5"/>
    <w:rsid w:val="00631875"/>
    <w:rsid w:val="006367FE"/>
    <w:rsid w:val="006613DE"/>
    <w:rsid w:val="006622E3"/>
    <w:rsid w:val="00692F3F"/>
    <w:rsid w:val="00695772"/>
    <w:rsid w:val="006B72EC"/>
    <w:rsid w:val="0070362F"/>
    <w:rsid w:val="00716216"/>
    <w:rsid w:val="007224FC"/>
    <w:rsid w:val="00737AFB"/>
    <w:rsid w:val="007402DC"/>
    <w:rsid w:val="00742454"/>
    <w:rsid w:val="00743399"/>
    <w:rsid w:val="00746AB5"/>
    <w:rsid w:val="00750369"/>
    <w:rsid w:val="00756CD4"/>
    <w:rsid w:val="0076449F"/>
    <w:rsid w:val="00770B40"/>
    <w:rsid w:val="00775ED6"/>
    <w:rsid w:val="0077786D"/>
    <w:rsid w:val="00794EDF"/>
    <w:rsid w:val="007C583A"/>
    <w:rsid w:val="007C7C43"/>
    <w:rsid w:val="007D1CD4"/>
    <w:rsid w:val="007E37D0"/>
    <w:rsid w:val="0081050C"/>
    <w:rsid w:val="00816B9F"/>
    <w:rsid w:val="00823776"/>
    <w:rsid w:val="00826A3B"/>
    <w:rsid w:val="008575A6"/>
    <w:rsid w:val="00883B5E"/>
    <w:rsid w:val="0088503B"/>
    <w:rsid w:val="0089678E"/>
    <w:rsid w:val="008978F8"/>
    <w:rsid w:val="008A0650"/>
    <w:rsid w:val="008A11AE"/>
    <w:rsid w:val="008B2C11"/>
    <w:rsid w:val="008D3A67"/>
    <w:rsid w:val="008D7F39"/>
    <w:rsid w:val="008E40C9"/>
    <w:rsid w:val="008E539A"/>
    <w:rsid w:val="009020AB"/>
    <w:rsid w:val="00910434"/>
    <w:rsid w:val="009478B5"/>
    <w:rsid w:val="009732EF"/>
    <w:rsid w:val="00983F88"/>
    <w:rsid w:val="00996593"/>
    <w:rsid w:val="009A0FD2"/>
    <w:rsid w:val="009C3F83"/>
    <w:rsid w:val="009D568A"/>
    <w:rsid w:val="009D6905"/>
    <w:rsid w:val="009F15E6"/>
    <w:rsid w:val="009F63B6"/>
    <w:rsid w:val="00A00EDD"/>
    <w:rsid w:val="00A16F94"/>
    <w:rsid w:val="00A21EAD"/>
    <w:rsid w:val="00A26600"/>
    <w:rsid w:val="00A35AEE"/>
    <w:rsid w:val="00A371B5"/>
    <w:rsid w:val="00A45989"/>
    <w:rsid w:val="00A5431F"/>
    <w:rsid w:val="00A67A18"/>
    <w:rsid w:val="00AA5153"/>
    <w:rsid w:val="00AB05AA"/>
    <w:rsid w:val="00AB52FF"/>
    <w:rsid w:val="00AB7A0B"/>
    <w:rsid w:val="00B21157"/>
    <w:rsid w:val="00B2158F"/>
    <w:rsid w:val="00B31541"/>
    <w:rsid w:val="00B32600"/>
    <w:rsid w:val="00B36B09"/>
    <w:rsid w:val="00B400EA"/>
    <w:rsid w:val="00B518B8"/>
    <w:rsid w:val="00B55080"/>
    <w:rsid w:val="00B77A5D"/>
    <w:rsid w:val="00B82046"/>
    <w:rsid w:val="00B84998"/>
    <w:rsid w:val="00BA1187"/>
    <w:rsid w:val="00BA4B8E"/>
    <w:rsid w:val="00BB0FE9"/>
    <w:rsid w:val="00BB2FB4"/>
    <w:rsid w:val="00BB33B6"/>
    <w:rsid w:val="00BD0042"/>
    <w:rsid w:val="00BD0116"/>
    <w:rsid w:val="00BD0922"/>
    <w:rsid w:val="00BD4C0F"/>
    <w:rsid w:val="00BD64A1"/>
    <w:rsid w:val="00C04171"/>
    <w:rsid w:val="00C150C6"/>
    <w:rsid w:val="00C17433"/>
    <w:rsid w:val="00C21225"/>
    <w:rsid w:val="00C40CC9"/>
    <w:rsid w:val="00C438D7"/>
    <w:rsid w:val="00C47171"/>
    <w:rsid w:val="00C57920"/>
    <w:rsid w:val="00C717F0"/>
    <w:rsid w:val="00C75AB8"/>
    <w:rsid w:val="00C75EC2"/>
    <w:rsid w:val="00C80C53"/>
    <w:rsid w:val="00C852F3"/>
    <w:rsid w:val="00C87F84"/>
    <w:rsid w:val="00CA18A7"/>
    <w:rsid w:val="00CC11CD"/>
    <w:rsid w:val="00CC1E1F"/>
    <w:rsid w:val="00CC2235"/>
    <w:rsid w:val="00CC3243"/>
    <w:rsid w:val="00CE0807"/>
    <w:rsid w:val="00CF2140"/>
    <w:rsid w:val="00D02CDF"/>
    <w:rsid w:val="00D14691"/>
    <w:rsid w:val="00D27D02"/>
    <w:rsid w:val="00D27E63"/>
    <w:rsid w:val="00D308F1"/>
    <w:rsid w:val="00D351BF"/>
    <w:rsid w:val="00D3634C"/>
    <w:rsid w:val="00D3665B"/>
    <w:rsid w:val="00D43941"/>
    <w:rsid w:val="00D50933"/>
    <w:rsid w:val="00D62333"/>
    <w:rsid w:val="00D70271"/>
    <w:rsid w:val="00D8373E"/>
    <w:rsid w:val="00D925E3"/>
    <w:rsid w:val="00D94108"/>
    <w:rsid w:val="00D964F4"/>
    <w:rsid w:val="00D9797B"/>
    <w:rsid w:val="00DA23FC"/>
    <w:rsid w:val="00DA5AA2"/>
    <w:rsid w:val="00DB7211"/>
    <w:rsid w:val="00DE241A"/>
    <w:rsid w:val="00DE4D38"/>
    <w:rsid w:val="00E01E6C"/>
    <w:rsid w:val="00E11A54"/>
    <w:rsid w:val="00E12A8D"/>
    <w:rsid w:val="00E140EE"/>
    <w:rsid w:val="00E30F2E"/>
    <w:rsid w:val="00E379FC"/>
    <w:rsid w:val="00E5760B"/>
    <w:rsid w:val="00E66A08"/>
    <w:rsid w:val="00E94D06"/>
    <w:rsid w:val="00EA28A7"/>
    <w:rsid w:val="00EA5BF7"/>
    <w:rsid w:val="00EC76FF"/>
    <w:rsid w:val="00ED0480"/>
    <w:rsid w:val="00ED0A06"/>
    <w:rsid w:val="00F101F1"/>
    <w:rsid w:val="00F1177F"/>
    <w:rsid w:val="00F136D8"/>
    <w:rsid w:val="00F20A01"/>
    <w:rsid w:val="00F62A5E"/>
    <w:rsid w:val="00F6309B"/>
    <w:rsid w:val="00F8674D"/>
    <w:rsid w:val="00FB7331"/>
    <w:rsid w:val="00FC6ADA"/>
    <w:rsid w:val="00FC6BED"/>
    <w:rsid w:val="00FC76BB"/>
    <w:rsid w:val="00FD1744"/>
    <w:rsid w:val="00FD1B85"/>
    <w:rsid w:val="00FD69B7"/>
    <w:rsid w:val="00FD6D13"/>
    <w:rsid w:val="00FE644F"/>
    <w:rsid w:val="00FF3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CA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E5CA8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1E5CA8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1E5CA8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E5CA8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1E5CA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1E5CA8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E5CA8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1E5CA8"/>
    <w:pPr>
      <w:keepNext/>
      <w:ind w:left="4820" w:right="-738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1E5CA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1E5CA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1E5CA8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1E5CA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1E5CA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1E5CA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1E5CA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1E5CA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1E5CA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1E5CA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1E5CA8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1E5CA8"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link w:val="a3"/>
    <w:uiPriority w:val="11"/>
    <w:rsid w:val="001E5CA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E5CA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E5CA8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1E5CA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1E5CA8"/>
    <w:rPr>
      <w:i/>
    </w:rPr>
  </w:style>
  <w:style w:type="character" w:customStyle="1" w:styleId="HeaderChar">
    <w:name w:val="Header Char"/>
    <w:basedOn w:val="a0"/>
    <w:uiPriority w:val="99"/>
    <w:rsid w:val="001E5CA8"/>
  </w:style>
  <w:style w:type="paragraph" w:styleId="a7">
    <w:name w:val="footer"/>
    <w:basedOn w:val="a"/>
    <w:link w:val="a8"/>
    <w:uiPriority w:val="99"/>
    <w:unhideWhenUsed/>
    <w:rsid w:val="001E5CA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1E5CA8"/>
  </w:style>
  <w:style w:type="paragraph" w:styleId="a9">
    <w:name w:val="caption"/>
    <w:basedOn w:val="a"/>
    <w:next w:val="a"/>
    <w:uiPriority w:val="35"/>
    <w:semiHidden/>
    <w:unhideWhenUsed/>
    <w:qFormat/>
    <w:rsid w:val="001E5CA8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8">
    <w:name w:val="Нижний колонтитул Знак"/>
    <w:link w:val="a7"/>
    <w:uiPriority w:val="99"/>
    <w:rsid w:val="001E5CA8"/>
  </w:style>
  <w:style w:type="table" w:styleId="aa">
    <w:name w:val="Table Grid"/>
    <w:basedOn w:val="a1"/>
    <w:uiPriority w:val="59"/>
    <w:rsid w:val="001E5C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E5CA8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E5CA8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1E5CA8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1E5CA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1E5CA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1E5CA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1E5CA8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1E5CA8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1E5CA8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1E5CA8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1E5CA8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1E5CA8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1E5CA8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rsid w:val="001E5CA8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1E5CA8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1E5CA8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1E5CA8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1E5CA8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1E5CA8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1E5CA8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rsid w:val="001E5CA8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1E5CA8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1E5CA8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1E5CA8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1E5CA8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1E5CA8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1E5CA8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E5CA8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E5CA8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E5CA8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E5CA8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E5CA8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E5CA8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E5CA8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1E5CA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1E5CA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1E5CA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1E5CA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1E5CA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1E5CA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1E5CA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E5CA8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E5CA8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E5CA8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E5CA8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E5CA8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E5CA8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E5CA8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1E5CA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1E5CA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1E5CA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1E5CA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1E5CA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1E5CA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1E5CA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1E5CA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1E5CA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1E5CA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1E5CA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1E5CA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1E5CA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1E5CA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1E5CA8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1E5CA8"/>
    <w:rPr>
      <w:sz w:val="18"/>
    </w:rPr>
  </w:style>
  <w:style w:type="character" w:customStyle="1" w:styleId="EndnoteTextChar">
    <w:name w:val="Endnote Text Char"/>
    <w:uiPriority w:val="99"/>
    <w:rsid w:val="001E5CA8"/>
    <w:rPr>
      <w:sz w:val="20"/>
    </w:rPr>
  </w:style>
  <w:style w:type="paragraph" w:styleId="11">
    <w:name w:val="toc 1"/>
    <w:basedOn w:val="a"/>
    <w:next w:val="a"/>
    <w:uiPriority w:val="39"/>
    <w:unhideWhenUsed/>
    <w:rsid w:val="001E5CA8"/>
    <w:pPr>
      <w:spacing w:after="57"/>
    </w:pPr>
  </w:style>
  <w:style w:type="paragraph" w:styleId="23">
    <w:name w:val="toc 2"/>
    <w:basedOn w:val="a"/>
    <w:next w:val="a"/>
    <w:uiPriority w:val="39"/>
    <w:unhideWhenUsed/>
    <w:rsid w:val="001E5CA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1E5CA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1E5CA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E5CA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E5CA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E5CA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E5CA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E5CA8"/>
    <w:pPr>
      <w:spacing w:after="57"/>
      <w:ind w:left="2268"/>
    </w:pPr>
  </w:style>
  <w:style w:type="paragraph" w:styleId="ab">
    <w:name w:val="TOC Heading"/>
    <w:uiPriority w:val="39"/>
    <w:unhideWhenUsed/>
    <w:rsid w:val="001E5CA8"/>
    <w:pPr>
      <w:spacing w:after="200" w:line="276" w:lineRule="auto"/>
    </w:pPr>
    <w:rPr>
      <w:sz w:val="22"/>
      <w:szCs w:val="22"/>
      <w:lang w:eastAsia="en-US"/>
    </w:rPr>
  </w:style>
  <w:style w:type="paragraph" w:styleId="ac">
    <w:name w:val="table of figures"/>
    <w:basedOn w:val="a"/>
    <w:next w:val="a"/>
    <w:uiPriority w:val="99"/>
    <w:unhideWhenUsed/>
    <w:rsid w:val="001E5CA8"/>
  </w:style>
  <w:style w:type="character" w:customStyle="1" w:styleId="10">
    <w:name w:val="Заголовок 1 Знак"/>
    <w:link w:val="1"/>
    <w:rsid w:val="001E5C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E5C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1E5C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link w:val="4"/>
    <w:rsid w:val="001E5C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1E5C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rsid w:val="001E5C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link w:val="7"/>
    <w:rsid w:val="001E5C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link w:val="8"/>
    <w:rsid w:val="001E5C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rsid w:val="001E5CA8"/>
    <w:pPr>
      <w:jc w:val="both"/>
    </w:pPr>
    <w:rPr>
      <w:sz w:val="28"/>
    </w:rPr>
  </w:style>
  <w:style w:type="character" w:customStyle="1" w:styleId="ae">
    <w:name w:val="Основной текст Знак"/>
    <w:link w:val="ad"/>
    <w:rsid w:val="001E5C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1E5CA8"/>
    <w:pPr>
      <w:ind w:firstLine="709"/>
      <w:jc w:val="both"/>
    </w:pPr>
    <w:rPr>
      <w:b/>
      <w:sz w:val="24"/>
    </w:rPr>
  </w:style>
  <w:style w:type="character" w:customStyle="1" w:styleId="af0">
    <w:name w:val="Основной текст с отступом Знак"/>
    <w:link w:val="af"/>
    <w:rsid w:val="001E5C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Block Text"/>
    <w:basedOn w:val="a"/>
    <w:rsid w:val="001E5CA8"/>
    <w:pPr>
      <w:ind w:left="3969" w:right="-738" w:firstLine="851"/>
    </w:pPr>
    <w:rPr>
      <w:b/>
      <w:sz w:val="28"/>
    </w:rPr>
  </w:style>
  <w:style w:type="paragraph" w:styleId="24">
    <w:name w:val="Body Text Indent 2"/>
    <w:basedOn w:val="a"/>
    <w:link w:val="25"/>
    <w:rsid w:val="001E5CA8"/>
    <w:pPr>
      <w:ind w:left="4395"/>
    </w:pPr>
    <w:rPr>
      <w:b/>
      <w:sz w:val="28"/>
    </w:rPr>
  </w:style>
  <w:style w:type="character" w:customStyle="1" w:styleId="25">
    <w:name w:val="Основной текст с отступом 2 Знак"/>
    <w:link w:val="24"/>
    <w:rsid w:val="001E5C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6">
    <w:name w:val="Body Text 2"/>
    <w:basedOn w:val="a"/>
    <w:link w:val="27"/>
    <w:rsid w:val="001E5CA8"/>
    <w:pPr>
      <w:ind w:right="-286"/>
      <w:jc w:val="both"/>
    </w:pPr>
    <w:rPr>
      <w:b/>
      <w:sz w:val="28"/>
    </w:rPr>
  </w:style>
  <w:style w:type="character" w:customStyle="1" w:styleId="27">
    <w:name w:val="Основной текст 2 Знак"/>
    <w:link w:val="26"/>
    <w:rsid w:val="001E5C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alloon Text"/>
    <w:basedOn w:val="a"/>
    <w:link w:val="af3"/>
    <w:semiHidden/>
    <w:rsid w:val="001E5CA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semiHidden/>
    <w:rsid w:val="001E5CA8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List Paragraph"/>
    <w:basedOn w:val="a"/>
    <w:qFormat/>
    <w:rsid w:val="001E5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1E5CA8"/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1E5CA8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rsid w:val="001E5CA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1E5C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1E5CA8"/>
  </w:style>
  <w:style w:type="paragraph" w:customStyle="1" w:styleId="210">
    <w:name w:val="Основной текст 21"/>
    <w:basedOn w:val="a"/>
    <w:rsid w:val="001E5CA8"/>
    <w:pPr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f8">
    <w:name w:val="Hyperlink"/>
    <w:uiPriority w:val="99"/>
    <w:rsid w:val="001E5CA8"/>
    <w:rPr>
      <w:color w:val="0000FF"/>
      <w:u w:val="single"/>
    </w:rPr>
  </w:style>
  <w:style w:type="paragraph" w:styleId="af9">
    <w:name w:val="Title"/>
    <w:basedOn w:val="a"/>
    <w:link w:val="afa"/>
    <w:qFormat/>
    <w:rsid w:val="001E5CA8"/>
    <w:pPr>
      <w:keepLines/>
      <w:widowControl w:val="0"/>
      <w:ind w:firstLine="567"/>
      <w:jc w:val="center"/>
    </w:pPr>
    <w:rPr>
      <w:rFonts w:ascii="Arial" w:hAnsi="Arial"/>
      <w:b/>
      <w:sz w:val="28"/>
      <w:szCs w:val="24"/>
    </w:rPr>
  </w:style>
  <w:style w:type="character" w:customStyle="1" w:styleId="afa">
    <w:name w:val="Название Знак"/>
    <w:link w:val="af9"/>
    <w:rsid w:val="001E5CA8"/>
    <w:rPr>
      <w:rFonts w:ascii="Arial" w:eastAsia="Times New Roman" w:hAnsi="Arial" w:cs="Times New Roman"/>
      <w:b/>
      <w:sz w:val="28"/>
      <w:szCs w:val="24"/>
      <w:lang w:eastAsia="ru-RU"/>
    </w:rPr>
  </w:style>
  <w:style w:type="paragraph" w:customStyle="1" w:styleId="13">
    <w:name w:val="Обычный +13 пт"/>
    <w:basedOn w:val="a"/>
    <w:link w:val="130"/>
    <w:rsid w:val="001E5CA8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1E5CA8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1E5C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1E5CA8"/>
    <w:pPr>
      <w:widowControl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1E5CA8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1E5CA8"/>
    <w:pPr>
      <w:widowControl w:val="0"/>
    </w:pPr>
    <w:rPr>
      <w:rFonts w:ascii="Arial" w:eastAsia="Times New Roman" w:hAnsi="Arial" w:cs="Arial"/>
      <w:b/>
      <w:bCs/>
      <w:lang w:eastAsia="ar-SA"/>
    </w:rPr>
  </w:style>
  <w:style w:type="character" w:customStyle="1" w:styleId="s11">
    <w:name w:val="s11"/>
    <w:rsid w:val="001E5CA8"/>
    <w:rPr>
      <w:rFonts w:cs="Times New Roman"/>
      <w:color w:val="000000"/>
    </w:rPr>
  </w:style>
  <w:style w:type="character" w:customStyle="1" w:styleId="snippetequal">
    <w:name w:val="snippet_equal"/>
    <w:basedOn w:val="a0"/>
    <w:rsid w:val="001E5CA8"/>
  </w:style>
  <w:style w:type="character" w:customStyle="1" w:styleId="blk">
    <w:name w:val="blk"/>
    <w:rsid w:val="001E5CA8"/>
  </w:style>
  <w:style w:type="character" w:customStyle="1" w:styleId="afb">
    <w:name w:val="Гипертекстовая ссылка"/>
    <w:rsid w:val="001E5CA8"/>
    <w:rPr>
      <w:b/>
      <w:bCs/>
      <w:color w:val="106BBE"/>
      <w:sz w:val="26"/>
      <w:szCs w:val="26"/>
    </w:rPr>
  </w:style>
  <w:style w:type="paragraph" w:customStyle="1" w:styleId="12">
    <w:name w:val="Знак Знак Знак Знак1"/>
    <w:basedOn w:val="a"/>
    <w:rsid w:val="001E5CA8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c">
    <w:name w:val="No Spacing"/>
    <w:uiPriority w:val="1"/>
    <w:qFormat/>
    <w:rsid w:val="001E5CA8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1E5CA8"/>
    <w:rPr>
      <w:rFonts w:ascii="Arial" w:hAnsi="Arial" w:cs="Arial"/>
    </w:rPr>
  </w:style>
  <w:style w:type="paragraph" w:customStyle="1" w:styleId="ConsPlusCell">
    <w:name w:val="ConsPlusCell"/>
    <w:rsid w:val="001E5CA8"/>
    <w:rPr>
      <w:rFonts w:ascii="Arial" w:eastAsia="Times New Roman" w:hAnsi="Arial" w:cs="Arial"/>
    </w:rPr>
  </w:style>
  <w:style w:type="paragraph" w:customStyle="1" w:styleId="afd">
    <w:name w:val="Знак"/>
    <w:basedOn w:val="a"/>
    <w:rsid w:val="001E5CA8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1E5CA8"/>
    <w:rPr>
      <w:rFonts w:ascii="Courier New" w:eastAsia="Times New Roman" w:hAnsi="Courier New" w:cs="Courier New"/>
    </w:rPr>
  </w:style>
  <w:style w:type="paragraph" w:styleId="afe">
    <w:name w:val="endnote text"/>
    <w:basedOn w:val="a"/>
    <w:link w:val="aff"/>
    <w:semiHidden/>
    <w:rsid w:val="001E5CA8"/>
  </w:style>
  <w:style w:type="character" w:customStyle="1" w:styleId="aff">
    <w:name w:val="Текст концевой сноски Знак"/>
    <w:link w:val="afe"/>
    <w:semiHidden/>
    <w:rsid w:val="001E5C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semiHidden/>
    <w:rsid w:val="001E5CA8"/>
    <w:rPr>
      <w:vertAlign w:val="superscript"/>
    </w:rPr>
  </w:style>
  <w:style w:type="paragraph" w:styleId="aff1">
    <w:name w:val="footnote text"/>
    <w:basedOn w:val="a"/>
    <w:link w:val="aff2"/>
    <w:semiHidden/>
    <w:rsid w:val="001E5CA8"/>
  </w:style>
  <w:style w:type="character" w:customStyle="1" w:styleId="aff2">
    <w:name w:val="Текст сноски Знак"/>
    <w:link w:val="aff1"/>
    <w:semiHidden/>
    <w:rsid w:val="001E5C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rsid w:val="001E5CA8"/>
    <w:rPr>
      <w:vertAlign w:val="superscript"/>
    </w:rPr>
  </w:style>
  <w:style w:type="paragraph" w:styleId="aff4">
    <w:name w:val="Document Map"/>
    <w:basedOn w:val="a"/>
    <w:link w:val="aff5"/>
    <w:semiHidden/>
    <w:rsid w:val="001E5CA8"/>
    <w:pPr>
      <w:shd w:val="clear" w:color="auto" w:fill="000080"/>
    </w:pPr>
    <w:rPr>
      <w:rFonts w:ascii="Tahoma" w:hAnsi="Tahoma" w:cs="Tahoma"/>
    </w:rPr>
  </w:style>
  <w:style w:type="character" w:customStyle="1" w:styleId="aff5">
    <w:name w:val="Схема документа Знак"/>
    <w:link w:val="aff4"/>
    <w:semiHidden/>
    <w:rsid w:val="001E5CA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1E5CA8"/>
    <w:rPr>
      <w:rFonts w:ascii="Arial" w:hAnsi="Arial" w:cs="Arial"/>
      <w:color w:val="auto"/>
      <w:sz w:val="20"/>
      <w:szCs w:val="20"/>
    </w:rPr>
  </w:style>
  <w:style w:type="paragraph" w:customStyle="1" w:styleId="aff6">
    <w:name w:val="Знак"/>
    <w:basedOn w:val="a"/>
    <w:rsid w:val="001E5CA8"/>
    <w:pPr>
      <w:widowControl w:val="0"/>
      <w:spacing w:after="160" w:line="240" w:lineRule="exact"/>
      <w:jc w:val="right"/>
    </w:pPr>
    <w:rPr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1E5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1E5CA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0DCD611032706BCD6B5E646400BFA920ED9FA9B15CFD7BBEA981C1CF20BBD8CA6656B79E9B51A6D2B3845EA8679378686545414EEp7J" TargetMode="External"/><Relationship Id="rId18" Type="http://schemas.openxmlformats.org/officeDocument/2006/relationships/hyperlink" Target="../../../../../../../../../../../../../../../../C:/Users/Doronin.A/Desktop/consultantplus:/offline/ref=3EDECE97BF4BB806CFF89E7744FAC8B7FED539836A009FE982771A36AEEC99E2E255ECBA54F66DB43CECFF81D9BA9C3127FDA04BE6cBU4M" TargetMode="External"/><Relationship Id="rId26" Type="http://schemas.openxmlformats.org/officeDocument/2006/relationships/hyperlink" Target="consultantplus://offline/ref=872CE06093E7012314A68028A56DBFE51DA9BBD3F25796245F05D10BD10B5D1B8388DBD7E3750F8AV6g0M" TargetMode="External"/><Relationship Id="rId39" Type="http://schemas.openxmlformats.org/officeDocument/2006/relationships/hyperlink" Target="consultantplus://offline/ref=938F66B7088F2AE0CE87CE2E6758CE0A1909C10513173091FC04CDFB805EA86C8940ADFAB8EE2D00dDRAM" TargetMode="External"/><Relationship Id="rId3" Type="http://schemas.openxmlformats.org/officeDocument/2006/relationships/numbering" Target="numbering.xml"/><Relationship Id="rId21" Type="http://schemas.openxmlformats.org/officeDocument/2006/relationships/hyperlink" Target="consultantplus://offline/ref=3EDECE97BF4BB806CFF89E7744FAC8B7FED539836A009FE982771A36AEEC99E2E255ECBA54F66DB43CECFF81D9BA9C3127FDA04BE6cBU4M" TargetMode="External"/><Relationship Id="rId34" Type="http://schemas.openxmlformats.org/officeDocument/2006/relationships/hyperlink" Target="consultantplus://offline/ref=6E22BD7C4DF76CD4F2BAC246121A2A4D404725F3728915D9DD2596E0C58E667DFE383995599CD603Q449L" TargetMode="External"/><Relationship Id="rId42" Type="http://schemas.openxmlformats.org/officeDocument/2006/relationships/hyperlink" Target="consultantplus://offline/ref=E49C6BF63A9DA14897C7D94375A94DD7B8BA45C058C06A5D35222C70E076484A52B3721216h8n4M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DCD611032706BCD6B5E646400BFA920ED9FA9B15CFD7BBEA981C1CF20BBD8CA6656B7CEABE4E3D6F661CB9C7323B869D485517F1B8F6FBE7p1J" TargetMode="External"/><Relationship Id="rId17" Type="http://schemas.openxmlformats.org/officeDocument/2006/relationships/hyperlink" Target="../../../../../../../../../../../../../../../../C:/Users/Doronin.A/Desktop/consultantplus:/offline/ref=3EDECE97BF4BB806CFF89E7744FAC8B7FED539836A009FE982771A36AEEC99E2E255ECBA54F66DB43CECFF81D9BA9C3127FDA04BE6cBU4M" TargetMode="External"/><Relationship Id="rId25" Type="http://schemas.openxmlformats.org/officeDocument/2006/relationships/hyperlink" Target="consultantplus://offline/ref=A889D916D8CCA63FEA8702672F52EF815B47E0B73C82B770F3C3BBBFF1EA9779387FEF208DV2TCL" TargetMode="External"/><Relationship Id="rId33" Type="http://schemas.openxmlformats.org/officeDocument/2006/relationships/hyperlink" Target="consultantplus://offline/ref=6E22BD7C4DF76CD4F2BAC246121A2A4D404725F3728915D9DD2596E0C58E667DFE383995599CD603Q449L" TargetMode="External"/><Relationship Id="rId38" Type="http://schemas.openxmlformats.org/officeDocument/2006/relationships/hyperlink" Target="consultantplus://offline/ref=938F66B7088F2AE0CE87CE2E6758CE0A1909C10513173091FC04CDFB805EA86C8940ADFAB8EE2D00dDRAM" TargetMode="External"/><Relationship Id="rId46" Type="http://schemas.openxmlformats.org/officeDocument/2006/relationships/hyperlink" Target="consultantplus://offline/ref=938F66B7088F2AE0CE87CE2E6758CE0A1909C10513173091FC04CDFB805EA86C8940ADFAB8EE2D00dDRA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68B2E88CB8B712B9737DC70F538D7A7DC20B347DC75FE7DDB99EB8750862DB36765E782B544DCD4EeAwCK" TargetMode="External"/><Relationship Id="rId20" Type="http://schemas.openxmlformats.org/officeDocument/2006/relationships/hyperlink" Target="consultantplus://offline/ref=3FF3696CC0E72D30E85EBEEAAA3143DAF3E21AFADAAFBAF6A9CE31AAB438CFC3EDD6F931E2FC16FDA45070cACAI" TargetMode="External"/><Relationship Id="rId29" Type="http://schemas.openxmlformats.org/officeDocument/2006/relationships/hyperlink" Target="consultantplus://offline/ref=872CE06093E7012314A68028A56DBFE51DA9BBD3F25796245F05D10BD10B5D1B8388DBD7E3750F8AV6g0M" TargetMode="External"/><Relationship Id="rId41" Type="http://schemas.openxmlformats.org/officeDocument/2006/relationships/hyperlink" Target="consultantplus://offline/ref=7E72189119333675861970A7AB9C0A0678948B8CAF5FC51F159D8F6CCBD88ED86AE41715382DD3C7XDc3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363110F9D2FBDCEEAD3A939DAA4173ACC1EE5D5669DA2762E75D6989V3A6N" TargetMode="External"/><Relationship Id="rId24" Type="http://schemas.openxmlformats.org/officeDocument/2006/relationships/hyperlink" Target="consultantplus://offline/ref=3BD860DBFDAF1D86B1551C494AB53AAECD57F5CED2F4F7190FAE692E40D9D201D94D11FBA17480DB08t8H" TargetMode="External"/><Relationship Id="rId32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37" Type="http://schemas.openxmlformats.org/officeDocument/2006/relationships/hyperlink" Target="consultantplus://offline/ref=2B41579ADA7722726A9FBAB0A32810685311FFCA5FB31566FE0374C76B94DAA1432E2CF1DC3B94F8b0P9M" TargetMode="External"/><Relationship Id="rId40" Type="http://schemas.openxmlformats.org/officeDocument/2006/relationships/hyperlink" Target="consultantplus://offline/ref=7E72189119333675861970A7AB9C0A0678948B8CAF5FC51F159D8F6CCBD88ED86AE41715382DD3C7XDc3M" TargetMode="External"/><Relationship Id="rId45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23" Type="http://schemas.openxmlformats.org/officeDocument/2006/relationships/hyperlink" Target="consultantplus://offline/ref=3BD860DBFDAF1D86B1551C494AB53AAECD57F5CED2F4F7190FAE692E40D9D201D94D11FBA17480DB08t8H" TargetMode="External"/><Relationship Id="rId28" Type="http://schemas.openxmlformats.org/officeDocument/2006/relationships/hyperlink" Target="consultantplus://offline/ref=872CE06093E7012314A68028A56DBFE51DA9BBD3F25796245F05D10BD10B5D1B8388DBD7E3750F8AV6g6M" TargetMode="External"/><Relationship Id="rId36" Type="http://schemas.openxmlformats.org/officeDocument/2006/relationships/hyperlink" Target="consultantplus://offline/ref=9215AC8A1E463DFF740A80FB31FBF0B2612AA2B4E714CBC50206CADC0DD46A6F507464BF337222E6f1NCM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3FF3696CC0E72D30E85EBEEAAA3143DAF3E21AFADAAFBAF6A9CE31AAB438CFC3EDD6F931E2FC16FDA45070cACAI" TargetMode="External"/><Relationship Id="rId31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44" Type="http://schemas.openxmlformats.org/officeDocument/2006/relationships/hyperlink" Target="consultantplus://offline/ref=E49C6BF63A9DA14897C7D94375A94DD7B8BA45C058C06A5D35222C70E076484A52B3721216h8n4M" TargetMode="External"/><Relationship Id="rId4" Type="http://schemas.openxmlformats.org/officeDocument/2006/relationships/styles" Target="styles.xml"/><Relationship Id="rId9" Type="http://schemas.openxmlformats.org/officeDocument/2006/relationships/hyperlink" Target="http://mfc.volganet.ru" TargetMode="External"/><Relationship Id="rId14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22" Type="http://schemas.openxmlformats.org/officeDocument/2006/relationships/hyperlink" Target="consultantplus://offline/ref=3FF3696CC0E72D30E85EBEEAAA3143DAF3E21AFADAAFBAF6A9CE31AAB438CFC3EDD6F931E2FC16FDA45070cACAI" TargetMode="External"/><Relationship Id="rId27" Type="http://schemas.openxmlformats.org/officeDocument/2006/relationships/hyperlink" Target="consultantplus://offline/ref=872CE06093E7012314A68028A56DBFE51DA9BBD3F25796245F05D10BD10B5D1B8388DBD7E3750F8AV6g0M" TargetMode="External"/><Relationship Id="rId30" Type="http://schemas.openxmlformats.org/officeDocument/2006/relationships/hyperlink" Target="consultantplus://offline/ref=872CE06093E7012314A68028A56DBFE51DA9BBD3F25796245F05D10BD10B5D1B8388DBD7E3750F8AV6g0M" TargetMode="External"/><Relationship Id="rId35" Type="http://schemas.openxmlformats.org/officeDocument/2006/relationships/hyperlink" Target="consultantplus://offline/ref=6F67E2581701D00929E4F46049104D6C3043F019207BFC64419F7EC3EB820C64B945127D662AA87CHAAEM" TargetMode="External"/><Relationship Id="rId43" Type="http://schemas.openxmlformats.org/officeDocument/2006/relationships/hyperlink" Target="consultantplus://offline/ref=166B6C834A40D9ED059D12BC8CDD9D84D13C7A68142196DE02C83138nBMDI" TargetMode="External"/><Relationship Id="rId48" Type="http://schemas.openxmlformats.org/officeDocument/2006/relationships/header" Target="header2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
</file>

<file path=customXml/itemProps1.xml><?xml version="1.0" encoding="utf-8"?>
<ds:datastoreItem xmlns:ds="http://schemas.openxmlformats.org/officeDocument/2006/customXml" ds:itemID="{A8D07304-6EB5-41C4-94DA-AC7FF939F2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898273-4BFF-42F3-B0CF-BAD3499571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14432</Words>
  <Characters>82268</Characters>
  <Application>Microsoft Office Word</Application>
  <DocSecurity>0</DocSecurity>
  <Lines>685</Lines>
  <Paragraphs>193</Paragraphs>
  <ScaleCrop>false</ScaleCrop>
  <Company/>
  <LinksUpToDate>false</LinksUpToDate>
  <CharactersWithSpaces>96507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Work</cp:lastModifiedBy>
  <cp:revision>2</cp:revision>
  <cp:lastPrinted>2024-06-03T07:20:00Z</cp:lastPrinted>
  <dcterms:created xsi:type="dcterms:W3CDTF">2024-07-25T11:30:00Z</dcterms:created>
  <dcterms:modified xsi:type="dcterms:W3CDTF">2024-07-25T11:30:00Z</dcterms:modified>
</cp:coreProperties>
</file>