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FF56B2" w:rsidTr="00F565AB">
        <w:tc>
          <w:tcPr>
            <w:tcW w:w="4676" w:type="dxa"/>
          </w:tcPr>
          <w:p w:rsidR="00FF56B2" w:rsidRDefault="00FF56B2" w:rsidP="00F565AB">
            <w:r>
              <w:t>Проект</w:t>
            </w:r>
          </w:p>
          <w:p w:rsidR="00FF56B2" w:rsidRDefault="00CF2653" w:rsidP="00F565AB">
            <w:r>
              <w:t>от «17</w:t>
            </w:r>
            <w:r w:rsidR="00FF56B2">
              <w:t xml:space="preserve">» </w:t>
            </w:r>
            <w:r>
              <w:t>июл</w:t>
            </w:r>
            <w:r w:rsidR="00CE7E62">
              <w:t>я</w:t>
            </w:r>
            <w:r w:rsidR="00FF56B2">
              <w:t xml:space="preserve"> 2024 г.</w:t>
            </w:r>
          </w:p>
          <w:p w:rsidR="00FF56B2" w:rsidRDefault="00FF56B2" w:rsidP="00F565AB">
            <w:r>
              <w:t xml:space="preserve">№ </w:t>
            </w:r>
            <w:r w:rsidR="00CF2653">
              <w:t>22</w:t>
            </w:r>
          </w:p>
        </w:tc>
        <w:tc>
          <w:tcPr>
            <w:tcW w:w="4786" w:type="dxa"/>
          </w:tcPr>
          <w:p w:rsidR="00FF56B2" w:rsidRDefault="00FF56B2" w:rsidP="00F565AB">
            <w:pPr>
              <w:jc w:val="center"/>
            </w:pPr>
            <w:r>
              <w:t>УТВЕРЖДАЮ:</w:t>
            </w:r>
          </w:p>
          <w:p w:rsidR="00FF56B2" w:rsidRDefault="00FF56B2" w:rsidP="00F565AB">
            <w:r>
              <w:t xml:space="preserve">глава администрации </w:t>
            </w:r>
          </w:p>
          <w:p w:rsidR="00FF56B2" w:rsidRDefault="00FF56B2" w:rsidP="00F565AB">
            <w:r>
              <w:t>Линёвского городского поселения</w:t>
            </w:r>
          </w:p>
          <w:p w:rsidR="00FF56B2" w:rsidRDefault="00FF56B2" w:rsidP="00F565AB"/>
          <w:p w:rsidR="00FF56B2" w:rsidRDefault="00FF56B2" w:rsidP="00F565AB">
            <w:r>
              <w:t>_____________________ Г.В. Лоскутов</w:t>
            </w:r>
          </w:p>
        </w:tc>
      </w:tr>
    </w:tbl>
    <w:p w:rsidR="00FF56B2" w:rsidRDefault="00FF56B2" w:rsidP="00FF56B2">
      <w:pPr>
        <w:pStyle w:val="11"/>
        <w:jc w:val="center"/>
      </w:pPr>
    </w:p>
    <w:p w:rsidR="00FF56B2" w:rsidRDefault="00FF56B2" w:rsidP="00FF56B2">
      <w:pPr>
        <w:pStyle w:val="11"/>
        <w:jc w:val="center"/>
      </w:pPr>
      <w:r>
        <w:t>СОВЕТ ДЕПУТАТОВ</w:t>
      </w:r>
    </w:p>
    <w:p w:rsidR="00FF56B2" w:rsidRDefault="00FF56B2" w:rsidP="00FF56B2">
      <w:pPr>
        <w:pStyle w:val="11"/>
        <w:jc w:val="center"/>
      </w:pPr>
      <w:r>
        <w:t>ЛИНЁВСКОГО ГОРОДСКОГО ПОСЕЛЕНИЯ</w:t>
      </w:r>
      <w:r>
        <w:br/>
        <w:t>ЖИРНОВСКОГО МУНИЦИПАЛЬНОГО РАЙОНА</w:t>
      </w:r>
      <w:r>
        <w:br/>
        <w:t>ВОЛГОГРАДСКОЙ ОБЛАСТИ</w:t>
      </w:r>
    </w:p>
    <w:p w:rsidR="00FF56B2" w:rsidRDefault="00FF56B2" w:rsidP="00FF56B2">
      <w:pPr>
        <w:pStyle w:val="11"/>
      </w:pPr>
      <w:r>
        <w:t>_____________________________________________________________________________</w:t>
      </w:r>
    </w:p>
    <w:p w:rsidR="00FF56B2" w:rsidRDefault="00FF56B2" w:rsidP="00FF56B2">
      <w:pPr>
        <w:pStyle w:val="11"/>
      </w:pPr>
    </w:p>
    <w:p w:rsidR="00FF56B2" w:rsidRDefault="00FF56B2" w:rsidP="00FF56B2">
      <w:pPr>
        <w:pStyle w:val="11"/>
        <w:jc w:val="center"/>
      </w:pPr>
      <w:r>
        <w:t>РЕШЕНИЕ</w:t>
      </w:r>
    </w:p>
    <w:p w:rsidR="00FF56B2" w:rsidRDefault="00FF56B2" w:rsidP="00FF56B2">
      <w:pPr>
        <w:pStyle w:val="11"/>
        <w:jc w:val="both"/>
      </w:pPr>
    </w:p>
    <w:p w:rsidR="00FF56B2" w:rsidRPr="00597A5B" w:rsidRDefault="00FF56B2" w:rsidP="00FF56B2">
      <w:pPr>
        <w:pStyle w:val="11"/>
        <w:tabs>
          <w:tab w:val="left" w:pos="8160"/>
        </w:tabs>
        <w:jc w:val="both"/>
        <w:rPr>
          <w:u w:val="single"/>
        </w:rPr>
      </w:pPr>
      <w:r>
        <w:t>от ___________________2024</w:t>
      </w:r>
      <w:r w:rsidRPr="00415BD8">
        <w:t xml:space="preserve"> года</w:t>
      </w:r>
      <w:r>
        <w:t xml:space="preserve">    </w:t>
      </w:r>
      <w:r w:rsidR="00CE7E62">
        <w:t xml:space="preserve">                                                                                 </w:t>
      </w:r>
      <w:r>
        <w:t xml:space="preserve">№ </w:t>
      </w:r>
    </w:p>
    <w:p w:rsidR="00DE45F6" w:rsidRDefault="00DE45F6"/>
    <w:p w:rsidR="004254CA" w:rsidRDefault="004254CA" w:rsidP="004254CA">
      <w:pPr>
        <w:jc w:val="center"/>
        <w:outlineLvl w:val="0"/>
      </w:pPr>
      <w:r>
        <w:t xml:space="preserve">О внесении изменений в решение Совета Линёвского городского поселения Жирновского муниципального района Волгоградской области от 26.07.2021 года № 30/2 «Об утверждении Положения о муниципальном земельном контроле </w:t>
      </w:r>
    </w:p>
    <w:p w:rsidR="004254CA" w:rsidRDefault="004254CA" w:rsidP="004254CA">
      <w:pPr>
        <w:jc w:val="center"/>
        <w:outlineLvl w:val="0"/>
      </w:pPr>
      <w:r>
        <w:t>в границах Линё</w:t>
      </w:r>
      <w:r w:rsidRPr="002E31DA">
        <w:t>вского городского поселения</w:t>
      </w:r>
      <w:r>
        <w:t>»</w:t>
      </w:r>
    </w:p>
    <w:p w:rsidR="005160A6" w:rsidRDefault="005160A6" w:rsidP="00CE7E62">
      <w:pPr>
        <w:overflowPunct w:val="0"/>
        <w:autoSpaceDE w:val="0"/>
        <w:spacing w:line="240" w:lineRule="auto"/>
        <w:ind w:right="-144"/>
        <w:jc w:val="center"/>
        <w:textAlignment w:val="baseline"/>
        <w:rPr>
          <w:color w:val="000000"/>
        </w:rPr>
      </w:pPr>
    </w:p>
    <w:p w:rsidR="005160A6" w:rsidRPr="005160A6" w:rsidRDefault="005160A6" w:rsidP="005160A6">
      <w:pPr>
        <w:pStyle w:val="21"/>
        <w:spacing w:line="240" w:lineRule="auto"/>
        <w:ind w:firstLine="720"/>
        <w:jc w:val="both"/>
        <w:rPr>
          <w:rFonts w:cs="Times New Roman"/>
        </w:rPr>
      </w:pPr>
      <w:r w:rsidRPr="005160A6">
        <w:rPr>
          <w:rFonts w:cs="Times New Roman"/>
        </w:rPr>
        <w:t>В целях реализации Федерального закона от 31.07.2020</w:t>
      </w:r>
      <w:r>
        <w:rPr>
          <w:rFonts w:cs="Times New Roman"/>
        </w:rPr>
        <w:t xml:space="preserve"> года</w:t>
      </w:r>
      <w:r w:rsidRPr="005160A6">
        <w:rPr>
          <w:rFonts w:cs="Times New Roman"/>
        </w:rPr>
        <w:t xml:space="preserve"> № 248-ФЗ </w:t>
      </w:r>
      <w:r w:rsidRPr="005160A6">
        <w:rPr>
          <w:rFonts w:cs="Times New Roman"/>
        </w:rPr>
        <w:br/>
        <w:t xml:space="preserve">«О государственном контроле (надзоре) и муниципальном контроле </w:t>
      </w:r>
      <w:r w:rsidRPr="005160A6">
        <w:rPr>
          <w:rFonts w:cs="Times New Roman"/>
        </w:rPr>
        <w:br/>
        <w:t xml:space="preserve">в Российской Федерации», в соответствии с </w:t>
      </w:r>
      <w:r w:rsidRPr="00D44F04">
        <w:t>Уставом Линевского городского поселения Жирновского муниципального район</w:t>
      </w:r>
      <w:r>
        <w:t xml:space="preserve">а Волгоградской области, Совет </w:t>
      </w:r>
      <w:r w:rsidRPr="00D44F04">
        <w:t xml:space="preserve">Линевского </w:t>
      </w:r>
      <w:r w:rsidRPr="005160A6">
        <w:rPr>
          <w:rFonts w:cs="Times New Roman"/>
        </w:rPr>
        <w:t xml:space="preserve">городского поселения Жирновского муниципального района Волгоградской области </w:t>
      </w:r>
    </w:p>
    <w:p w:rsidR="005160A6" w:rsidRPr="005160A6" w:rsidRDefault="005160A6" w:rsidP="005160A6">
      <w:pPr>
        <w:pStyle w:val="a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0A6">
        <w:rPr>
          <w:rFonts w:ascii="Times New Roman" w:hAnsi="Times New Roman" w:cs="Times New Roman"/>
          <w:sz w:val="24"/>
          <w:szCs w:val="24"/>
        </w:rPr>
        <w:t xml:space="preserve">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0A6" w:rsidRPr="005160A6" w:rsidRDefault="005160A6" w:rsidP="005160A6">
      <w:pPr>
        <w:ind w:firstLine="709"/>
        <w:jc w:val="both"/>
        <w:outlineLvl w:val="0"/>
      </w:pPr>
      <w:r w:rsidRPr="005160A6">
        <w:rPr>
          <w:rFonts w:cs="Times New Roman"/>
        </w:rPr>
        <w:t xml:space="preserve">1. </w:t>
      </w:r>
      <w:r>
        <w:t>Внести в Положение о муниципальном земельном контроле в границах Линёвского городского поселения, утвержденное решением Совета Линёвского городского поселения Жирновского муниципального района Волгоградской области от 26.07.2021 года № 30/2</w:t>
      </w:r>
      <w:r w:rsidRPr="005160A6">
        <w:rPr>
          <w:rFonts w:cs="Times New Roman"/>
        </w:rPr>
        <w:t xml:space="preserve">, </w:t>
      </w:r>
      <w:r w:rsidRPr="005160A6">
        <w:rPr>
          <w:rFonts w:cs="Times New Roman"/>
          <w:iCs/>
        </w:rPr>
        <w:t>изменение, дополнив</w:t>
      </w:r>
      <w:r w:rsidRPr="005160A6">
        <w:rPr>
          <w:rFonts w:cs="Times New Roman"/>
        </w:rPr>
        <w:t xml:space="preserve"> приложение 3 к Положению пунктами 6 - 9 следующего содержания:</w:t>
      </w:r>
    </w:p>
    <w:p w:rsidR="005160A6" w:rsidRPr="005160A6" w:rsidRDefault="005160A6" w:rsidP="005160A6">
      <w:pPr>
        <w:ind w:firstLine="709"/>
        <w:jc w:val="both"/>
        <w:rPr>
          <w:rFonts w:cs="Times New Roman"/>
        </w:rPr>
      </w:pPr>
      <w:r w:rsidRPr="005160A6">
        <w:rPr>
          <w:rFonts w:cs="Times New Roman"/>
        </w:rPr>
        <w:t>«</w:t>
      </w:r>
      <w:r w:rsidRPr="005160A6">
        <w:rPr>
          <w:rFonts w:eastAsia="Calibri" w:cs="Times New Roman"/>
          <w:lang w:eastAsia="ru-RU"/>
        </w:rPr>
        <w:t>6.</w:t>
      </w:r>
      <w:r w:rsidRPr="005160A6">
        <w:rPr>
          <w:rFonts w:cs="Times New Roman"/>
        </w:rPr>
        <w:t xml:space="preserve"> Поступление в контрольный орган в течение 60 дней двух или более</w:t>
      </w:r>
      <w:r w:rsidRPr="005160A6">
        <w:rPr>
          <w:rFonts w:cs="Times New Roman"/>
          <w:lang w:eastAsia="ru-RU"/>
        </w:rPr>
        <w:t xml:space="preserve"> </w:t>
      </w:r>
      <w:r w:rsidRPr="005160A6">
        <w:rPr>
          <w:rFonts w:cs="Times New Roman"/>
        </w:rPr>
        <w:t>обращений (</w:t>
      </w:r>
      <w:r w:rsidRPr="005160A6">
        <w:rPr>
          <w:rFonts w:cs="Times New Roman"/>
          <w:lang w:eastAsia="ru-RU"/>
        </w:rPr>
        <w:t>информации</w:t>
      </w:r>
      <w:r w:rsidRPr="005160A6">
        <w:rPr>
          <w:rFonts w:cs="Times New Roman"/>
        </w:rPr>
        <w:t xml:space="preserve">) от граждан, органов государственной власти, органов местного самоуправления, юридических лиц, индивидуальных предпринимателей, </w:t>
      </w:r>
      <w:r w:rsidRPr="005160A6">
        <w:rPr>
          <w:rFonts w:cs="Times New Roman"/>
          <w:lang w:eastAsia="ru-RU"/>
        </w:rPr>
        <w:t>из средств массовой информации</w:t>
      </w:r>
      <w:r w:rsidRPr="005160A6">
        <w:rPr>
          <w:rFonts w:cs="Times New Roman"/>
        </w:rPr>
        <w:t xml:space="preserve"> о наличии на земельном участке специализированной техники, используемой для снятия и (или) перемещения плодородного слоя почвы.</w:t>
      </w:r>
    </w:p>
    <w:p w:rsidR="005160A6" w:rsidRPr="005160A6" w:rsidRDefault="005160A6" w:rsidP="005160A6">
      <w:pPr>
        <w:ind w:firstLine="709"/>
        <w:jc w:val="both"/>
        <w:rPr>
          <w:rFonts w:cs="Times New Roman"/>
        </w:rPr>
      </w:pPr>
      <w:r w:rsidRPr="005160A6">
        <w:rPr>
          <w:rFonts w:cs="Times New Roman"/>
        </w:rPr>
        <w:t>7. Поступление в контрольный орган в течение 60 дней двух</w:t>
      </w:r>
      <w:r w:rsidRPr="005160A6">
        <w:rPr>
          <w:rFonts w:cs="Times New Roman"/>
        </w:rPr>
        <w:br/>
        <w:t xml:space="preserve"> или более</w:t>
      </w:r>
      <w:r w:rsidRPr="005160A6">
        <w:rPr>
          <w:rFonts w:cs="Times New Roman"/>
          <w:lang w:eastAsia="ru-RU"/>
        </w:rPr>
        <w:t xml:space="preserve"> </w:t>
      </w:r>
      <w:r w:rsidRPr="005160A6">
        <w:rPr>
          <w:rFonts w:cs="Times New Roman"/>
        </w:rPr>
        <w:t>обращений (</w:t>
      </w:r>
      <w:r w:rsidRPr="005160A6">
        <w:rPr>
          <w:rFonts w:cs="Times New Roman"/>
          <w:lang w:eastAsia="ru-RU"/>
        </w:rPr>
        <w:t>информации</w:t>
      </w:r>
      <w:r w:rsidRPr="005160A6">
        <w:rPr>
          <w:rFonts w:cs="Times New Roman"/>
        </w:rPr>
        <w:t xml:space="preserve">) от граждан, органов государственной власти, органов местного самоуправления, юридических лиц, индивидуальных предпринимателей, </w:t>
      </w:r>
      <w:r>
        <w:rPr>
          <w:rFonts w:cs="Times New Roman"/>
          <w:lang w:eastAsia="ru-RU"/>
        </w:rPr>
        <w:t xml:space="preserve">из средств </w:t>
      </w:r>
      <w:r w:rsidRPr="005160A6">
        <w:rPr>
          <w:rFonts w:cs="Times New Roman"/>
          <w:lang w:eastAsia="ru-RU"/>
        </w:rPr>
        <w:t xml:space="preserve">массовой </w:t>
      </w:r>
      <w:r>
        <w:rPr>
          <w:rFonts w:cs="Times New Roman"/>
          <w:lang w:eastAsia="ru-RU"/>
        </w:rPr>
        <w:t xml:space="preserve">информации </w:t>
      </w:r>
      <w:r w:rsidRPr="005160A6">
        <w:rPr>
          <w:rFonts w:cs="Times New Roman"/>
        </w:rPr>
        <w:t>о наличии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5160A6" w:rsidRPr="005160A6" w:rsidRDefault="005160A6" w:rsidP="005160A6">
      <w:pPr>
        <w:ind w:firstLine="720"/>
        <w:jc w:val="both"/>
        <w:rPr>
          <w:rFonts w:cs="Times New Roman"/>
        </w:rPr>
      </w:pPr>
      <w:r w:rsidRPr="005160A6">
        <w:rPr>
          <w:rFonts w:eastAsia="Calibri" w:cs="Times New Roman"/>
          <w:lang w:eastAsia="ru-RU"/>
        </w:rPr>
        <w:t xml:space="preserve">8. </w:t>
      </w:r>
      <w:r w:rsidRPr="005160A6">
        <w:rPr>
          <w:rFonts w:cs="Times New Roman"/>
        </w:rPr>
        <w:t>Поступление в контрольный орган в течение 60 дней двух и более</w:t>
      </w:r>
      <w:r w:rsidRPr="005160A6">
        <w:rPr>
          <w:rFonts w:cs="Times New Roman"/>
          <w:lang w:eastAsia="ru-RU"/>
        </w:rPr>
        <w:t xml:space="preserve"> </w:t>
      </w:r>
      <w:r w:rsidRPr="005160A6">
        <w:rPr>
          <w:rFonts w:cs="Times New Roman"/>
        </w:rPr>
        <w:t>обращений (</w:t>
      </w:r>
      <w:r w:rsidRPr="005160A6">
        <w:rPr>
          <w:rFonts w:cs="Times New Roman"/>
          <w:lang w:eastAsia="ru-RU"/>
        </w:rPr>
        <w:t>информации</w:t>
      </w:r>
      <w:r w:rsidRPr="005160A6">
        <w:rPr>
          <w:rFonts w:cs="Times New Roman"/>
        </w:rPr>
        <w:t xml:space="preserve">) от граждан, органов государственной власти, органов местного самоуправления, юридических лиц, индивидуальных предпринимателей, </w:t>
      </w:r>
      <w:r w:rsidRPr="005160A6">
        <w:rPr>
          <w:rFonts w:cs="Times New Roman"/>
          <w:lang w:eastAsia="ru-RU"/>
        </w:rPr>
        <w:t>из средств массовой информации</w:t>
      </w:r>
      <w:r w:rsidRPr="005160A6">
        <w:rPr>
          <w:rFonts w:cs="Times New Roman"/>
        </w:rPr>
        <w:t xml:space="preserve"> указывающих на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</w:t>
      </w:r>
      <w:r w:rsidRPr="005160A6">
        <w:rPr>
          <w:rFonts w:cs="Times New Roman"/>
        </w:rPr>
        <w:lastRenderedPageBreak/>
        <w:t>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5160A6" w:rsidRPr="005160A6" w:rsidRDefault="005160A6" w:rsidP="005160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0A6">
        <w:rPr>
          <w:rFonts w:ascii="Times New Roman" w:hAnsi="Times New Roman" w:cs="Times New Roman"/>
          <w:sz w:val="24"/>
          <w:szCs w:val="24"/>
        </w:rPr>
        <w:t>9. Поступление в контрольный орган в течение 60 дней двух или более</w:t>
      </w:r>
      <w:r w:rsidRPr="005160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60A6">
        <w:rPr>
          <w:rFonts w:ascii="Times New Roman" w:hAnsi="Times New Roman" w:cs="Times New Roman"/>
          <w:sz w:val="24"/>
          <w:szCs w:val="24"/>
        </w:rPr>
        <w:t>обращений (</w:t>
      </w:r>
      <w:r w:rsidRPr="005160A6">
        <w:rPr>
          <w:rFonts w:ascii="Times New Roman" w:hAnsi="Times New Roman" w:cs="Times New Roman"/>
          <w:sz w:val="24"/>
          <w:szCs w:val="24"/>
          <w:lang w:eastAsia="ru-RU"/>
        </w:rPr>
        <w:t>информации</w:t>
      </w:r>
      <w:r w:rsidRPr="005160A6">
        <w:rPr>
          <w:rFonts w:ascii="Times New Roman" w:hAnsi="Times New Roman" w:cs="Times New Roman"/>
          <w:sz w:val="24"/>
          <w:szCs w:val="24"/>
        </w:rPr>
        <w:t xml:space="preserve">) от граждан, органов государственной власти, органов местного самоуправления, юридических лиц, индивидуальных предпринимателей, </w:t>
      </w:r>
      <w:r w:rsidRPr="005160A6">
        <w:rPr>
          <w:rFonts w:ascii="Times New Roman" w:hAnsi="Times New Roman" w:cs="Times New Roman"/>
          <w:sz w:val="24"/>
          <w:szCs w:val="24"/>
          <w:lang w:eastAsia="ru-RU"/>
        </w:rPr>
        <w:t>из средств массовой информации</w:t>
      </w:r>
      <w:r w:rsidRPr="005160A6">
        <w:rPr>
          <w:rFonts w:ascii="Times New Roman" w:hAnsi="Times New Roman" w:cs="Times New Roman"/>
          <w:sz w:val="24"/>
          <w:szCs w:val="24"/>
        </w:rPr>
        <w:t xml:space="preserve"> о наличии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</w:t>
      </w:r>
      <w:r>
        <w:rPr>
          <w:rFonts w:ascii="Times New Roman" w:hAnsi="Times New Roman" w:cs="Times New Roman"/>
          <w:sz w:val="24"/>
          <w:szCs w:val="24"/>
        </w:rPr>
        <w:t xml:space="preserve">оружение), </w:t>
      </w:r>
      <w:r w:rsidRPr="005160A6">
        <w:rPr>
          <w:rFonts w:ascii="Times New Roman" w:hAnsi="Times New Roman" w:cs="Times New Roman"/>
          <w:sz w:val="24"/>
          <w:szCs w:val="24"/>
        </w:rPr>
        <w:t>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  <w:r w:rsidRPr="005160A6">
        <w:rPr>
          <w:rFonts w:ascii="Times New Roman" w:hAnsi="Times New Roman" w:cs="Times New Roman"/>
          <w:iCs/>
          <w:sz w:val="24"/>
          <w:szCs w:val="24"/>
        </w:rPr>
        <w:t>»</w:t>
      </w:r>
      <w:r w:rsidRPr="005160A6">
        <w:rPr>
          <w:rFonts w:ascii="Times New Roman" w:hAnsi="Times New Roman" w:cs="Times New Roman"/>
          <w:sz w:val="24"/>
          <w:szCs w:val="24"/>
        </w:rPr>
        <w:t>.</w:t>
      </w:r>
    </w:p>
    <w:p w:rsidR="005160A6" w:rsidRPr="005160A6" w:rsidRDefault="005160A6" w:rsidP="005160A6">
      <w:pPr>
        <w:pStyle w:val="a0"/>
        <w:autoSpaceDE w:val="0"/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0A6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со дня его официального обнародования.</w:t>
      </w:r>
    </w:p>
    <w:p w:rsidR="005160A6" w:rsidRDefault="005160A6" w:rsidP="005160A6">
      <w:pPr>
        <w:overflowPunct w:val="0"/>
        <w:autoSpaceDE w:val="0"/>
        <w:spacing w:line="240" w:lineRule="auto"/>
        <w:ind w:right="-144"/>
        <w:textAlignment w:val="baseline"/>
        <w:rPr>
          <w:color w:val="000000"/>
        </w:rPr>
      </w:pPr>
    </w:p>
    <w:p w:rsidR="005160A6" w:rsidRDefault="005160A6" w:rsidP="00CE7E62">
      <w:pPr>
        <w:overflowPunct w:val="0"/>
        <w:autoSpaceDE w:val="0"/>
        <w:spacing w:line="240" w:lineRule="auto"/>
        <w:ind w:right="-144"/>
        <w:jc w:val="center"/>
        <w:textAlignment w:val="baseline"/>
        <w:rPr>
          <w:color w:val="000000"/>
        </w:rPr>
      </w:pPr>
    </w:p>
    <w:tbl>
      <w:tblPr>
        <w:tblpPr w:leftFromText="180" w:rightFromText="180" w:vertAnchor="text" w:horzAnchor="margin" w:tblpY="208"/>
        <w:tblW w:w="5000" w:type="pct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4831"/>
        <w:gridCol w:w="4740"/>
      </w:tblGrid>
      <w:tr w:rsidR="00FF56B2" w:rsidTr="00F565AB">
        <w:trPr>
          <w:trHeight w:val="850"/>
          <w:tblCellSpacing w:w="0" w:type="dxa"/>
        </w:trPr>
        <w:tc>
          <w:tcPr>
            <w:tcW w:w="2524" w:type="pct"/>
          </w:tcPr>
          <w:p w:rsidR="00FF56B2" w:rsidRDefault="00FF56B2" w:rsidP="00F565AB">
            <w:pPr>
              <w:rPr>
                <w:lang w:eastAsia="en-US"/>
              </w:rPr>
            </w:pPr>
            <w:r>
              <w:t xml:space="preserve">Председатель Совета </w:t>
            </w:r>
          </w:p>
          <w:p w:rsidR="00FF56B2" w:rsidRDefault="00FF56B2" w:rsidP="00F565AB">
            <w:r>
              <w:t>Линёвского городского поселения</w:t>
            </w:r>
          </w:p>
          <w:p w:rsidR="00FF56B2" w:rsidRDefault="00FF56B2" w:rsidP="00F565AB">
            <w:pPr>
              <w:rPr>
                <w:lang w:eastAsia="en-US"/>
              </w:rPr>
            </w:pPr>
            <w:r>
              <w:t>_________________ /Н.П. Боровикова/</w:t>
            </w:r>
          </w:p>
        </w:tc>
        <w:tc>
          <w:tcPr>
            <w:tcW w:w="2476" w:type="pct"/>
          </w:tcPr>
          <w:p w:rsidR="00FF56B2" w:rsidRDefault="00FF56B2" w:rsidP="00F565AB">
            <w:pPr>
              <w:rPr>
                <w:lang w:eastAsia="en-US"/>
              </w:rPr>
            </w:pPr>
            <w:r>
              <w:t xml:space="preserve">Глава </w:t>
            </w:r>
          </w:p>
          <w:p w:rsidR="00FF56B2" w:rsidRDefault="00FF56B2" w:rsidP="00F565AB">
            <w:r>
              <w:t>Линёвского городского поселения</w:t>
            </w:r>
          </w:p>
          <w:p w:rsidR="00FF56B2" w:rsidRDefault="00FF56B2" w:rsidP="00F565AB">
            <w:pPr>
              <w:rPr>
                <w:lang w:eastAsia="en-US"/>
              </w:rPr>
            </w:pPr>
            <w:r>
              <w:t>________________/ Г.В. Лоскутов/</w:t>
            </w:r>
          </w:p>
        </w:tc>
      </w:tr>
    </w:tbl>
    <w:p w:rsidR="00FF56B2" w:rsidRPr="00466773" w:rsidRDefault="00FF56B2" w:rsidP="00FF56B2">
      <w:pPr>
        <w:rPr>
          <w:b/>
          <w:sz w:val="16"/>
          <w:szCs w:val="16"/>
        </w:rPr>
      </w:pPr>
    </w:p>
    <w:p w:rsidR="00FF56B2" w:rsidRPr="00FF56B2" w:rsidRDefault="00FF56B2" w:rsidP="00FF56B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sectPr w:rsidR="00FF56B2" w:rsidRPr="00FF56B2" w:rsidSect="00DE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538" w:rsidRDefault="00C92538" w:rsidP="005160A6">
      <w:pPr>
        <w:spacing w:line="240" w:lineRule="auto"/>
      </w:pPr>
      <w:r>
        <w:separator/>
      </w:r>
    </w:p>
  </w:endnote>
  <w:endnote w:type="continuationSeparator" w:id="1">
    <w:p w:rsidR="00C92538" w:rsidRDefault="00C92538" w:rsidP="00516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538" w:rsidRDefault="00C92538" w:rsidP="005160A6">
      <w:pPr>
        <w:spacing w:line="240" w:lineRule="auto"/>
      </w:pPr>
      <w:r>
        <w:separator/>
      </w:r>
    </w:p>
  </w:footnote>
  <w:footnote w:type="continuationSeparator" w:id="1">
    <w:p w:rsidR="00C92538" w:rsidRDefault="00C92538" w:rsidP="005160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6B2"/>
    <w:rsid w:val="001537B4"/>
    <w:rsid w:val="002922ED"/>
    <w:rsid w:val="00354607"/>
    <w:rsid w:val="004254CA"/>
    <w:rsid w:val="00487658"/>
    <w:rsid w:val="005160A6"/>
    <w:rsid w:val="005A6A7C"/>
    <w:rsid w:val="005C1E1F"/>
    <w:rsid w:val="00704CEA"/>
    <w:rsid w:val="008733D0"/>
    <w:rsid w:val="008A290A"/>
    <w:rsid w:val="00A52069"/>
    <w:rsid w:val="00BA2F6B"/>
    <w:rsid w:val="00C22FC2"/>
    <w:rsid w:val="00C92538"/>
    <w:rsid w:val="00CE7E62"/>
    <w:rsid w:val="00CF2653"/>
    <w:rsid w:val="00DE45F6"/>
    <w:rsid w:val="00E57A38"/>
    <w:rsid w:val="00E6458A"/>
    <w:rsid w:val="00FF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B2"/>
    <w:pPr>
      <w:suppressAutoHyphens/>
      <w:spacing w:line="100" w:lineRule="atLeast"/>
    </w:pPr>
    <w:rPr>
      <w:rFonts w:eastAsia="Times New Roman" w:cs="Calibri"/>
      <w:bCs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A52069"/>
    <w:pPr>
      <w:spacing w:before="280" w:after="280" w:line="240" w:lineRule="auto"/>
      <w:outlineLvl w:val="0"/>
    </w:pPr>
    <w:rPr>
      <w:rFonts w:cs="Times New Roman"/>
      <w:b/>
      <w:kern w:val="0"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A52069"/>
    <w:pPr>
      <w:keepNext/>
      <w:keepLines/>
      <w:spacing w:before="360" w:after="200" w:line="252" w:lineRule="auto"/>
      <w:outlineLvl w:val="1"/>
    </w:pPr>
    <w:rPr>
      <w:rFonts w:ascii="Arial" w:eastAsia="Arial" w:hAnsi="Arial" w:cs="Arial"/>
      <w:bCs w:val="0"/>
      <w:kern w:val="0"/>
      <w:sz w:val="34"/>
      <w:szCs w:val="22"/>
      <w:lang w:eastAsia="zh-CN"/>
    </w:rPr>
  </w:style>
  <w:style w:type="paragraph" w:styleId="3">
    <w:name w:val="heading 3"/>
    <w:basedOn w:val="a"/>
    <w:next w:val="a"/>
    <w:link w:val="30"/>
    <w:qFormat/>
    <w:rsid w:val="00A52069"/>
    <w:pPr>
      <w:keepNext/>
      <w:keepLines/>
      <w:spacing w:before="320" w:after="200" w:line="252" w:lineRule="auto"/>
      <w:outlineLvl w:val="2"/>
    </w:pPr>
    <w:rPr>
      <w:rFonts w:ascii="Arial" w:eastAsia="Arial" w:hAnsi="Arial" w:cs="Arial"/>
      <w:bCs w:val="0"/>
      <w:kern w:val="0"/>
      <w:sz w:val="30"/>
      <w:szCs w:val="30"/>
      <w:lang w:eastAsia="zh-CN"/>
    </w:rPr>
  </w:style>
  <w:style w:type="paragraph" w:styleId="4">
    <w:name w:val="heading 4"/>
    <w:basedOn w:val="a"/>
    <w:next w:val="a"/>
    <w:link w:val="40"/>
    <w:qFormat/>
    <w:rsid w:val="00A52069"/>
    <w:pPr>
      <w:keepNext/>
      <w:keepLines/>
      <w:spacing w:before="320" w:after="200" w:line="252" w:lineRule="auto"/>
      <w:outlineLvl w:val="3"/>
    </w:pPr>
    <w:rPr>
      <w:rFonts w:ascii="Arial" w:eastAsia="Arial" w:hAnsi="Arial" w:cs="Arial"/>
      <w:b/>
      <w:kern w:val="0"/>
      <w:sz w:val="26"/>
      <w:szCs w:val="26"/>
      <w:lang w:eastAsia="zh-CN"/>
    </w:rPr>
  </w:style>
  <w:style w:type="paragraph" w:styleId="5">
    <w:name w:val="heading 5"/>
    <w:basedOn w:val="a"/>
    <w:next w:val="a"/>
    <w:link w:val="50"/>
    <w:qFormat/>
    <w:rsid w:val="00A52069"/>
    <w:pPr>
      <w:keepNext/>
      <w:keepLines/>
      <w:spacing w:before="320" w:after="200" w:line="252" w:lineRule="auto"/>
      <w:outlineLvl w:val="4"/>
    </w:pPr>
    <w:rPr>
      <w:rFonts w:ascii="Arial" w:eastAsia="Arial" w:hAnsi="Arial" w:cs="Arial"/>
      <w:b/>
      <w:kern w:val="0"/>
      <w:lang w:eastAsia="zh-CN"/>
    </w:rPr>
  </w:style>
  <w:style w:type="paragraph" w:styleId="6">
    <w:name w:val="heading 6"/>
    <w:basedOn w:val="a"/>
    <w:next w:val="a"/>
    <w:link w:val="60"/>
    <w:qFormat/>
    <w:rsid w:val="00A52069"/>
    <w:pPr>
      <w:keepNext/>
      <w:keepLines/>
      <w:spacing w:before="320" w:after="200" w:line="252" w:lineRule="auto"/>
      <w:outlineLvl w:val="5"/>
    </w:pPr>
    <w:rPr>
      <w:rFonts w:ascii="Arial" w:eastAsia="Arial" w:hAnsi="Arial" w:cs="Arial"/>
      <w:b/>
      <w:kern w:val="0"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A52069"/>
    <w:pPr>
      <w:keepNext/>
      <w:keepLines/>
      <w:spacing w:before="320" w:after="200" w:line="252" w:lineRule="auto"/>
      <w:outlineLvl w:val="6"/>
    </w:pPr>
    <w:rPr>
      <w:rFonts w:ascii="Arial" w:eastAsia="Arial" w:hAnsi="Arial" w:cs="Arial"/>
      <w:b/>
      <w:i/>
      <w:iCs/>
      <w:kern w:val="0"/>
      <w:sz w:val="22"/>
      <w:szCs w:val="22"/>
      <w:lang w:eastAsia="zh-CN"/>
    </w:rPr>
  </w:style>
  <w:style w:type="paragraph" w:styleId="8">
    <w:name w:val="heading 8"/>
    <w:basedOn w:val="a"/>
    <w:next w:val="a"/>
    <w:link w:val="80"/>
    <w:qFormat/>
    <w:rsid w:val="00A52069"/>
    <w:pPr>
      <w:keepNext/>
      <w:keepLines/>
      <w:spacing w:before="320" w:after="200" w:line="252" w:lineRule="auto"/>
      <w:outlineLvl w:val="7"/>
    </w:pPr>
    <w:rPr>
      <w:rFonts w:ascii="Arial" w:eastAsia="Arial" w:hAnsi="Arial" w:cs="Arial"/>
      <w:bCs w:val="0"/>
      <w:i/>
      <w:iCs/>
      <w:kern w:val="0"/>
      <w:sz w:val="22"/>
      <w:szCs w:val="22"/>
      <w:lang w:eastAsia="zh-CN"/>
    </w:rPr>
  </w:style>
  <w:style w:type="paragraph" w:styleId="9">
    <w:name w:val="heading 9"/>
    <w:basedOn w:val="a"/>
    <w:next w:val="a"/>
    <w:link w:val="90"/>
    <w:qFormat/>
    <w:rsid w:val="00A52069"/>
    <w:pPr>
      <w:keepNext/>
      <w:keepLines/>
      <w:spacing w:before="320" w:after="200" w:line="252" w:lineRule="auto"/>
      <w:outlineLvl w:val="8"/>
    </w:pPr>
    <w:rPr>
      <w:rFonts w:ascii="Arial" w:eastAsia="Arial" w:hAnsi="Arial" w:cs="Arial"/>
      <w:bCs w:val="0"/>
      <w:i/>
      <w:iCs/>
      <w:kern w:val="0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52069"/>
    <w:rPr>
      <w:b/>
      <w:bCs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unhideWhenUsed/>
    <w:rsid w:val="00A52069"/>
    <w:pPr>
      <w:spacing w:after="120" w:line="252" w:lineRule="auto"/>
    </w:pPr>
    <w:rPr>
      <w:rFonts w:ascii="Calibri" w:eastAsia="Calibri" w:hAnsi="Calibri" w:cs="Arial"/>
      <w:bCs w:val="0"/>
      <w:kern w:val="0"/>
      <w:sz w:val="22"/>
      <w:szCs w:val="22"/>
      <w:lang w:eastAsia="zh-CN"/>
    </w:rPr>
  </w:style>
  <w:style w:type="character" w:customStyle="1" w:styleId="a4">
    <w:name w:val="Основной текст Знак"/>
    <w:basedOn w:val="a1"/>
    <w:link w:val="a0"/>
    <w:uiPriority w:val="99"/>
    <w:rsid w:val="00A52069"/>
    <w:rPr>
      <w:rFonts w:ascii="Calibri" w:eastAsia="Calibri" w:hAnsi="Calibri" w:cs="Arial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A52069"/>
    <w:rPr>
      <w:rFonts w:ascii="Arial" w:eastAsia="Arial" w:hAnsi="Arial" w:cs="Arial"/>
      <w:sz w:val="34"/>
      <w:szCs w:val="22"/>
      <w:lang w:eastAsia="zh-CN"/>
    </w:rPr>
  </w:style>
  <w:style w:type="character" w:customStyle="1" w:styleId="30">
    <w:name w:val="Заголовок 3 Знак"/>
    <w:basedOn w:val="a1"/>
    <w:link w:val="3"/>
    <w:rsid w:val="00A52069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1"/>
    <w:link w:val="4"/>
    <w:rsid w:val="00A52069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A52069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A52069"/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1"/>
    <w:link w:val="7"/>
    <w:rsid w:val="00A52069"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A52069"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90">
    <w:name w:val="Заголовок 9 Знак"/>
    <w:basedOn w:val="a1"/>
    <w:link w:val="9"/>
    <w:rsid w:val="00A52069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5">
    <w:name w:val="caption"/>
    <w:basedOn w:val="a"/>
    <w:qFormat/>
    <w:rsid w:val="00A52069"/>
    <w:pPr>
      <w:suppressLineNumbers/>
      <w:spacing w:before="120" w:after="120" w:line="252" w:lineRule="auto"/>
    </w:pPr>
    <w:rPr>
      <w:rFonts w:ascii="Calibri" w:eastAsia="Calibri" w:hAnsi="Calibri" w:cs="Arial Unicode MS"/>
      <w:bCs w:val="0"/>
      <w:i/>
      <w:iCs/>
      <w:kern w:val="0"/>
      <w:lang w:eastAsia="zh-CN"/>
    </w:rPr>
  </w:style>
  <w:style w:type="paragraph" w:styleId="a6">
    <w:name w:val="Subtitle"/>
    <w:basedOn w:val="a"/>
    <w:next w:val="a"/>
    <w:link w:val="a7"/>
    <w:qFormat/>
    <w:rsid w:val="00A52069"/>
    <w:pPr>
      <w:spacing w:before="200" w:after="200" w:line="252" w:lineRule="auto"/>
    </w:pPr>
    <w:rPr>
      <w:rFonts w:ascii="Calibri" w:eastAsia="Calibri" w:hAnsi="Calibri" w:cs="Arial"/>
      <w:bCs w:val="0"/>
      <w:kern w:val="0"/>
      <w:lang w:eastAsia="zh-CN"/>
    </w:rPr>
  </w:style>
  <w:style w:type="character" w:customStyle="1" w:styleId="a7">
    <w:name w:val="Подзаголовок Знак"/>
    <w:basedOn w:val="a1"/>
    <w:link w:val="a6"/>
    <w:rsid w:val="00A52069"/>
    <w:rPr>
      <w:rFonts w:ascii="Calibri" w:eastAsia="Calibri" w:hAnsi="Calibri" w:cs="Arial"/>
      <w:sz w:val="24"/>
      <w:szCs w:val="24"/>
      <w:lang w:eastAsia="zh-CN"/>
    </w:rPr>
  </w:style>
  <w:style w:type="character" w:styleId="a8">
    <w:name w:val="Strong"/>
    <w:qFormat/>
    <w:rsid w:val="00A52069"/>
    <w:rPr>
      <w:b/>
      <w:bCs/>
    </w:rPr>
  </w:style>
  <w:style w:type="paragraph" w:styleId="a9">
    <w:name w:val="No Spacing"/>
    <w:qFormat/>
    <w:rsid w:val="00A5206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a">
    <w:name w:val="List Paragraph"/>
    <w:basedOn w:val="a"/>
    <w:qFormat/>
    <w:rsid w:val="00A52069"/>
    <w:pPr>
      <w:spacing w:line="240" w:lineRule="auto"/>
      <w:ind w:left="720"/>
    </w:pPr>
    <w:rPr>
      <w:rFonts w:eastAsia="Calibri" w:cs="Times New Roman"/>
      <w:bCs w:val="0"/>
      <w:kern w:val="0"/>
      <w:sz w:val="20"/>
      <w:szCs w:val="20"/>
      <w:lang w:eastAsia="zh-CN"/>
    </w:rPr>
  </w:style>
  <w:style w:type="paragraph" w:customStyle="1" w:styleId="11">
    <w:name w:val="Без интервала1"/>
    <w:rsid w:val="00FF56B2"/>
    <w:pPr>
      <w:suppressAutoHyphens/>
      <w:spacing w:line="100" w:lineRule="atLeast"/>
    </w:pPr>
    <w:rPr>
      <w:rFonts w:eastAsia="Lucida Sans Unicode" w:cs="Calibri"/>
      <w:bCs/>
      <w:kern w:val="1"/>
      <w:sz w:val="24"/>
      <w:szCs w:val="24"/>
      <w:lang w:eastAsia="ar-SA"/>
    </w:rPr>
  </w:style>
  <w:style w:type="paragraph" w:customStyle="1" w:styleId="21">
    <w:name w:val="Без интервала2"/>
    <w:rsid w:val="00FF56B2"/>
    <w:pPr>
      <w:suppressAutoHyphens/>
      <w:spacing w:line="100" w:lineRule="atLeast"/>
    </w:pPr>
    <w:rPr>
      <w:rFonts w:eastAsia="Lucida Sans Unicode" w:cs="Calibri"/>
      <w:bCs/>
      <w:kern w:val="1"/>
      <w:sz w:val="24"/>
      <w:szCs w:val="24"/>
      <w:lang w:eastAsia="ar-SA"/>
    </w:rPr>
  </w:style>
  <w:style w:type="character" w:customStyle="1" w:styleId="ab">
    <w:name w:val="Символ сноски"/>
    <w:rsid w:val="005160A6"/>
    <w:rPr>
      <w:vertAlign w:val="superscript"/>
    </w:rPr>
  </w:style>
  <w:style w:type="character" w:styleId="ac">
    <w:name w:val="footnote reference"/>
    <w:link w:val="12"/>
    <w:rsid w:val="005160A6"/>
    <w:rPr>
      <w:vertAlign w:val="superscript"/>
    </w:rPr>
  </w:style>
  <w:style w:type="paragraph" w:customStyle="1" w:styleId="ConsPlusNormal">
    <w:name w:val="ConsPlusNormal"/>
    <w:link w:val="ConsPlusNormal1"/>
    <w:qFormat/>
    <w:rsid w:val="005160A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d">
    <w:name w:val="footnote text"/>
    <w:basedOn w:val="a"/>
    <w:link w:val="ae"/>
    <w:uiPriority w:val="99"/>
    <w:rsid w:val="005160A6"/>
    <w:pPr>
      <w:spacing w:line="240" w:lineRule="auto"/>
    </w:pPr>
    <w:rPr>
      <w:rFonts w:cs="Times New Roman"/>
      <w:bCs w:val="0"/>
      <w:kern w:val="0"/>
      <w:sz w:val="20"/>
      <w:szCs w:val="20"/>
      <w:lang w:eastAsia="zh-CN"/>
    </w:rPr>
  </w:style>
  <w:style w:type="character" w:customStyle="1" w:styleId="ae">
    <w:name w:val="Текст сноски Знак"/>
    <w:basedOn w:val="a1"/>
    <w:link w:val="ad"/>
    <w:uiPriority w:val="99"/>
    <w:rsid w:val="005160A6"/>
    <w:rPr>
      <w:rFonts w:eastAsia="Times New Roman"/>
      <w:lang w:eastAsia="zh-CN"/>
    </w:rPr>
  </w:style>
  <w:style w:type="character" w:customStyle="1" w:styleId="ConsPlusNormal1">
    <w:name w:val="ConsPlusNormal1"/>
    <w:link w:val="ConsPlusNormal"/>
    <w:locked/>
    <w:rsid w:val="005160A6"/>
    <w:rPr>
      <w:rFonts w:ascii="Arial" w:eastAsia="Times New Roman" w:hAnsi="Arial" w:cs="Arial"/>
      <w:lang w:eastAsia="zh-CN"/>
    </w:rPr>
  </w:style>
  <w:style w:type="paragraph" w:customStyle="1" w:styleId="12">
    <w:name w:val="Знак сноски1"/>
    <w:basedOn w:val="a"/>
    <w:link w:val="ac"/>
    <w:rsid w:val="005160A6"/>
    <w:pPr>
      <w:suppressAutoHyphens w:val="0"/>
      <w:spacing w:after="200" w:line="276" w:lineRule="auto"/>
    </w:pPr>
    <w:rPr>
      <w:rFonts w:eastAsia="Calibri" w:cs="Times New Roman"/>
      <w:bCs w:val="0"/>
      <w:kern w:val="0"/>
      <w:sz w:val="20"/>
      <w:szCs w:val="20"/>
      <w:vertAlign w:val="superscript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Uzman</cp:lastModifiedBy>
  <cp:revision>3</cp:revision>
  <cp:lastPrinted>2024-07-17T05:09:00Z</cp:lastPrinted>
  <dcterms:created xsi:type="dcterms:W3CDTF">2024-07-17T04:57:00Z</dcterms:created>
  <dcterms:modified xsi:type="dcterms:W3CDTF">2024-07-17T05:10:00Z</dcterms:modified>
</cp:coreProperties>
</file>