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0F" w:rsidRDefault="009C790F" w:rsidP="009C790F">
      <w:pPr>
        <w:jc w:val="center"/>
      </w:pPr>
      <w:r>
        <w:rPr>
          <w:noProof/>
          <w:lang w:eastAsia="ru-RU"/>
        </w:rPr>
        <w:drawing>
          <wp:anchor distT="0" distB="0" distL="114300" distR="114300" simplePos="0" relativeHeight="251659264" behindDoc="0" locked="0" layoutInCell="1" allowOverlap="1">
            <wp:simplePos x="0" y="0"/>
            <wp:positionH relativeFrom="column">
              <wp:posOffset>2620010</wp:posOffset>
            </wp:positionH>
            <wp:positionV relativeFrom="paragraph">
              <wp:posOffset>-235585</wp:posOffset>
            </wp:positionV>
            <wp:extent cx="695960" cy="914400"/>
            <wp:effectExtent l="1905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95960" cy="914400"/>
                    </a:xfrm>
                    <a:prstGeom prst="rect">
                      <a:avLst/>
                    </a:prstGeom>
                    <a:solidFill>
                      <a:srgbClr val="FFFFFF"/>
                    </a:solidFill>
                    <a:ln w="9525">
                      <a:noFill/>
                      <a:miter lim="800000"/>
                      <a:headEnd/>
                      <a:tailEnd/>
                    </a:ln>
                  </pic:spPr>
                </pic:pic>
              </a:graphicData>
            </a:graphic>
          </wp:anchor>
        </w:drawing>
      </w:r>
    </w:p>
    <w:p w:rsidR="009C790F" w:rsidRDefault="009C790F" w:rsidP="009C790F">
      <w:pPr>
        <w:jc w:val="center"/>
      </w:pPr>
    </w:p>
    <w:p w:rsidR="009C790F" w:rsidRDefault="009C790F" w:rsidP="009C790F">
      <w:pPr>
        <w:jc w:val="center"/>
      </w:pPr>
    </w:p>
    <w:p w:rsidR="009C790F" w:rsidRDefault="009C790F" w:rsidP="009C790F">
      <w:pPr>
        <w:jc w:val="center"/>
      </w:pPr>
    </w:p>
    <w:p w:rsidR="009C790F" w:rsidRPr="00505220" w:rsidRDefault="009C790F" w:rsidP="009C790F">
      <w:pPr>
        <w:jc w:val="center"/>
      </w:pPr>
      <w:r w:rsidRPr="00505220">
        <w:t>СОВЕТ ДЕПУТАТОВ</w:t>
      </w:r>
    </w:p>
    <w:p w:rsidR="009C790F" w:rsidRPr="00505220" w:rsidRDefault="009C790F" w:rsidP="009C790F">
      <w:pPr>
        <w:jc w:val="center"/>
      </w:pPr>
      <w:r w:rsidRPr="00505220">
        <w:t>ЛИНЁВСКОГО ГОРОДСКОГО ПОСЕЛЕНИЯ</w:t>
      </w:r>
    </w:p>
    <w:p w:rsidR="009C790F" w:rsidRPr="00505220" w:rsidRDefault="009C790F" w:rsidP="009C790F">
      <w:pPr>
        <w:jc w:val="center"/>
      </w:pPr>
      <w:r w:rsidRPr="00505220">
        <w:t>ЖИРНОВСКОГО МУНИЦИПАЛЬНОГО РАЙОНА</w:t>
      </w:r>
    </w:p>
    <w:p w:rsidR="009C790F" w:rsidRPr="00505220" w:rsidRDefault="009C790F" w:rsidP="009C790F">
      <w:pPr>
        <w:jc w:val="center"/>
      </w:pPr>
      <w:r w:rsidRPr="00505220">
        <w:t>ВОЛГОГРАДСКОЙ ОБЛАСТИ</w:t>
      </w:r>
    </w:p>
    <w:p w:rsidR="009C790F" w:rsidRPr="00505220" w:rsidRDefault="009C790F" w:rsidP="009C790F">
      <w:pPr>
        <w:jc w:val="center"/>
        <w:rPr>
          <w:b/>
        </w:rPr>
      </w:pPr>
      <w:r w:rsidRPr="00505220">
        <w:rPr>
          <w:b/>
        </w:rPr>
        <w:t>__________________________________________________________________</w:t>
      </w:r>
    </w:p>
    <w:p w:rsidR="009C790F" w:rsidRPr="00505220" w:rsidRDefault="009C790F" w:rsidP="009C790F">
      <w:pPr>
        <w:jc w:val="center"/>
        <w:rPr>
          <w:b/>
        </w:rPr>
      </w:pPr>
    </w:p>
    <w:p w:rsidR="009C790F" w:rsidRPr="00505220" w:rsidRDefault="009C790F" w:rsidP="009C790F">
      <w:pPr>
        <w:jc w:val="center"/>
        <w:rPr>
          <w:b/>
        </w:rPr>
      </w:pPr>
      <w:r w:rsidRPr="00505220">
        <w:rPr>
          <w:b/>
          <w:spacing w:val="20"/>
          <w:w w:val="110"/>
        </w:rPr>
        <w:t>РЕШЕНИЕ</w:t>
      </w:r>
    </w:p>
    <w:p w:rsidR="009C790F" w:rsidRPr="00505220" w:rsidRDefault="009C790F" w:rsidP="009C790F">
      <w:pPr>
        <w:rPr>
          <w:b/>
        </w:rPr>
      </w:pPr>
    </w:p>
    <w:p w:rsidR="009C790F" w:rsidRPr="00505220" w:rsidRDefault="009C790F" w:rsidP="009C790F">
      <w:r>
        <w:t>от  «25»  января  2019</w:t>
      </w:r>
      <w:r w:rsidRPr="00505220">
        <w:t xml:space="preserve"> г. </w:t>
      </w:r>
      <w:r>
        <w:t xml:space="preserve">                                                                                                     № 65/1</w:t>
      </w:r>
      <w:r w:rsidRPr="00505220">
        <w:tab/>
        <w:t xml:space="preserve">                            </w:t>
      </w:r>
      <w:r w:rsidRPr="00505220">
        <w:tab/>
      </w:r>
      <w:r w:rsidRPr="00505220">
        <w:tab/>
        <w:t xml:space="preserve">                            </w:t>
      </w:r>
    </w:p>
    <w:p w:rsidR="009C790F" w:rsidRPr="00505220" w:rsidRDefault="009C790F" w:rsidP="009C790F"/>
    <w:p w:rsidR="009C790F" w:rsidRDefault="009C790F" w:rsidP="009C790F">
      <w:pPr>
        <w:jc w:val="center"/>
      </w:pPr>
      <w:r>
        <w:t xml:space="preserve">О внесении изменений и дополнений в </w:t>
      </w:r>
      <w:r w:rsidRPr="00505220">
        <w:t>Устав  Линёвского городского поселения</w:t>
      </w:r>
      <w:r>
        <w:t xml:space="preserve"> </w:t>
      </w:r>
    </w:p>
    <w:p w:rsidR="009C790F" w:rsidRPr="00D5721A" w:rsidRDefault="009C790F" w:rsidP="009C790F">
      <w:pPr>
        <w:jc w:val="center"/>
      </w:pPr>
      <w:r w:rsidRPr="00505220">
        <w:t>Жирновского муниципального района</w:t>
      </w:r>
      <w:r>
        <w:t xml:space="preserve"> </w:t>
      </w:r>
      <w:r w:rsidRPr="00505220">
        <w:t>Волгоградской области</w:t>
      </w:r>
    </w:p>
    <w:p w:rsidR="009C790F" w:rsidRDefault="009C790F" w:rsidP="009C790F">
      <w:pPr>
        <w:jc w:val="center"/>
      </w:pPr>
    </w:p>
    <w:p w:rsidR="009C790F" w:rsidRPr="00505220" w:rsidRDefault="009C790F" w:rsidP="009C790F"/>
    <w:p w:rsidR="009C790F" w:rsidRDefault="009C790F" w:rsidP="009C790F">
      <w:pPr>
        <w:ind w:firstLine="720"/>
        <w:jc w:val="both"/>
      </w:pPr>
      <w:proofErr w:type="gramStart"/>
      <w:r w:rsidRPr="00BB3916">
        <w:t>В соответствии с Конституцией РФ, Федеральным законом от 06.10.2003</w:t>
      </w:r>
      <w:r>
        <w:t xml:space="preserve"> </w:t>
      </w:r>
      <w:r w:rsidRPr="00BB3916">
        <w:t>г.</w:t>
      </w:r>
      <w:r>
        <w:t xml:space="preserve"> </w:t>
      </w:r>
      <w:r w:rsidRPr="00BB3916">
        <w:t>№131-ФЗ «Об общих принципах организации местного самоуправления в Российской Федераци</w:t>
      </w:r>
      <w:r>
        <w:t>и», р</w:t>
      </w:r>
      <w:r w:rsidRPr="00805C2C">
        <w:t xml:space="preserve">уководствуясь Федеральным законом от 30.10.2017 № 299-ФЗ </w:t>
      </w:r>
      <w:r w:rsidRPr="00805C2C">
        <w:br/>
        <w:t>«О внесении изменений в отдельные законодательные акты Российской Федерации»</w:t>
      </w:r>
      <w:r>
        <w:t xml:space="preserve">, </w:t>
      </w:r>
      <w:r w:rsidRPr="00CE726E">
        <w:t xml:space="preserve">Федеральным законом от </w:t>
      </w:r>
      <w:r>
        <w:t>29</w:t>
      </w:r>
      <w:r w:rsidRPr="00CE726E">
        <w:t xml:space="preserve">.12.2017 </w:t>
      </w:r>
      <w:r>
        <w:t xml:space="preserve">года </w:t>
      </w:r>
      <w:r w:rsidRPr="00CE726E">
        <w:t xml:space="preserve">№ </w:t>
      </w:r>
      <w:r>
        <w:t>443</w:t>
      </w:r>
      <w:r w:rsidRPr="00CE726E">
        <w:t>-ФЗ «</w:t>
      </w:r>
      <w:r>
        <w:t xml:space="preserve">Об организации дорожного  движения в Российской Федерации и о внесении изменений в отдельные законодательные акты Российской Федерации», </w:t>
      </w:r>
      <w:r w:rsidRPr="00CE726E">
        <w:t>Федеральным законом</w:t>
      </w:r>
      <w:proofErr w:type="gramEnd"/>
      <w:r w:rsidRPr="00CE726E">
        <w:t xml:space="preserve"> </w:t>
      </w:r>
      <w:proofErr w:type="gramStart"/>
      <w:r w:rsidRPr="00CE726E">
        <w:t xml:space="preserve">от </w:t>
      </w:r>
      <w:r>
        <w:t>31</w:t>
      </w:r>
      <w:r w:rsidRPr="00CE726E">
        <w:t>.12.2017</w:t>
      </w:r>
      <w:r>
        <w:t xml:space="preserve"> года</w:t>
      </w:r>
      <w:r w:rsidRPr="00CE726E">
        <w:t xml:space="preserve"> № </w:t>
      </w:r>
      <w:r>
        <w:t xml:space="preserve">503 </w:t>
      </w:r>
      <w:r w:rsidRPr="00CE726E">
        <w:t>-</w:t>
      </w:r>
      <w:r>
        <w:t xml:space="preserve"> ФЗ «О внесении изменений в </w:t>
      </w:r>
      <w:r w:rsidRPr="00CE726E">
        <w:t>Ф</w:t>
      </w:r>
      <w:r>
        <w:t>едеральный закон «Об отходах производства и потребления»</w:t>
      </w:r>
      <w:r w:rsidRPr="00CE726E">
        <w:t xml:space="preserve"> и отдельные законодательные акты Российской Федерации», Федеральным законом от </w:t>
      </w:r>
      <w:r>
        <w:t>18.04.2018 года № 8</w:t>
      </w:r>
      <w:r w:rsidRPr="00CE726E">
        <w:t>3</w:t>
      </w:r>
      <w:r>
        <w:t xml:space="preserve"> </w:t>
      </w:r>
      <w:r w:rsidRPr="00CE726E">
        <w:t>-</w:t>
      </w:r>
      <w:r>
        <w:t xml:space="preserve"> </w:t>
      </w:r>
      <w:r w:rsidRPr="00CE726E">
        <w:t xml:space="preserve">ФЗ «О внесении изменений в </w:t>
      </w:r>
      <w:r>
        <w:t xml:space="preserve">отдельные законодательные акты Российской Федерации по вопросам совершенствования организации местного самоуправления», </w:t>
      </w:r>
      <w:r w:rsidRPr="00CE726E">
        <w:t xml:space="preserve">Федеральным законом от </w:t>
      </w:r>
      <w:r>
        <w:t xml:space="preserve">03.08.2018 года № 430 </w:t>
      </w:r>
      <w:r w:rsidRPr="00CE726E">
        <w:t>-</w:t>
      </w:r>
      <w:r>
        <w:t xml:space="preserve"> </w:t>
      </w:r>
      <w:r w:rsidRPr="00CE726E">
        <w:t xml:space="preserve">ФЗ «О </w:t>
      </w:r>
      <w:r>
        <w:t>внесении изменений в Градостроительный кодекс Российской Федерации и</w:t>
      </w:r>
      <w:proofErr w:type="gramEnd"/>
      <w:r>
        <w:t xml:space="preserve"> отдельные законодательные акты Российской Федерации», Уставом</w:t>
      </w:r>
      <w:r w:rsidRPr="00505220">
        <w:t xml:space="preserve"> Линёвского городского поселения Жирновского муниципального района Волгоградской области, Совет Линёвского городского поселения Жирновского муниципального района Волгоградской области,</w:t>
      </w:r>
    </w:p>
    <w:p w:rsidR="009C790F" w:rsidRPr="00505220" w:rsidRDefault="009C790F" w:rsidP="009C790F">
      <w:pPr>
        <w:ind w:firstLine="720"/>
        <w:jc w:val="both"/>
      </w:pPr>
      <w:r w:rsidRPr="00505220">
        <w:t xml:space="preserve"> </w:t>
      </w:r>
    </w:p>
    <w:p w:rsidR="009C790F" w:rsidRPr="00505615" w:rsidRDefault="009C790F" w:rsidP="009C790F">
      <w:pPr>
        <w:jc w:val="both"/>
        <w:rPr>
          <w:b/>
        </w:rPr>
      </w:pPr>
      <w:r w:rsidRPr="00505220">
        <w:rPr>
          <w:b/>
        </w:rPr>
        <w:t>РЕШИЛ:</w:t>
      </w:r>
    </w:p>
    <w:p w:rsidR="009C790F" w:rsidRPr="00505220" w:rsidRDefault="009C790F" w:rsidP="009C790F">
      <w:pPr>
        <w:jc w:val="both"/>
      </w:pPr>
    </w:p>
    <w:p w:rsidR="009C790F" w:rsidRDefault="009C790F" w:rsidP="009C790F">
      <w:pPr>
        <w:numPr>
          <w:ilvl w:val="0"/>
          <w:numId w:val="1"/>
        </w:numPr>
        <w:ind w:left="0" w:firstLine="709"/>
        <w:jc w:val="both"/>
      </w:pPr>
      <w:r>
        <w:t xml:space="preserve">Внести в Устав Линёвского городского поселения Жирновского муниципального района Волгоградской области, принятый Решением Совета Линёвского городского поселения от 06.10.2015 № 18 (в редакции решений от « 02 » декабря </w:t>
      </w:r>
      <w:smartTag w:uri="urn:schemas-microsoft-com:office:smarttags" w:element="metricconverter">
        <w:smartTagPr>
          <w:attr w:name="ProductID" w:val="2016 г"/>
        </w:smartTagPr>
        <w:r>
          <w:t>2016 г</w:t>
        </w:r>
      </w:smartTag>
      <w:r>
        <w:t>. № 38/1, от  «26»  октября  2017 года № 49/7, от «22» мая 2018 года № 55/1)</w:t>
      </w:r>
      <w:r>
        <w:rPr>
          <w:sz w:val="28"/>
          <w:szCs w:val="28"/>
        </w:rPr>
        <w:t xml:space="preserve"> </w:t>
      </w:r>
      <w:r>
        <w:t>изменения и дополнения:</w:t>
      </w:r>
    </w:p>
    <w:p w:rsidR="009C790F" w:rsidRDefault="009C790F" w:rsidP="009C790F">
      <w:pPr>
        <w:ind w:left="709"/>
        <w:jc w:val="both"/>
      </w:pPr>
    </w:p>
    <w:p w:rsidR="009C790F" w:rsidRDefault="009C790F" w:rsidP="009C790F">
      <w:pPr>
        <w:numPr>
          <w:ilvl w:val="1"/>
          <w:numId w:val="2"/>
        </w:numPr>
        <w:suppressAutoHyphens w:val="0"/>
        <w:spacing w:line="240" w:lineRule="auto"/>
        <w:ind w:left="0" w:firstLine="709"/>
        <w:jc w:val="both"/>
        <w:rPr>
          <w:b/>
        </w:rPr>
      </w:pPr>
      <w:r>
        <w:rPr>
          <w:b/>
        </w:rPr>
        <w:t>Часть 1 статьи 5 Устава Линёвского городского поселения Жирновского муниципального района Волгоградской области изложить в следующей редакции:</w:t>
      </w:r>
    </w:p>
    <w:p w:rsidR="009C790F" w:rsidRDefault="009C790F" w:rsidP="009C790F">
      <w:pPr>
        <w:pStyle w:val="ConsNormal"/>
        <w:numPr>
          <w:ilvl w:val="0"/>
          <w:numId w:val="3"/>
        </w:numPr>
        <w:jc w:val="both"/>
        <w:rPr>
          <w:rFonts w:ascii="Times New Roman" w:hAnsi="Times New Roman" w:cs="Times New Roman"/>
          <w:sz w:val="24"/>
          <w:szCs w:val="24"/>
        </w:rPr>
      </w:pPr>
      <w:r>
        <w:rPr>
          <w:rFonts w:ascii="Times New Roman" w:hAnsi="Times New Roman" w:cs="Times New Roman"/>
          <w:b/>
          <w:sz w:val="24"/>
          <w:szCs w:val="24"/>
        </w:rPr>
        <w:t>пункт 5 изложить в следующей редакции:</w:t>
      </w:r>
    </w:p>
    <w:p w:rsidR="009C790F" w:rsidRDefault="009C790F" w:rsidP="009C790F">
      <w:pPr>
        <w:pStyle w:val="ConsNormal"/>
        <w:jc w:val="both"/>
        <w:rPr>
          <w:rFonts w:ascii="Times New Roman" w:hAnsi="Times New Roman" w:cs="Times New Roman"/>
          <w:sz w:val="24"/>
          <w:szCs w:val="24"/>
        </w:rPr>
      </w:pPr>
      <w:proofErr w:type="gramStart"/>
      <w:r>
        <w:rPr>
          <w:rFonts w:ascii="Times New Roman" w:hAnsi="Times New Roman" w:cs="Times New Roman"/>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Линёвского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Times New Roman" w:hAnsi="Times New Roman" w:cs="Times New Roman"/>
          <w:sz w:val="24"/>
          <w:szCs w:val="24"/>
        </w:rPr>
        <w:lastRenderedPageBreak/>
        <w:t>населённых пунктов Линёвского городского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cs="Times New Roman"/>
          <w:sz w:val="24"/>
          <w:szCs w:val="24"/>
        </w:rPr>
        <w:t xml:space="preserve"> деятельности в соответствии с законодательством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C790F" w:rsidRDefault="009C790F" w:rsidP="009C790F">
      <w:pPr>
        <w:pStyle w:val="ConsNormal"/>
        <w:numPr>
          <w:ilvl w:val="0"/>
          <w:numId w:val="3"/>
        </w:numPr>
        <w:jc w:val="both"/>
        <w:rPr>
          <w:rFonts w:ascii="Times New Roman" w:hAnsi="Times New Roman" w:cs="Times New Roman"/>
          <w:sz w:val="24"/>
          <w:szCs w:val="24"/>
        </w:rPr>
      </w:pPr>
      <w:r>
        <w:rPr>
          <w:rFonts w:ascii="Times New Roman" w:hAnsi="Times New Roman" w:cs="Times New Roman"/>
          <w:b/>
          <w:sz w:val="24"/>
          <w:szCs w:val="24"/>
        </w:rPr>
        <w:t>пункт 20 изложить в следующей редакции:</w:t>
      </w:r>
    </w:p>
    <w:p w:rsidR="009C790F" w:rsidRDefault="009C790F" w:rsidP="009C790F">
      <w:pPr>
        <w:pStyle w:val="ConsNormal"/>
        <w:jc w:val="both"/>
        <w:rPr>
          <w:rFonts w:ascii="Times New Roman" w:hAnsi="Times New Roman" w:cs="Times New Roman"/>
          <w:sz w:val="24"/>
          <w:szCs w:val="24"/>
        </w:rPr>
      </w:pPr>
      <w:r>
        <w:rPr>
          <w:rFonts w:ascii="Times New Roman" w:hAnsi="Times New Roman" w:cs="Times New Roman"/>
          <w:sz w:val="24"/>
          <w:szCs w:val="24"/>
        </w:rPr>
        <w:t>«20) участие в организации  деятельности по накоплению (в том числе раздельному накоплению) и транспортированию твёрдых коммунальных отходов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C790F" w:rsidRDefault="009C790F" w:rsidP="009C790F">
      <w:pPr>
        <w:pStyle w:val="ConsNormal"/>
        <w:numPr>
          <w:ilvl w:val="0"/>
          <w:numId w:val="3"/>
        </w:numPr>
        <w:jc w:val="both"/>
        <w:rPr>
          <w:rFonts w:ascii="Times New Roman" w:hAnsi="Times New Roman" w:cs="Times New Roman"/>
          <w:sz w:val="24"/>
          <w:szCs w:val="24"/>
        </w:rPr>
      </w:pPr>
      <w:r>
        <w:rPr>
          <w:rFonts w:ascii="Times New Roman" w:hAnsi="Times New Roman" w:cs="Times New Roman"/>
          <w:b/>
          <w:sz w:val="24"/>
          <w:szCs w:val="24"/>
        </w:rPr>
        <w:t>пункт 22 изложить в следующей редакции:</w:t>
      </w:r>
    </w:p>
    <w:p w:rsidR="009C790F" w:rsidRDefault="009C790F" w:rsidP="009C790F">
      <w:pPr>
        <w:pStyle w:val="ConsNormal"/>
        <w:jc w:val="both"/>
        <w:rPr>
          <w:rFonts w:ascii="Times New Roman" w:hAnsi="Times New Roman" w:cs="Times New Roman"/>
          <w:sz w:val="24"/>
          <w:szCs w:val="24"/>
        </w:rPr>
      </w:pPr>
      <w:proofErr w:type="gramStart"/>
      <w:r>
        <w:rPr>
          <w:rFonts w:ascii="Times New Roman" w:hAnsi="Times New Roman" w:cs="Times New Roman"/>
          <w:sz w:val="24"/>
          <w:szCs w:val="24"/>
        </w:rPr>
        <w:t>«22) утверждение генеральных планов</w:t>
      </w:r>
      <w:r>
        <w:rPr>
          <w:rFonts w:ascii="Times New Roman" w:hAnsi="Times New Roman" w:cs="Times New Roman"/>
          <w:color w:val="3366FF"/>
          <w:sz w:val="24"/>
          <w:szCs w:val="24"/>
        </w:rPr>
        <w:t xml:space="preserve"> </w:t>
      </w:r>
      <w:r>
        <w:rPr>
          <w:rFonts w:ascii="Times New Roman" w:hAnsi="Times New Roman" w:cs="Times New Roman"/>
          <w:sz w:val="24"/>
          <w:szCs w:val="24"/>
        </w:rPr>
        <w:t>Линёвского городского поселения, правил землепользования и застройки, утверждение подготовленной на основе генеральных планов Линёвского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Линёвского городского поселения, утверждение местных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нормативов градостроительного проектирования поселения, резервирование земель и изъятие земельных участков в границах Линёвского городского поселения для муниципальных нужд, осуществление муниципального земельного контроля в границах Линёвского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уведомлений о планируемых строительстве или реконструкции объекта индивидуального жилищного строительства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дома на земельном участке, уведомления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Линёвского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постройки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Pr>
          <w:rFonts w:ascii="Times New Roman" w:hAnsi="Times New Roman" w:cs="Times New Roman"/>
          <w:sz w:val="24"/>
          <w:szCs w:val="24"/>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C790F" w:rsidRDefault="009C790F" w:rsidP="009C790F">
      <w:pPr>
        <w:pStyle w:val="ConsNormal"/>
        <w:jc w:val="both"/>
        <w:rPr>
          <w:rFonts w:ascii="Times New Roman" w:hAnsi="Times New Roman" w:cs="Times New Roman"/>
          <w:sz w:val="24"/>
          <w:szCs w:val="24"/>
        </w:rPr>
      </w:pPr>
    </w:p>
    <w:p w:rsidR="009C790F" w:rsidRDefault="009C790F" w:rsidP="009C790F">
      <w:pPr>
        <w:pStyle w:val="a4"/>
        <w:numPr>
          <w:ilvl w:val="1"/>
          <w:numId w:val="2"/>
        </w:numPr>
        <w:suppressAutoHyphens w:val="0"/>
        <w:spacing w:line="240" w:lineRule="auto"/>
        <w:ind w:hanging="551"/>
        <w:jc w:val="both"/>
        <w:rPr>
          <w:b/>
        </w:rPr>
      </w:pPr>
      <w:r w:rsidRPr="009C790F">
        <w:rPr>
          <w:b/>
        </w:rPr>
        <w:t>Статью 21 Устава Линёвского г</w:t>
      </w:r>
      <w:r>
        <w:rPr>
          <w:b/>
        </w:rPr>
        <w:t>ородского поселения Жирновского</w:t>
      </w:r>
    </w:p>
    <w:p w:rsidR="009C790F" w:rsidRPr="009A3E7F" w:rsidRDefault="009C790F" w:rsidP="009C790F">
      <w:pPr>
        <w:suppressAutoHyphens w:val="0"/>
        <w:spacing w:line="240" w:lineRule="auto"/>
        <w:jc w:val="both"/>
        <w:rPr>
          <w:b/>
        </w:rPr>
      </w:pPr>
      <w:r w:rsidRPr="009C790F">
        <w:rPr>
          <w:b/>
        </w:rPr>
        <w:t>муниципального района Волгоградской области изложить в следующей редакции:</w:t>
      </w:r>
    </w:p>
    <w:p w:rsidR="009C790F" w:rsidRPr="00027EFF" w:rsidRDefault="009C790F" w:rsidP="009C790F">
      <w:pPr>
        <w:autoSpaceDE w:val="0"/>
        <w:autoSpaceDN w:val="0"/>
        <w:adjustRightInd w:val="0"/>
        <w:ind w:firstLine="708"/>
        <w:jc w:val="both"/>
        <w:outlineLvl w:val="2"/>
        <w:rPr>
          <w:bCs/>
        </w:rPr>
      </w:pPr>
      <w:r w:rsidRPr="00027EFF">
        <w:rPr>
          <w:bCs/>
        </w:rPr>
        <w:t xml:space="preserve">«Статья 21. Глава </w:t>
      </w:r>
      <w:r w:rsidRPr="00027EFF">
        <w:t>Линёвского городского поселения, его с</w:t>
      </w:r>
      <w:r w:rsidRPr="00027EFF">
        <w:rPr>
          <w:bCs/>
        </w:rPr>
        <w:t xml:space="preserve">татус, порядок избрания и прекращения полномочий </w:t>
      </w:r>
    </w:p>
    <w:p w:rsidR="009C790F" w:rsidRPr="00027EFF" w:rsidRDefault="009C790F" w:rsidP="009C790F">
      <w:pPr>
        <w:autoSpaceDE w:val="0"/>
        <w:autoSpaceDN w:val="0"/>
        <w:adjustRightInd w:val="0"/>
        <w:ind w:firstLine="720"/>
        <w:jc w:val="both"/>
        <w:rPr>
          <w:bCs/>
        </w:rPr>
      </w:pPr>
    </w:p>
    <w:p w:rsidR="009C790F" w:rsidRPr="00027EFF" w:rsidRDefault="009C790F" w:rsidP="009C790F">
      <w:pPr>
        <w:autoSpaceDE w:val="0"/>
        <w:autoSpaceDN w:val="0"/>
        <w:adjustRightInd w:val="0"/>
        <w:ind w:firstLine="720"/>
        <w:jc w:val="both"/>
      </w:pPr>
      <w:r w:rsidRPr="00027EFF">
        <w:t>1. Глава Линёвского городского поселения</w:t>
      </w:r>
      <w:r w:rsidRPr="00027EFF">
        <w:rPr>
          <w:bCs/>
        </w:rPr>
        <w:t xml:space="preserve"> </w:t>
      </w:r>
      <w:r w:rsidRPr="00027EFF">
        <w:t>является высшим должностным лицом Линёвского городского поселения.</w:t>
      </w:r>
    </w:p>
    <w:p w:rsidR="009C790F" w:rsidRPr="00027EFF" w:rsidRDefault="009C790F" w:rsidP="009C790F">
      <w:pPr>
        <w:autoSpaceDE w:val="0"/>
        <w:autoSpaceDN w:val="0"/>
        <w:adjustRightInd w:val="0"/>
        <w:ind w:firstLine="720"/>
        <w:jc w:val="both"/>
      </w:pPr>
      <w:r w:rsidRPr="00027EFF">
        <w:t>Глава Линёвского городского поселения</w:t>
      </w:r>
      <w:r w:rsidRPr="00027EFF">
        <w:rPr>
          <w:bCs/>
        </w:rPr>
        <w:t xml:space="preserve"> </w:t>
      </w:r>
      <w:proofErr w:type="gramStart"/>
      <w:r w:rsidRPr="00027EFF">
        <w:t>подконтролен</w:t>
      </w:r>
      <w:proofErr w:type="gramEnd"/>
      <w:r w:rsidRPr="00027EFF">
        <w:t xml:space="preserve"> и подотчетен населению и </w:t>
      </w:r>
      <w:r w:rsidRPr="00027EFF">
        <w:rPr>
          <w:bCs/>
        </w:rPr>
        <w:t>Совету Линёвского городского поселения</w:t>
      </w:r>
      <w:r w:rsidRPr="00027EFF">
        <w:t>.</w:t>
      </w:r>
    </w:p>
    <w:p w:rsidR="009C790F" w:rsidRPr="00027EFF" w:rsidRDefault="009C790F" w:rsidP="009C790F">
      <w:pPr>
        <w:autoSpaceDE w:val="0"/>
        <w:autoSpaceDN w:val="0"/>
        <w:adjustRightInd w:val="0"/>
        <w:ind w:firstLine="720"/>
        <w:jc w:val="both"/>
        <w:rPr>
          <w:i/>
          <w:color w:val="FF0000"/>
        </w:rPr>
      </w:pPr>
      <w:r w:rsidRPr="00027EFF">
        <w:t>2. Глава Линёвского городского поселения</w:t>
      </w:r>
      <w:r w:rsidRPr="00027EFF">
        <w:rPr>
          <w:bCs/>
        </w:rPr>
        <w:t xml:space="preserve"> избирается Советом Линёвского городского поселения </w:t>
      </w:r>
      <w:r w:rsidRPr="00027EFF">
        <w:t>из числа кандидатов, представленных конкурсной комиссией по результатам конкурса, и возглавляет местную администрацию.</w:t>
      </w:r>
    </w:p>
    <w:p w:rsidR="009C790F" w:rsidRPr="00027EFF" w:rsidRDefault="009C790F" w:rsidP="009C790F">
      <w:pPr>
        <w:autoSpaceDE w:val="0"/>
        <w:autoSpaceDN w:val="0"/>
        <w:adjustRightInd w:val="0"/>
        <w:ind w:firstLine="720"/>
        <w:jc w:val="both"/>
      </w:pPr>
      <w:r w:rsidRPr="00027EFF">
        <w:t>Срок полномочий главы Линёвского городского поселения</w:t>
      </w:r>
      <w:r w:rsidRPr="00027EFF">
        <w:rPr>
          <w:bCs/>
        </w:rPr>
        <w:t xml:space="preserve"> </w:t>
      </w:r>
      <w:r w:rsidRPr="00027EFF">
        <w:t>составляет пять лет.</w:t>
      </w:r>
    </w:p>
    <w:p w:rsidR="009C790F" w:rsidRPr="00027EFF" w:rsidRDefault="009C790F" w:rsidP="009C790F">
      <w:pPr>
        <w:autoSpaceDE w:val="0"/>
        <w:autoSpaceDN w:val="0"/>
        <w:adjustRightInd w:val="0"/>
        <w:ind w:firstLine="720"/>
        <w:jc w:val="both"/>
      </w:pPr>
      <w:r w:rsidRPr="00027EFF">
        <w:t>3. Порядок проведения конкурса по отбору кандидатур на должность главы Линёвского городского поселения</w:t>
      </w:r>
      <w:r w:rsidRPr="00027EFF">
        <w:rPr>
          <w:bCs/>
        </w:rPr>
        <w:t xml:space="preserve"> </w:t>
      </w:r>
      <w:r w:rsidRPr="00027EFF">
        <w:t xml:space="preserve">устанавливается </w:t>
      </w:r>
      <w:r w:rsidRPr="00027EFF">
        <w:rPr>
          <w:bCs/>
        </w:rPr>
        <w:t>Советом Линёвского городского поселения</w:t>
      </w:r>
      <w:r w:rsidRPr="00027EFF">
        <w:t xml:space="preserve">. </w:t>
      </w:r>
    </w:p>
    <w:p w:rsidR="009C790F" w:rsidRPr="00027EFF" w:rsidRDefault="009C790F" w:rsidP="009C790F">
      <w:pPr>
        <w:autoSpaceDE w:val="0"/>
        <w:autoSpaceDN w:val="0"/>
        <w:adjustRightInd w:val="0"/>
        <w:ind w:firstLine="720"/>
        <w:jc w:val="both"/>
      </w:pPr>
      <w:r w:rsidRPr="00027EFF">
        <w:t xml:space="preserve">Общее число членов конкурсной комиссии в Линёвском городском поселении устанавливается </w:t>
      </w:r>
      <w:r w:rsidRPr="00027EFF">
        <w:rPr>
          <w:bCs/>
        </w:rPr>
        <w:t>Советом Линёвского городского поселения</w:t>
      </w:r>
      <w:r w:rsidRPr="00027EFF">
        <w:t xml:space="preserve">. </w:t>
      </w:r>
    </w:p>
    <w:p w:rsidR="009C790F" w:rsidRPr="00027EFF" w:rsidRDefault="009C790F" w:rsidP="009C790F">
      <w:pPr>
        <w:autoSpaceDE w:val="0"/>
        <w:autoSpaceDN w:val="0"/>
        <w:adjustRightInd w:val="0"/>
        <w:ind w:firstLine="720"/>
        <w:jc w:val="both"/>
      </w:pPr>
      <w:r w:rsidRPr="00027EFF">
        <w:t xml:space="preserve"> Половина членов конкурсной комиссии назначается </w:t>
      </w:r>
      <w:r w:rsidRPr="00027EFF">
        <w:rPr>
          <w:bCs/>
        </w:rPr>
        <w:t>Советом Линёвского городского поселения</w:t>
      </w:r>
      <w:r w:rsidRPr="00027EFF">
        <w:t>, а другая половина – Главой Жирновского муниципального района Волгоградской области.</w:t>
      </w:r>
    </w:p>
    <w:p w:rsidR="00880165" w:rsidRDefault="009C790F" w:rsidP="009C790F">
      <w:pPr>
        <w:autoSpaceDE w:val="0"/>
        <w:autoSpaceDN w:val="0"/>
        <w:adjustRightInd w:val="0"/>
        <w:ind w:firstLine="720"/>
        <w:jc w:val="both"/>
      </w:pPr>
      <w:r w:rsidRPr="00027EFF">
        <w:t xml:space="preserve">4. </w:t>
      </w:r>
      <w:proofErr w:type="gramStart"/>
      <w:r w:rsidRPr="00027EFF">
        <w:t xml:space="preserve">Главой Линёвского </w:t>
      </w:r>
      <w:r w:rsidRPr="00027EFF">
        <w:rPr>
          <w:bCs/>
        </w:rPr>
        <w:t>городского поселения может быть избрано дееспособное лицо, имеющее гражданство Российской Федерации,</w:t>
      </w:r>
      <w:r w:rsidRPr="00027EFF">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2002  года  №  67-ФЗ  «Об  основных гарантиях избирательных прав и права на  участие  в  референдуме  граждан</w:t>
      </w:r>
      <w:proofErr w:type="gramEnd"/>
      <w:r w:rsidRPr="00027EFF">
        <w:t xml:space="preserve">  Российской  Федерации»  ограничений  пассивного   избирательного права для избрания выборным должностным лицом местного самоуправления.</w:t>
      </w:r>
    </w:p>
    <w:p w:rsidR="00880165" w:rsidRDefault="00880165" w:rsidP="00880165">
      <w:pPr>
        <w:widowControl w:val="0"/>
        <w:autoSpaceDE w:val="0"/>
        <w:ind w:firstLine="709"/>
        <w:jc w:val="both"/>
        <w:rPr>
          <w:color w:val="FF0000"/>
        </w:rPr>
      </w:pPr>
      <w:r>
        <w:t>К кандидатам на должность главы</w:t>
      </w:r>
      <w:r>
        <w:rPr>
          <w:i/>
        </w:rPr>
        <w:t xml:space="preserve"> </w:t>
      </w:r>
      <w:r>
        <w:t>городского поселения</w:t>
      </w:r>
      <w:r>
        <w:rPr>
          <w:i/>
        </w:rPr>
        <w:t xml:space="preserve"> </w:t>
      </w:r>
      <w:r>
        <w:t>предъявляются следующие требования:</w:t>
      </w:r>
    </w:p>
    <w:p w:rsidR="00880165" w:rsidRDefault="00880165" w:rsidP="00880165">
      <w:pPr>
        <w:autoSpaceDE w:val="0"/>
        <w:autoSpaceDN w:val="0"/>
        <w:adjustRightInd w:val="0"/>
        <w:ind w:firstLine="720"/>
        <w:jc w:val="both"/>
      </w:pPr>
      <w:r>
        <w:t>- достижение возраста 35 лет;</w:t>
      </w:r>
    </w:p>
    <w:p w:rsidR="00880165" w:rsidRDefault="00880165" w:rsidP="00880165">
      <w:pPr>
        <w:autoSpaceDE w:val="0"/>
        <w:autoSpaceDN w:val="0"/>
        <w:adjustRightInd w:val="0"/>
        <w:ind w:firstLine="720"/>
        <w:jc w:val="both"/>
      </w:pPr>
      <w:r>
        <w:t>- наличие средне  - специального, средне – технического,  высшего образования;</w:t>
      </w:r>
    </w:p>
    <w:p w:rsidR="00880165" w:rsidRDefault="00880165" w:rsidP="00880165">
      <w:pPr>
        <w:autoSpaceDE w:val="0"/>
        <w:ind w:firstLine="720"/>
        <w:jc w:val="both"/>
      </w:pPr>
      <w:proofErr w:type="gramStart"/>
      <w:r>
        <w:t>-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4 (четырёх)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4 (четырёх) лет, либо стаж работы на постоянной основе на выборных муниципальных (государственных) должностях не</w:t>
      </w:r>
      <w:proofErr w:type="gramEnd"/>
      <w:r>
        <w:t xml:space="preserve"> менее срока исполнения полномочий;</w:t>
      </w:r>
    </w:p>
    <w:p w:rsidR="00880165" w:rsidRDefault="00880165" w:rsidP="00880165">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отсутствие неснятой или непогашенной судимости;</w:t>
      </w:r>
    </w:p>
    <w:p w:rsidR="00880165" w:rsidRDefault="00880165" w:rsidP="00880165">
      <w:pPr>
        <w:autoSpaceDE w:val="0"/>
        <w:ind w:firstLine="720"/>
        <w:jc w:val="both"/>
      </w:pPr>
      <w:r>
        <w:t>-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9C790F" w:rsidRPr="00880165" w:rsidRDefault="00880165" w:rsidP="00880165">
      <w:pPr>
        <w:autoSpaceDE w:val="0"/>
        <w:autoSpaceDN w:val="0"/>
        <w:adjustRightInd w:val="0"/>
        <w:ind w:firstLine="720"/>
        <w:jc w:val="both"/>
      </w:pPr>
      <w:r>
        <w:t>Кандидат на должность главы Линёвского городского поселения,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 не может быть выдвинут кандидатом на выборах, назначенных в связи с указанными обстоятельствами.</w:t>
      </w:r>
      <w:r w:rsidR="009C790F" w:rsidRPr="00027EFF">
        <w:rPr>
          <w:color w:val="0000FF"/>
        </w:rPr>
        <w:t xml:space="preserve"> </w:t>
      </w:r>
    </w:p>
    <w:p w:rsidR="00577CCE" w:rsidRPr="00823FFE" w:rsidRDefault="009C790F" w:rsidP="00577CCE">
      <w:pPr>
        <w:autoSpaceDE w:val="0"/>
        <w:autoSpaceDN w:val="0"/>
        <w:adjustRightInd w:val="0"/>
        <w:ind w:firstLine="708"/>
        <w:jc w:val="both"/>
        <w:rPr>
          <w:color w:val="000000"/>
          <w:sz w:val="28"/>
          <w:szCs w:val="28"/>
        </w:rPr>
      </w:pPr>
      <w:r w:rsidRPr="00027EFF">
        <w:t xml:space="preserve">5. </w:t>
      </w:r>
      <w:proofErr w:type="gramStart"/>
      <w:r w:rsidR="00577CCE" w:rsidRPr="00577CCE">
        <w:rPr>
          <w:color w:val="000000"/>
        </w:rPr>
        <w:t>Глава Линёвского</w:t>
      </w:r>
      <w:bookmarkStart w:id="0" w:name="_GoBack"/>
      <w:bookmarkEnd w:id="0"/>
      <w:r w:rsidR="00577CCE" w:rsidRPr="00577CCE">
        <w:rPr>
          <w:color w:val="000000"/>
        </w:rPr>
        <w:t xml:space="preserve"> </w:t>
      </w:r>
      <w:r w:rsidR="00577CCE" w:rsidRPr="00577CCE">
        <w:rPr>
          <w:bCs/>
          <w:color w:val="000000"/>
        </w:rPr>
        <w:t>городского поселения</w:t>
      </w:r>
      <w:r w:rsidR="00577CCE" w:rsidRPr="00577CCE">
        <w:rPr>
          <w:color w:val="000000"/>
        </w:rPr>
        <w:t xml:space="preserve"> должен соблюдать ограничения, запреты, исполнять обязанности, которые установлены Федеральным </w:t>
      </w:r>
      <w:hyperlink r:id="rId6" w:history="1">
        <w:r w:rsidR="00577CCE" w:rsidRPr="00577CCE">
          <w:rPr>
            <w:color w:val="000000"/>
          </w:rPr>
          <w:t>законом</w:t>
        </w:r>
      </w:hyperlink>
      <w:r w:rsidR="005C1D15">
        <w:t xml:space="preserve"> </w:t>
      </w:r>
      <w:r w:rsidR="00577CCE" w:rsidRPr="00577CCE">
        <w:rPr>
          <w:bCs/>
          <w:iCs/>
          <w:color w:val="000000"/>
        </w:rPr>
        <w:t xml:space="preserve">«О противодействии коррупции», Федеральным </w:t>
      </w:r>
      <w:hyperlink r:id="rId7" w:history="1">
        <w:r w:rsidR="00577CCE" w:rsidRPr="00577CCE">
          <w:rPr>
            <w:bCs/>
            <w:iCs/>
            <w:color w:val="000000"/>
          </w:rPr>
          <w:t>законом</w:t>
        </w:r>
      </w:hyperlink>
      <w:r w:rsidR="00577CCE" w:rsidRPr="00577CCE">
        <w:rPr>
          <w:bCs/>
          <w:iCs/>
          <w:color w:val="000000"/>
        </w:rPr>
        <w:t xml:space="preserve"> «О контроле за соответствием расходов лиц, замещающих государственные должности, и иных лиц их доходам», Федеральным </w:t>
      </w:r>
      <w:hyperlink r:id="rId8" w:history="1">
        <w:r w:rsidR="00577CCE" w:rsidRPr="00577CCE">
          <w:rPr>
            <w:bCs/>
            <w:iCs/>
            <w:color w:val="000000"/>
          </w:rPr>
          <w:t>законом</w:t>
        </w:r>
      </w:hyperlink>
      <w:r w:rsidR="00577CCE" w:rsidRPr="00577CCE">
        <w:rPr>
          <w:bCs/>
          <w:iCs/>
          <w:color w:val="000000"/>
        </w:rPr>
        <w:t xml:space="preserve"> «О запрете отдельным категориям лиц открывать и иметь счета (вклады), хранить </w:t>
      </w:r>
      <w:r w:rsidR="00577CCE" w:rsidRPr="00577CCE">
        <w:rPr>
          <w:bCs/>
          <w:iCs/>
          <w:color w:val="000000"/>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00577CCE" w:rsidRPr="00577CCE">
        <w:rPr>
          <w:bCs/>
          <w:iCs/>
          <w:color w:val="000000"/>
        </w:rPr>
        <w:t>, владеть и (или) пользоваться иностранными финансовыми инструментами».</w:t>
      </w:r>
    </w:p>
    <w:p w:rsidR="009C790F" w:rsidRPr="00027EFF" w:rsidRDefault="009C790F" w:rsidP="009C790F">
      <w:pPr>
        <w:autoSpaceDE w:val="0"/>
        <w:autoSpaceDN w:val="0"/>
        <w:adjustRightInd w:val="0"/>
        <w:ind w:firstLine="720"/>
        <w:jc w:val="both"/>
      </w:pPr>
      <w:r w:rsidRPr="00027EFF">
        <w:t>Глава Линёвского городского поселения</w:t>
      </w:r>
      <w:r w:rsidRPr="00027EFF">
        <w:rPr>
          <w:bCs/>
        </w:rPr>
        <w:t xml:space="preserve"> </w:t>
      </w:r>
      <w:r w:rsidRPr="00027EFF">
        <w:t xml:space="preserve">представляет </w:t>
      </w:r>
      <w:r w:rsidRPr="00027EFF">
        <w:rPr>
          <w:bCs/>
        </w:rPr>
        <w:t>Совету Линёвского городского поселения</w:t>
      </w:r>
      <w:r w:rsidRPr="00027EFF">
        <w:t xml:space="preserve"> ежегодные отчеты о результатах своей деятельности, деятельности администрации Линёвского городского поселения, в том числе о решении вопросов, поставленных </w:t>
      </w:r>
      <w:r w:rsidRPr="00027EFF">
        <w:rPr>
          <w:bCs/>
        </w:rPr>
        <w:t>Советом Линёвского городского поселения</w:t>
      </w:r>
      <w:r w:rsidRPr="00027EFF">
        <w:t>.</w:t>
      </w:r>
    </w:p>
    <w:p w:rsidR="009C790F" w:rsidRPr="00027EFF" w:rsidRDefault="009C790F" w:rsidP="009C790F">
      <w:pPr>
        <w:autoSpaceDE w:val="0"/>
        <w:autoSpaceDN w:val="0"/>
        <w:adjustRightInd w:val="0"/>
        <w:ind w:firstLine="720"/>
        <w:jc w:val="both"/>
      </w:pPr>
      <w:r w:rsidRPr="00027EFF">
        <w:t>6. В случаях, когда глава Линёвского городского поселения временно (в связи с болезнью или отпуском) не может исполнять свои обязанности, их исполняет</w:t>
      </w:r>
      <w:r w:rsidRPr="00027EFF">
        <w:rPr>
          <w:color w:val="0000FF"/>
        </w:rPr>
        <w:t xml:space="preserve"> </w:t>
      </w:r>
      <w:r w:rsidRPr="00027EFF">
        <w:t>заместитель главы Линёвского городского поселения</w:t>
      </w:r>
      <w:r w:rsidRPr="00027EFF">
        <w:rPr>
          <w:bCs/>
        </w:rPr>
        <w:t>.</w:t>
      </w:r>
      <w:r w:rsidRPr="00027EFF">
        <w:rPr>
          <w:color w:val="0000FF"/>
        </w:rPr>
        <w:t xml:space="preserve"> </w:t>
      </w:r>
      <w:r w:rsidRPr="00027EFF">
        <w:t>Временное исполнение обязанностей главы Линёвского городского поселения возлагается распоряжением главы Линёвского городского поселения.</w:t>
      </w:r>
    </w:p>
    <w:p w:rsidR="009C790F" w:rsidRPr="00027EFF" w:rsidRDefault="009C790F" w:rsidP="009C790F">
      <w:pPr>
        <w:autoSpaceDE w:val="0"/>
        <w:autoSpaceDN w:val="0"/>
        <w:adjustRightInd w:val="0"/>
        <w:ind w:firstLine="720"/>
        <w:jc w:val="both"/>
      </w:pPr>
      <w:proofErr w:type="gramStart"/>
      <w:r w:rsidRPr="00027EFF">
        <w:t>В случае невозможности издания главой Линёвского городского поселения указанного распоряжения или в случае временного отстранения его от должности в установленном законом порядке,</w:t>
      </w:r>
      <w:r w:rsidRPr="00027EFF">
        <w:rPr>
          <w:color w:val="0000FF"/>
        </w:rPr>
        <w:t xml:space="preserve"> </w:t>
      </w:r>
      <w:r w:rsidRPr="00027EFF">
        <w:t>либо применения к нему по решению суда мер процессуального принуждения в виде заключения под стражу</w:t>
      </w:r>
      <w:r w:rsidRPr="00027EFF">
        <w:rPr>
          <w:color w:val="0000FF"/>
        </w:rPr>
        <w:t xml:space="preserve">, </w:t>
      </w:r>
      <w:r w:rsidRPr="00027EFF">
        <w:t xml:space="preserve">временное исполнение обязанностей главы Линёвского городского поселения лица возлагается решением </w:t>
      </w:r>
      <w:r w:rsidRPr="00027EFF">
        <w:rPr>
          <w:bCs/>
        </w:rPr>
        <w:t xml:space="preserve">Совета Линёвского городского поселения </w:t>
      </w:r>
      <w:r w:rsidRPr="00027EFF">
        <w:t>на</w:t>
      </w:r>
      <w:r w:rsidRPr="00027EFF">
        <w:rPr>
          <w:color w:val="0000FF"/>
        </w:rPr>
        <w:t xml:space="preserve"> </w:t>
      </w:r>
      <w:r w:rsidRPr="00027EFF">
        <w:t>заместителя главы  Линёвского городского</w:t>
      </w:r>
      <w:proofErr w:type="gramEnd"/>
      <w:r w:rsidRPr="00027EFF">
        <w:t xml:space="preserve"> поселения,</w:t>
      </w:r>
      <w:r w:rsidRPr="00027EFF">
        <w:rPr>
          <w:color w:val="0000FF"/>
        </w:rPr>
        <w:t xml:space="preserve"> </w:t>
      </w:r>
      <w:r w:rsidRPr="00027EFF">
        <w:t xml:space="preserve">а при его отсутствии - иное должностное лицо администрации Линёвского городского поселения в соответствии с распределением должностных обязанностей в  администрации Линёвского городского поселения, или депутата  </w:t>
      </w:r>
      <w:r w:rsidRPr="00027EFF">
        <w:rPr>
          <w:bCs/>
        </w:rPr>
        <w:t>Совета Линёвского городского поселения</w:t>
      </w:r>
      <w:r w:rsidRPr="00027EFF">
        <w:t xml:space="preserve"> в течение 10 дней со дня наступления данных событий.</w:t>
      </w:r>
    </w:p>
    <w:p w:rsidR="009C790F" w:rsidRPr="00027EFF" w:rsidRDefault="009C790F" w:rsidP="009C790F">
      <w:pPr>
        <w:autoSpaceDE w:val="0"/>
        <w:autoSpaceDN w:val="0"/>
        <w:adjustRightInd w:val="0"/>
        <w:ind w:firstLine="720"/>
        <w:jc w:val="both"/>
      </w:pPr>
      <w:r w:rsidRPr="00027EFF">
        <w:t>7. Полномочия главы Линёвского городского поселения</w:t>
      </w:r>
      <w:r w:rsidRPr="00027EFF">
        <w:rPr>
          <w:bCs/>
        </w:rPr>
        <w:t xml:space="preserve"> </w:t>
      </w:r>
      <w:r w:rsidRPr="00027EFF">
        <w:t xml:space="preserve">прекращаются досрочно в случае: </w:t>
      </w:r>
    </w:p>
    <w:p w:rsidR="009C790F" w:rsidRPr="00027EFF" w:rsidRDefault="009C790F" w:rsidP="009C790F">
      <w:pPr>
        <w:autoSpaceDE w:val="0"/>
        <w:autoSpaceDN w:val="0"/>
        <w:adjustRightInd w:val="0"/>
        <w:ind w:firstLine="720"/>
        <w:jc w:val="both"/>
      </w:pPr>
      <w:r w:rsidRPr="00027EFF">
        <w:t>1) смерти;</w:t>
      </w:r>
    </w:p>
    <w:p w:rsidR="009C790F" w:rsidRPr="00027EFF" w:rsidRDefault="009C790F" w:rsidP="009C790F">
      <w:pPr>
        <w:autoSpaceDE w:val="0"/>
        <w:autoSpaceDN w:val="0"/>
        <w:adjustRightInd w:val="0"/>
        <w:ind w:firstLine="720"/>
        <w:jc w:val="both"/>
      </w:pPr>
      <w:r w:rsidRPr="00027EFF">
        <w:t>2) отставки по собственному желанию;</w:t>
      </w:r>
    </w:p>
    <w:p w:rsidR="009C790F" w:rsidRPr="00027EFF" w:rsidRDefault="009C790F" w:rsidP="009C790F">
      <w:pPr>
        <w:autoSpaceDE w:val="0"/>
        <w:autoSpaceDN w:val="0"/>
        <w:adjustRightInd w:val="0"/>
        <w:ind w:firstLine="720"/>
        <w:jc w:val="both"/>
      </w:pPr>
      <w:r w:rsidRPr="00027EFF">
        <w:t>3) признания судом недееспособным или ограниченно дееспособным;</w:t>
      </w:r>
    </w:p>
    <w:p w:rsidR="009C790F" w:rsidRPr="00027EFF" w:rsidRDefault="009C790F" w:rsidP="009C790F">
      <w:pPr>
        <w:autoSpaceDE w:val="0"/>
        <w:autoSpaceDN w:val="0"/>
        <w:adjustRightInd w:val="0"/>
        <w:ind w:firstLine="720"/>
        <w:jc w:val="both"/>
      </w:pPr>
      <w:r w:rsidRPr="00027EFF">
        <w:t>4) признания судом безвестно отсутствующим или объявления умершим;</w:t>
      </w:r>
    </w:p>
    <w:p w:rsidR="009C790F" w:rsidRPr="00027EFF" w:rsidRDefault="009C790F" w:rsidP="009C790F">
      <w:pPr>
        <w:autoSpaceDE w:val="0"/>
        <w:autoSpaceDN w:val="0"/>
        <w:adjustRightInd w:val="0"/>
        <w:ind w:firstLine="720"/>
        <w:jc w:val="both"/>
      </w:pPr>
      <w:r w:rsidRPr="00027EFF">
        <w:t>5) вступления в отношении его в законную силу обвинительного приговора суда;</w:t>
      </w:r>
    </w:p>
    <w:p w:rsidR="009C790F" w:rsidRPr="00027EFF" w:rsidRDefault="009C790F" w:rsidP="009C790F">
      <w:pPr>
        <w:autoSpaceDE w:val="0"/>
        <w:autoSpaceDN w:val="0"/>
        <w:adjustRightInd w:val="0"/>
        <w:ind w:firstLine="720"/>
        <w:jc w:val="both"/>
      </w:pPr>
      <w:r w:rsidRPr="00027EFF">
        <w:t>6) выезда за пределы Российской Федерации на постоянное место жительства;</w:t>
      </w:r>
    </w:p>
    <w:p w:rsidR="009C790F" w:rsidRPr="00027EFF" w:rsidRDefault="009C790F" w:rsidP="009C790F">
      <w:pPr>
        <w:autoSpaceDE w:val="0"/>
        <w:autoSpaceDN w:val="0"/>
        <w:adjustRightInd w:val="0"/>
        <w:ind w:firstLine="720"/>
        <w:jc w:val="both"/>
      </w:pPr>
      <w:proofErr w:type="gramStart"/>
      <w:r w:rsidRPr="00027E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w:t>
      </w:r>
      <w:r w:rsidRPr="00027EFF">
        <w:rPr>
          <w:color w:val="0000FF"/>
        </w:rPr>
        <w:t xml:space="preserve"> </w:t>
      </w:r>
      <w:r w:rsidRPr="00027EFF">
        <w:t>являющегося участником международного договора Российской</w:t>
      </w:r>
      <w:proofErr w:type="gramEnd"/>
      <w:r w:rsidRPr="00027EF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790F" w:rsidRPr="00027EFF" w:rsidRDefault="009C790F" w:rsidP="009C790F">
      <w:pPr>
        <w:autoSpaceDE w:val="0"/>
        <w:autoSpaceDN w:val="0"/>
        <w:adjustRightInd w:val="0"/>
        <w:ind w:firstLine="720"/>
        <w:jc w:val="both"/>
      </w:pPr>
      <w:r w:rsidRPr="00027EFF">
        <w:t>8) отзыва избирателями;</w:t>
      </w:r>
    </w:p>
    <w:p w:rsidR="009C790F" w:rsidRPr="00027EFF" w:rsidRDefault="009C790F" w:rsidP="009C790F">
      <w:pPr>
        <w:pStyle w:val="ConsPlusNormal"/>
        <w:ind w:firstLine="720"/>
        <w:jc w:val="both"/>
        <w:rPr>
          <w:rFonts w:ascii="Times New Roman" w:hAnsi="Times New Roman" w:cs="Times New Roman"/>
          <w:sz w:val="24"/>
          <w:szCs w:val="24"/>
        </w:rPr>
      </w:pPr>
      <w:r w:rsidRPr="00027EFF">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9C790F" w:rsidRPr="00027EFF" w:rsidRDefault="009C790F" w:rsidP="009C790F">
      <w:pPr>
        <w:pStyle w:val="ConsPlusNormal"/>
        <w:ind w:firstLine="720"/>
        <w:jc w:val="both"/>
        <w:rPr>
          <w:rFonts w:ascii="Times New Roman" w:hAnsi="Times New Roman" w:cs="Times New Roman"/>
          <w:bCs/>
          <w:iCs/>
          <w:sz w:val="24"/>
          <w:szCs w:val="24"/>
        </w:rPr>
      </w:pPr>
      <w:proofErr w:type="gramStart"/>
      <w:r w:rsidRPr="00027EFF">
        <w:rPr>
          <w:rFonts w:ascii="Times New Roman" w:hAnsi="Times New Roman" w:cs="Times New Roman"/>
          <w:sz w:val="24"/>
          <w:szCs w:val="24"/>
        </w:rPr>
        <w:t xml:space="preserve">10) </w:t>
      </w:r>
      <w:r w:rsidRPr="00027EFF">
        <w:rPr>
          <w:rFonts w:ascii="Times New Roman" w:hAnsi="Times New Roman" w:cs="Times New Roman"/>
          <w:bCs/>
          <w:iCs/>
          <w:sz w:val="24"/>
          <w:szCs w:val="24"/>
        </w:rPr>
        <w:t xml:space="preserve">несоблюдения главой </w:t>
      </w:r>
      <w:r w:rsidRPr="00027EFF">
        <w:rPr>
          <w:rFonts w:ascii="Times New Roman" w:hAnsi="Times New Roman" w:cs="Times New Roman"/>
          <w:sz w:val="24"/>
          <w:szCs w:val="24"/>
        </w:rPr>
        <w:t xml:space="preserve">Линёвского городского </w:t>
      </w:r>
      <w:r w:rsidRPr="00027EFF">
        <w:rPr>
          <w:rFonts w:ascii="Times New Roman" w:hAnsi="Times New Roman" w:cs="Times New Roman"/>
          <w:bCs/>
          <w:iCs/>
          <w:sz w:val="24"/>
          <w:szCs w:val="24"/>
        </w:rPr>
        <w:t xml:space="preserve">поселения ограничений, запретов, неисполнения обязанностей, установленных Федеральным </w:t>
      </w:r>
      <w:hyperlink r:id="rId9" w:history="1">
        <w:r w:rsidRPr="00027EFF">
          <w:rPr>
            <w:rFonts w:ascii="Times New Roman" w:hAnsi="Times New Roman" w:cs="Times New Roman"/>
            <w:bCs/>
            <w:iCs/>
            <w:sz w:val="24"/>
            <w:szCs w:val="24"/>
          </w:rPr>
          <w:t>законом</w:t>
        </w:r>
      </w:hyperlink>
      <w:r w:rsidRPr="00027EFF">
        <w:rPr>
          <w:rFonts w:ascii="Times New Roman" w:hAnsi="Times New Roman" w:cs="Times New Roman"/>
          <w:bCs/>
          <w:iCs/>
          <w:sz w:val="24"/>
          <w:szCs w:val="24"/>
        </w:rPr>
        <w:t xml:space="preserve"> «О противодействии коррупции», Федеральным </w:t>
      </w:r>
      <w:hyperlink r:id="rId10" w:history="1">
        <w:r w:rsidRPr="00027EFF">
          <w:rPr>
            <w:rFonts w:ascii="Times New Roman" w:hAnsi="Times New Roman" w:cs="Times New Roman"/>
            <w:bCs/>
            <w:iCs/>
            <w:sz w:val="24"/>
            <w:szCs w:val="24"/>
          </w:rPr>
          <w:t>законом</w:t>
        </w:r>
      </w:hyperlink>
      <w:r w:rsidRPr="00027EFF">
        <w:rPr>
          <w:rFonts w:ascii="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027EFF">
          <w:rPr>
            <w:rFonts w:ascii="Times New Roman" w:hAnsi="Times New Roman" w:cs="Times New Roman"/>
            <w:bCs/>
            <w:iCs/>
            <w:sz w:val="24"/>
            <w:szCs w:val="24"/>
          </w:rPr>
          <w:t>законом</w:t>
        </w:r>
      </w:hyperlink>
      <w:r w:rsidRPr="00027EFF">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027EFF">
        <w:rPr>
          <w:rFonts w:ascii="Times New Roman" w:hAnsi="Times New Roman" w:cs="Times New Roman"/>
          <w:bCs/>
          <w:iCs/>
          <w:sz w:val="24"/>
          <w:szCs w:val="24"/>
        </w:rPr>
        <w:t xml:space="preserve"> и (или) пользоваться иностранными финансовыми инструментами»;</w:t>
      </w:r>
    </w:p>
    <w:p w:rsidR="009C790F" w:rsidRPr="00027EFF" w:rsidRDefault="009C790F" w:rsidP="009C790F">
      <w:pPr>
        <w:autoSpaceDE w:val="0"/>
        <w:autoSpaceDN w:val="0"/>
        <w:adjustRightInd w:val="0"/>
        <w:ind w:firstLine="720"/>
        <w:jc w:val="both"/>
      </w:pPr>
      <w:r w:rsidRPr="00027EFF">
        <w:lastRenderedPageBreak/>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C790F" w:rsidRPr="00027EFF" w:rsidRDefault="009C790F" w:rsidP="009C790F">
      <w:pPr>
        <w:autoSpaceDE w:val="0"/>
        <w:autoSpaceDN w:val="0"/>
        <w:adjustRightInd w:val="0"/>
        <w:ind w:firstLine="720"/>
        <w:jc w:val="both"/>
      </w:pPr>
      <w:r w:rsidRPr="00027EFF">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C790F" w:rsidRPr="00027EFF" w:rsidRDefault="009C790F" w:rsidP="009C790F">
      <w:pPr>
        <w:autoSpaceDE w:val="0"/>
        <w:autoSpaceDN w:val="0"/>
        <w:adjustRightInd w:val="0"/>
        <w:ind w:firstLine="720"/>
        <w:jc w:val="both"/>
      </w:pPr>
      <w:r w:rsidRPr="00027EFF">
        <w:t>13) установленной в судебном порядке стойкой неспособности по состоянию здоровья осуществлять полномочия главы муниципального образования;</w:t>
      </w:r>
    </w:p>
    <w:p w:rsidR="009C790F" w:rsidRPr="00027EFF" w:rsidRDefault="009C790F" w:rsidP="009C790F">
      <w:pPr>
        <w:autoSpaceDE w:val="0"/>
        <w:autoSpaceDN w:val="0"/>
        <w:adjustRightInd w:val="0"/>
        <w:ind w:firstLine="720"/>
        <w:jc w:val="both"/>
      </w:pPr>
      <w:r w:rsidRPr="00027EFF">
        <w:t>14) преобразования Линёвского городского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Линёвского городского поселения;</w:t>
      </w:r>
    </w:p>
    <w:p w:rsidR="009C790F" w:rsidRPr="00027EFF" w:rsidRDefault="009C790F" w:rsidP="009C790F">
      <w:pPr>
        <w:autoSpaceDE w:val="0"/>
        <w:autoSpaceDN w:val="0"/>
        <w:adjustRightInd w:val="0"/>
        <w:ind w:firstLine="720"/>
        <w:jc w:val="both"/>
      </w:pPr>
      <w:r w:rsidRPr="00027EFF">
        <w:t>15) утраты Линёвским городским поселением статуса муниципального образования в связи с его объединением с городским округом;</w:t>
      </w:r>
    </w:p>
    <w:p w:rsidR="009C790F" w:rsidRPr="00027EFF" w:rsidRDefault="009C790F" w:rsidP="009C790F">
      <w:pPr>
        <w:autoSpaceDE w:val="0"/>
        <w:autoSpaceDN w:val="0"/>
        <w:adjustRightInd w:val="0"/>
        <w:ind w:firstLine="720"/>
        <w:jc w:val="both"/>
      </w:pPr>
      <w:r w:rsidRPr="00027EFF">
        <w:t>16) увеличения численности избирателей Линёвского городского поселения более чем на 25 процентов, произошедшего вследствие изменения границ Линёвского городского поселения или объединения поселения с городским округом;</w:t>
      </w:r>
    </w:p>
    <w:p w:rsidR="009C790F" w:rsidRPr="00027EFF" w:rsidRDefault="009C790F" w:rsidP="009C790F">
      <w:pPr>
        <w:autoSpaceDE w:val="0"/>
        <w:autoSpaceDN w:val="0"/>
        <w:adjustRightInd w:val="0"/>
        <w:ind w:firstLine="720"/>
        <w:jc w:val="both"/>
      </w:pPr>
      <w:r w:rsidRPr="00027EFF">
        <w:rPr>
          <w:bCs/>
          <w:iCs/>
        </w:rPr>
        <w:t xml:space="preserve">17) </w:t>
      </w:r>
      <w:r w:rsidRPr="00027EFF">
        <w:t>в иных случаях, установленных федеральными законами.</w:t>
      </w:r>
    </w:p>
    <w:p w:rsidR="009C790F" w:rsidRPr="00027EFF" w:rsidRDefault="009C790F" w:rsidP="009C790F">
      <w:pPr>
        <w:autoSpaceDE w:val="0"/>
        <w:autoSpaceDN w:val="0"/>
        <w:adjustRightInd w:val="0"/>
        <w:ind w:firstLine="708"/>
        <w:jc w:val="both"/>
      </w:pPr>
      <w:r w:rsidRPr="00027EFF">
        <w:t xml:space="preserve">8. </w:t>
      </w:r>
      <w:proofErr w:type="gramStart"/>
      <w:r w:rsidRPr="00027EFF">
        <w:t>Решение о досрочном прекращении полномочий главы Линёвского городского поселения, возложении временного исполнения обязанностей главы Линёвского городского поселения на</w:t>
      </w:r>
      <w:r w:rsidRPr="00027EFF">
        <w:rPr>
          <w:color w:val="0000FF"/>
        </w:rPr>
        <w:t xml:space="preserve"> </w:t>
      </w:r>
      <w:r w:rsidRPr="00027EFF">
        <w:t>заместителя главы  Линёвского городского поселения, иное должностное лицо, указанное в части 6 настоящей статьи, или депутата  Совета Линёвского городского поселения и назначении конкурса по отбору кандидатур на должность главы Линёвского городского поселения принимается Советом Линёвского городского поселения в течение 10 дней после</w:t>
      </w:r>
      <w:proofErr w:type="gramEnd"/>
      <w:r w:rsidRPr="00027EFF">
        <w:t xml:space="preserve"> дня поступления в Совет Линёвского городского поселения документов, свидетельствующих о появлении основания для досрочного прекращения полномочий главы Линёвского городского поселения.</w:t>
      </w:r>
      <w:r w:rsidRPr="00027EFF">
        <w:rPr>
          <w:i/>
        </w:rPr>
        <w:t xml:space="preserve"> </w:t>
      </w:r>
    </w:p>
    <w:p w:rsidR="009C790F" w:rsidRPr="00027EFF" w:rsidRDefault="009C790F" w:rsidP="009C790F">
      <w:pPr>
        <w:autoSpaceDE w:val="0"/>
        <w:autoSpaceDN w:val="0"/>
        <w:adjustRightInd w:val="0"/>
        <w:ind w:firstLine="708"/>
        <w:jc w:val="both"/>
      </w:pPr>
      <w:r w:rsidRPr="00027EFF">
        <w:t>Полномочия главы Линёвского городского поселения считаются прекращенными со дня наступления события, являющегося основанием для досрочного прекращения полномочий главы Линёвского городского поселения, если иное не предусмотрено решением Совета Линёвского городского поселения о досрочном прекращении полномочий главы Линёвского городского поселения.</w:t>
      </w:r>
    </w:p>
    <w:p w:rsidR="009C790F" w:rsidRPr="00027EFF" w:rsidRDefault="009C790F" w:rsidP="009C790F">
      <w:pPr>
        <w:pStyle w:val="ConsPlusNormal"/>
        <w:ind w:firstLine="720"/>
        <w:jc w:val="both"/>
        <w:rPr>
          <w:rFonts w:ascii="Times New Roman" w:hAnsi="Times New Roman" w:cs="Times New Roman"/>
          <w:sz w:val="24"/>
          <w:szCs w:val="24"/>
        </w:rPr>
      </w:pPr>
      <w:proofErr w:type="gramStart"/>
      <w:r w:rsidRPr="00027EFF">
        <w:rPr>
          <w:rFonts w:ascii="Times New Roman" w:hAnsi="Times New Roman" w:cs="Times New Roman"/>
          <w:sz w:val="24"/>
          <w:szCs w:val="24"/>
        </w:rPr>
        <w:t>В случае отставки главы Линёвского городского поселения по собственному желанию, если Совет Линёвского городского поселения</w:t>
      </w:r>
      <w:r w:rsidRPr="00577CCE">
        <w:rPr>
          <w:rFonts w:ascii="Times New Roman" w:hAnsi="Times New Roman" w:cs="Times New Roman"/>
          <w:sz w:val="24"/>
          <w:szCs w:val="24"/>
        </w:rPr>
        <w:t xml:space="preserve"> </w:t>
      </w:r>
      <w:r w:rsidRPr="00027EFF">
        <w:rPr>
          <w:rFonts w:ascii="Times New Roman" w:hAnsi="Times New Roman" w:cs="Times New Roman"/>
          <w:sz w:val="24"/>
          <w:szCs w:val="24"/>
        </w:rPr>
        <w:t xml:space="preserve">не примет решение о досрочном прекращении полномочий главы </w:t>
      </w:r>
      <w:r w:rsidRPr="00027EFF">
        <w:rPr>
          <w:rFonts w:ascii="Times New Roman" w:hAnsi="Times New Roman" w:cs="Times New Roman"/>
          <w:bCs/>
          <w:sz w:val="24"/>
          <w:szCs w:val="24"/>
        </w:rPr>
        <w:t>Линёвского городского поселения и возложении его обязанностей на</w:t>
      </w:r>
      <w:r w:rsidRPr="00027EFF">
        <w:rPr>
          <w:rFonts w:ascii="Times New Roman" w:hAnsi="Times New Roman" w:cs="Times New Roman"/>
          <w:bCs/>
          <w:color w:val="0000FF"/>
          <w:sz w:val="24"/>
          <w:szCs w:val="24"/>
        </w:rPr>
        <w:t xml:space="preserve"> </w:t>
      </w:r>
      <w:r w:rsidRPr="00027EFF">
        <w:rPr>
          <w:rFonts w:ascii="Times New Roman" w:hAnsi="Times New Roman" w:cs="Times New Roman"/>
          <w:bCs/>
          <w:sz w:val="24"/>
          <w:szCs w:val="24"/>
        </w:rPr>
        <w:t>заместителя главы  Линёвского городского поселения или иное должностное лицо администрации Линёвского городского поселения</w:t>
      </w:r>
      <w:r w:rsidRPr="00027EFF">
        <w:rPr>
          <w:rFonts w:ascii="Times New Roman" w:hAnsi="Times New Roman" w:cs="Times New Roman"/>
          <w:sz w:val="24"/>
          <w:szCs w:val="24"/>
        </w:rPr>
        <w:t xml:space="preserve"> в указанный срок, то полномочия главы </w:t>
      </w:r>
      <w:r w:rsidRPr="00027EFF">
        <w:rPr>
          <w:rFonts w:ascii="Times New Roman" w:hAnsi="Times New Roman" w:cs="Times New Roman"/>
          <w:bCs/>
          <w:sz w:val="24"/>
          <w:szCs w:val="24"/>
        </w:rPr>
        <w:t xml:space="preserve">Линёвского городского поселения </w:t>
      </w:r>
      <w:r w:rsidRPr="00027EFF">
        <w:rPr>
          <w:rFonts w:ascii="Times New Roman" w:hAnsi="Times New Roman" w:cs="Times New Roman"/>
          <w:sz w:val="24"/>
          <w:szCs w:val="24"/>
        </w:rPr>
        <w:t>считаются прекращенными со следующего дня после истечения</w:t>
      </w:r>
      <w:proofErr w:type="gramEnd"/>
      <w:r w:rsidRPr="00027EFF">
        <w:rPr>
          <w:rFonts w:ascii="Times New Roman" w:hAnsi="Times New Roman" w:cs="Times New Roman"/>
          <w:sz w:val="24"/>
          <w:szCs w:val="24"/>
        </w:rPr>
        <w:t xml:space="preserve"> указанного срока.  </w:t>
      </w:r>
    </w:p>
    <w:p w:rsidR="00577CCE" w:rsidRPr="00577CCE" w:rsidRDefault="009C790F" w:rsidP="00577CCE">
      <w:pPr>
        <w:autoSpaceDE w:val="0"/>
        <w:autoSpaceDN w:val="0"/>
        <w:adjustRightInd w:val="0"/>
        <w:ind w:firstLine="708"/>
        <w:jc w:val="both"/>
        <w:rPr>
          <w:color w:val="000000"/>
        </w:rPr>
      </w:pPr>
      <w:r w:rsidRPr="00027EFF">
        <w:t xml:space="preserve">9. </w:t>
      </w:r>
      <w:r w:rsidR="00577CCE" w:rsidRPr="00577CCE">
        <w:rPr>
          <w:color w:val="000000"/>
        </w:rPr>
        <w:t>В случае</w:t>
      </w:r>
      <w:proofErr w:type="gramStart"/>
      <w:r w:rsidR="00577CCE" w:rsidRPr="00577CCE">
        <w:rPr>
          <w:color w:val="000000"/>
        </w:rPr>
        <w:t>,</w:t>
      </w:r>
      <w:proofErr w:type="gramEnd"/>
      <w:r w:rsidR="00577CCE" w:rsidRPr="00577CCE">
        <w:rPr>
          <w:color w:val="000000"/>
        </w:rPr>
        <w:t xml:space="preserve"> если глава Линевского городского поселения, полномочия которого прекращены досрочно на основании правового акта Губернатора Волгоградской области об отрешении от должности главы Линевского городского поселения либо на основании решения Совета Линевского городского поселения об удалении его в отставку, обжалует данные правовой акт или решение в судебном порядке,</w:t>
      </w:r>
      <w:r w:rsidR="00577CCE">
        <w:rPr>
          <w:color w:val="000000"/>
        </w:rPr>
        <w:t xml:space="preserve"> </w:t>
      </w:r>
      <w:r w:rsidR="00577CCE" w:rsidRPr="00577CCE">
        <w:rPr>
          <w:color w:val="000000"/>
        </w:rPr>
        <w:t>Совет Линевского городского поселения</w:t>
      </w:r>
      <w:r w:rsidR="00577CCE">
        <w:rPr>
          <w:color w:val="000000"/>
        </w:rPr>
        <w:t xml:space="preserve"> </w:t>
      </w:r>
      <w:r w:rsidR="00577CCE" w:rsidRPr="00577CCE">
        <w:rPr>
          <w:color w:val="000000"/>
        </w:rPr>
        <w:t>не вправе принимать решение об избрании главы Линевского городского поселения, избираемого из числа кандидатов представленных конкурсной комиссией</w:t>
      </w:r>
      <w:r w:rsidR="00577CCE" w:rsidRPr="00823FFE">
        <w:rPr>
          <w:color w:val="000000"/>
          <w:sz w:val="28"/>
          <w:szCs w:val="28"/>
        </w:rPr>
        <w:t xml:space="preserve"> </w:t>
      </w:r>
      <w:r w:rsidR="00577CCE" w:rsidRPr="00577CCE">
        <w:rPr>
          <w:color w:val="000000"/>
        </w:rPr>
        <w:t>по результатам конкурса, до вступления решения суда в законную силу.</w:t>
      </w:r>
    </w:p>
    <w:p w:rsidR="009C790F" w:rsidRPr="00577CCE" w:rsidRDefault="009C790F" w:rsidP="009C790F">
      <w:pPr>
        <w:pStyle w:val="ConsPlusNormal"/>
        <w:ind w:firstLine="720"/>
        <w:jc w:val="both"/>
        <w:rPr>
          <w:rFonts w:ascii="Times New Roman" w:hAnsi="Times New Roman" w:cs="Times New Roman"/>
          <w:color w:val="FF0000"/>
          <w:sz w:val="24"/>
          <w:szCs w:val="24"/>
        </w:rPr>
      </w:pPr>
    </w:p>
    <w:p w:rsidR="009C790F" w:rsidRDefault="009C790F" w:rsidP="009C790F">
      <w:pPr>
        <w:pStyle w:val="ConsNormal"/>
        <w:ind w:firstLine="0"/>
        <w:jc w:val="both"/>
        <w:rPr>
          <w:rFonts w:ascii="Times New Roman" w:hAnsi="Times New Roman" w:cs="Times New Roman"/>
          <w:sz w:val="24"/>
          <w:szCs w:val="24"/>
        </w:rPr>
      </w:pPr>
    </w:p>
    <w:p w:rsidR="009C790F" w:rsidRDefault="009C790F" w:rsidP="009C790F">
      <w:pPr>
        <w:numPr>
          <w:ilvl w:val="1"/>
          <w:numId w:val="2"/>
        </w:numPr>
        <w:suppressAutoHyphens w:val="0"/>
        <w:spacing w:line="240" w:lineRule="auto"/>
        <w:ind w:left="0" w:firstLine="709"/>
        <w:jc w:val="both"/>
        <w:rPr>
          <w:b/>
        </w:rPr>
      </w:pPr>
      <w:r>
        <w:rPr>
          <w:b/>
        </w:rPr>
        <w:t>Пункт 11 части 1 статьи 22 Устава Линёвского городского поселения Жирновского муниципального района Волгоградской области изложить в следующей редакции:</w:t>
      </w:r>
    </w:p>
    <w:p w:rsidR="009C790F" w:rsidRDefault="009C790F" w:rsidP="009C790F">
      <w:pPr>
        <w:widowControl w:val="0"/>
        <w:autoSpaceDE w:val="0"/>
        <w:autoSpaceDN w:val="0"/>
        <w:adjustRightInd w:val="0"/>
        <w:ind w:firstLine="708"/>
        <w:jc w:val="both"/>
      </w:pPr>
      <w:r>
        <w:t xml:space="preserve">«11) представление на утверждение Совету Линёвского городского поселения проекта бюджета Линёвского городского поселения, стратегии социально-экономического </w:t>
      </w:r>
      <w:r>
        <w:lastRenderedPageBreak/>
        <w:t>развития Линёвского городского поселения, отчетов об их исполнении (реализации)</w:t>
      </w:r>
      <w:proofErr w:type="gramStart"/>
      <w:r>
        <w:t>;»</w:t>
      </w:r>
      <w:proofErr w:type="gramEnd"/>
      <w:r>
        <w:t>.</w:t>
      </w:r>
    </w:p>
    <w:p w:rsidR="009C790F" w:rsidRDefault="009C790F" w:rsidP="009C790F">
      <w:pPr>
        <w:autoSpaceDE w:val="0"/>
        <w:autoSpaceDN w:val="0"/>
        <w:adjustRightInd w:val="0"/>
        <w:ind w:firstLine="540"/>
        <w:jc w:val="both"/>
      </w:pPr>
    </w:p>
    <w:p w:rsidR="009C790F" w:rsidRDefault="009C790F" w:rsidP="009C790F">
      <w:pPr>
        <w:numPr>
          <w:ilvl w:val="1"/>
          <w:numId w:val="2"/>
        </w:numPr>
        <w:suppressAutoHyphens w:val="0"/>
        <w:autoSpaceDE w:val="0"/>
        <w:autoSpaceDN w:val="0"/>
        <w:adjustRightInd w:val="0"/>
        <w:spacing w:line="240" w:lineRule="auto"/>
        <w:ind w:left="0" w:firstLine="709"/>
        <w:jc w:val="both"/>
      </w:pPr>
      <w:r>
        <w:rPr>
          <w:b/>
        </w:rPr>
        <w:t>Пункт 3 статьи 24 Устава Линёвского городского поселения Жирновского муниципального района Волгоградской области в следующей редакции:</w:t>
      </w:r>
    </w:p>
    <w:p w:rsidR="009C790F" w:rsidRDefault="009C790F" w:rsidP="009C790F">
      <w:pPr>
        <w:suppressAutoHyphens w:val="0"/>
        <w:autoSpaceDE w:val="0"/>
        <w:autoSpaceDN w:val="0"/>
        <w:adjustRightInd w:val="0"/>
        <w:spacing w:line="240" w:lineRule="auto"/>
        <w:ind w:firstLine="709"/>
        <w:jc w:val="both"/>
      </w:pPr>
      <w:r>
        <w:t>«3) подготовка и реализация стратегии социально-экономического развития Линёвского городского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Линёвского городского поселения, прогноза  социально-экономического развития Линёвского городского поселения на среднесрочный или долгосрочный период, бюджетного прогноза Линёвского городского поселения на долгосрочный период, муниципальных программ</w:t>
      </w:r>
      <w:proofErr w:type="gramStart"/>
      <w:r>
        <w:t>;»</w:t>
      </w:r>
      <w:proofErr w:type="gramEnd"/>
      <w:r>
        <w:t>.</w:t>
      </w:r>
    </w:p>
    <w:p w:rsidR="009C790F" w:rsidRDefault="009C790F" w:rsidP="009C790F">
      <w:pPr>
        <w:autoSpaceDE w:val="0"/>
        <w:autoSpaceDN w:val="0"/>
        <w:adjustRightInd w:val="0"/>
        <w:ind w:firstLine="540"/>
        <w:jc w:val="both"/>
      </w:pPr>
    </w:p>
    <w:p w:rsidR="009C790F" w:rsidRDefault="009C790F" w:rsidP="009C790F">
      <w:pPr>
        <w:numPr>
          <w:ilvl w:val="1"/>
          <w:numId w:val="2"/>
        </w:numPr>
        <w:ind w:hanging="551"/>
        <w:jc w:val="both"/>
        <w:rPr>
          <w:b/>
        </w:rPr>
      </w:pPr>
      <w:r>
        <w:rPr>
          <w:b/>
        </w:rPr>
        <w:t>В статье 32 Устава Линёвского городского поселения Жирновского</w:t>
      </w:r>
    </w:p>
    <w:p w:rsidR="009C790F" w:rsidRDefault="009C790F" w:rsidP="009C790F">
      <w:pPr>
        <w:jc w:val="both"/>
        <w:rPr>
          <w:b/>
        </w:rPr>
      </w:pPr>
      <w:r>
        <w:rPr>
          <w:b/>
        </w:rPr>
        <w:t xml:space="preserve"> муниципального района Волгоградской области изложить в следующей редакции:</w:t>
      </w:r>
    </w:p>
    <w:p w:rsidR="009C790F" w:rsidRDefault="009C790F" w:rsidP="009C790F">
      <w:pPr>
        <w:pStyle w:val="ConsNormal"/>
        <w:numPr>
          <w:ilvl w:val="0"/>
          <w:numId w:val="4"/>
        </w:numPr>
        <w:jc w:val="both"/>
        <w:rPr>
          <w:rFonts w:ascii="Times New Roman" w:hAnsi="Times New Roman" w:cs="Times New Roman"/>
          <w:sz w:val="24"/>
          <w:szCs w:val="24"/>
        </w:rPr>
      </w:pPr>
      <w:r>
        <w:rPr>
          <w:rFonts w:ascii="Times New Roman" w:hAnsi="Times New Roman" w:cs="Times New Roman"/>
          <w:b/>
          <w:sz w:val="24"/>
          <w:szCs w:val="24"/>
        </w:rPr>
        <w:t>пункт 2 части 2 изложить в следующей редакции:</w:t>
      </w:r>
    </w:p>
    <w:p w:rsidR="009C790F" w:rsidRDefault="009C790F" w:rsidP="009C790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выступает Линёвское городское поселение, а также соглашения, заключаемые органами местного самоуправления Линёвского городского поселения с иными органами местного самоуправления.»;</w:t>
      </w:r>
    </w:p>
    <w:p w:rsidR="009C790F" w:rsidRDefault="009C790F" w:rsidP="009C790F">
      <w:pPr>
        <w:pStyle w:val="ConsNormal"/>
        <w:numPr>
          <w:ilvl w:val="0"/>
          <w:numId w:val="4"/>
        </w:numPr>
        <w:jc w:val="both"/>
        <w:rPr>
          <w:rFonts w:ascii="Times New Roman" w:hAnsi="Times New Roman" w:cs="Times New Roman"/>
          <w:sz w:val="24"/>
          <w:szCs w:val="24"/>
        </w:rPr>
      </w:pPr>
      <w:r>
        <w:rPr>
          <w:rFonts w:ascii="Times New Roman" w:hAnsi="Times New Roman" w:cs="Times New Roman"/>
          <w:b/>
          <w:sz w:val="24"/>
          <w:szCs w:val="24"/>
        </w:rPr>
        <w:t>дополнить частью 3 следующего содержания:</w:t>
      </w:r>
    </w:p>
    <w:p w:rsidR="009C790F" w:rsidRDefault="009C790F" w:rsidP="009C790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Официальное опубликование (обнародование) муниципальных правовых актов также дополнительно осуществляется путём их размещения на портале Минюста России «Нормативные правовые акты в Российской Федерации» </w:t>
      </w:r>
      <w:r w:rsidRPr="00AA651E">
        <w:rPr>
          <w:rFonts w:ascii="Times New Roman" w:hAnsi="Times New Roman" w:cs="Times New Roman"/>
          <w:sz w:val="24"/>
          <w:szCs w:val="24"/>
        </w:rPr>
        <w:t>(</w:t>
      </w:r>
      <w:hyperlink r:id="rId12" w:history="1">
        <w:r w:rsidRPr="00AA651E">
          <w:rPr>
            <w:rStyle w:val="a3"/>
            <w:rFonts w:ascii="Times New Roman" w:hAnsi="Times New Roman" w:cs="Times New Roman"/>
            <w:color w:val="auto"/>
            <w:sz w:val="24"/>
            <w:szCs w:val="24"/>
            <w:lang w:val="en-US"/>
          </w:rPr>
          <w:t>http</w:t>
        </w:r>
        <w:r w:rsidRPr="00AA651E">
          <w:rPr>
            <w:rStyle w:val="a3"/>
            <w:rFonts w:ascii="Times New Roman" w:hAnsi="Times New Roman" w:cs="Times New Roman"/>
            <w:color w:val="auto"/>
            <w:sz w:val="24"/>
            <w:szCs w:val="24"/>
          </w:rPr>
          <w:t>://</w:t>
        </w:r>
        <w:r w:rsidRPr="00AA651E">
          <w:rPr>
            <w:rStyle w:val="a3"/>
            <w:rFonts w:ascii="Times New Roman" w:hAnsi="Times New Roman" w:cs="Times New Roman"/>
            <w:color w:val="auto"/>
            <w:sz w:val="24"/>
            <w:szCs w:val="24"/>
            <w:lang w:val="en-US"/>
          </w:rPr>
          <w:t>pravo</w:t>
        </w:r>
        <w:r w:rsidRPr="00AA651E">
          <w:rPr>
            <w:rStyle w:val="a3"/>
            <w:rFonts w:ascii="Times New Roman" w:hAnsi="Times New Roman" w:cs="Times New Roman"/>
            <w:color w:val="auto"/>
            <w:sz w:val="24"/>
            <w:szCs w:val="24"/>
          </w:rPr>
          <w:t>-</w:t>
        </w:r>
        <w:r w:rsidRPr="00AA651E">
          <w:rPr>
            <w:rStyle w:val="a3"/>
            <w:rFonts w:ascii="Times New Roman" w:hAnsi="Times New Roman" w:cs="Times New Roman"/>
            <w:color w:val="auto"/>
            <w:sz w:val="24"/>
            <w:szCs w:val="24"/>
            <w:lang w:val="en-US"/>
          </w:rPr>
          <w:t>minjust</w:t>
        </w:r>
        <w:r w:rsidRPr="00AA651E">
          <w:rPr>
            <w:rStyle w:val="a3"/>
            <w:rFonts w:ascii="Times New Roman" w:hAnsi="Times New Roman" w:cs="Times New Roman"/>
            <w:color w:val="auto"/>
            <w:sz w:val="24"/>
            <w:szCs w:val="24"/>
          </w:rPr>
          <w:t>.</w:t>
        </w:r>
        <w:r w:rsidRPr="00AA651E">
          <w:rPr>
            <w:rStyle w:val="a3"/>
            <w:rFonts w:ascii="Times New Roman" w:hAnsi="Times New Roman" w:cs="Times New Roman"/>
            <w:color w:val="auto"/>
            <w:sz w:val="24"/>
            <w:szCs w:val="24"/>
            <w:lang w:val="en-US"/>
          </w:rPr>
          <w:t>ru</w:t>
        </w:r>
      </w:hyperlink>
      <w:r w:rsidRPr="00AA651E">
        <w:rPr>
          <w:rFonts w:ascii="Times New Roman" w:hAnsi="Times New Roman" w:cs="Times New Roman"/>
          <w:sz w:val="24"/>
          <w:szCs w:val="24"/>
        </w:rPr>
        <w:t xml:space="preserve">, </w:t>
      </w:r>
      <w:hyperlink r:id="rId13" w:history="1">
        <w:r w:rsidRPr="00AA651E">
          <w:rPr>
            <w:rStyle w:val="a3"/>
            <w:rFonts w:ascii="Times New Roman" w:hAnsi="Times New Roman" w:cs="Times New Roman"/>
            <w:color w:val="auto"/>
            <w:sz w:val="24"/>
            <w:szCs w:val="24"/>
          </w:rPr>
          <w:t>http://право-минюст.рф</w:t>
        </w:r>
      </w:hyperlink>
      <w:r w:rsidRPr="00AA651E">
        <w:rPr>
          <w:rFonts w:ascii="Times New Roman" w:hAnsi="Times New Roman" w:cs="Times New Roman"/>
          <w:sz w:val="24"/>
          <w:szCs w:val="24"/>
        </w:rPr>
        <w:t>, регистрация в качестве сетевого издания:</w:t>
      </w:r>
      <w:proofErr w:type="gramEnd"/>
      <w:r w:rsidRPr="00AA651E">
        <w:rPr>
          <w:rFonts w:ascii="Times New Roman" w:hAnsi="Times New Roman" w:cs="Times New Roman"/>
          <w:sz w:val="24"/>
          <w:szCs w:val="24"/>
        </w:rPr>
        <w:t xml:space="preserve"> Эл. № </w:t>
      </w:r>
      <w:proofErr w:type="gramStart"/>
      <w:r w:rsidRPr="00AA651E">
        <w:rPr>
          <w:rFonts w:ascii="Times New Roman" w:hAnsi="Times New Roman" w:cs="Times New Roman"/>
          <w:sz w:val="24"/>
          <w:szCs w:val="24"/>
        </w:rPr>
        <w:t>ФС 77-72421 от</w:t>
      </w:r>
      <w:r>
        <w:rPr>
          <w:rFonts w:ascii="Times New Roman" w:hAnsi="Times New Roman" w:cs="Times New Roman"/>
          <w:sz w:val="24"/>
          <w:szCs w:val="24"/>
        </w:rPr>
        <w:t xml:space="preserve"> 05.03.2018). </w:t>
      </w:r>
      <w:proofErr w:type="gramEnd"/>
    </w:p>
    <w:p w:rsidR="009C790F" w:rsidRDefault="009C790F" w:rsidP="009C790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размещения полного текста муниципального правового акта в сетевом издании объёмные графические и табличные приложения к нему в печатном виде </w:t>
      </w:r>
      <w:proofErr w:type="gramStart"/>
      <w:r>
        <w:rPr>
          <w:rFonts w:ascii="Times New Roman" w:hAnsi="Times New Roman" w:cs="Times New Roman"/>
          <w:sz w:val="24"/>
          <w:szCs w:val="24"/>
        </w:rPr>
        <w:t>могут</w:t>
      </w:r>
      <w:proofErr w:type="gramEnd"/>
      <w:r>
        <w:rPr>
          <w:rFonts w:ascii="Times New Roman" w:hAnsi="Times New Roman" w:cs="Times New Roman"/>
          <w:sz w:val="24"/>
          <w:szCs w:val="24"/>
        </w:rPr>
        <w:t xml:space="preserve"> не проводится.».</w:t>
      </w:r>
    </w:p>
    <w:p w:rsidR="009C790F" w:rsidRDefault="009C790F" w:rsidP="009C790F">
      <w:pPr>
        <w:ind w:firstLine="709"/>
        <w:jc w:val="both"/>
      </w:pPr>
    </w:p>
    <w:p w:rsidR="009C790F" w:rsidRDefault="009C790F" w:rsidP="009C790F">
      <w:pPr>
        <w:pStyle w:val="a4"/>
        <w:numPr>
          <w:ilvl w:val="0"/>
          <w:numId w:val="2"/>
        </w:numPr>
        <w:ind w:left="0" w:firstLine="709"/>
        <w:jc w:val="both"/>
      </w:pPr>
      <w:r>
        <w:t>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9C790F" w:rsidRDefault="009C790F" w:rsidP="009C790F">
      <w:pPr>
        <w:jc w:val="both"/>
      </w:pPr>
    </w:p>
    <w:p w:rsidR="00B02428" w:rsidRDefault="00B02428" w:rsidP="009C790F">
      <w:pPr>
        <w:jc w:val="both"/>
      </w:pPr>
    </w:p>
    <w:p w:rsidR="009C790F" w:rsidRDefault="009C790F" w:rsidP="009C790F"/>
    <w:tbl>
      <w:tblPr>
        <w:tblW w:w="0" w:type="auto"/>
        <w:tblLook w:val="01E0"/>
      </w:tblPr>
      <w:tblGrid>
        <w:gridCol w:w="4785"/>
        <w:gridCol w:w="4786"/>
      </w:tblGrid>
      <w:tr w:rsidR="009C790F" w:rsidTr="006B65E0">
        <w:tc>
          <w:tcPr>
            <w:tcW w:w="4785" w:type="dxa"/>
          </w:tcPr>
          <w:p w:rsidR="009C790F" w:rsidRDefault="009C790F" w:rsidP="006B65E0">
            <w:pPr>
              <w:rPr>
                <w:kern w:val="2"/>
              </w:rPr>
            </w:pPr>
            <w:r>
              <w:t>Председатель Совета депутатов</w:t>
            </w:r>
          </w:p>
          <w:p w:rsidR="009C790F" w:rsidRDefault="009C790F" w:rsidP="006B65E0">
            <w:r>
              <w:t>Линёвского городского поселения</w:t>
            </w:r>
          </w:p>
          <w:p w:rsidR="009C790F" w:rsidRDefault="009C790F" w:rsidP="006B65E0">
            <w:r>
              <w:t>_________________ В.А. Рассказов</w:t>
            </w:r>
          </w:p>
          <w:p w:rsidR="009C790F" w:rsidRDefault="009C790F" w:rsidP="006B65E0">
            <w:pPr>
              <w:rPr>
                <w:kern w:val="2"/>
              </w:rPr>
            </w:pPr>
          </w:p>
        </w:tc>
        <w:tc>
          <w:tcPr>
            <w:tcW w:w="4786" w:type="dxa"/>
          </w:tcPr>
          <w:p w:rsidR="009C790F" w:rsidRDefault="009C790F" w:rsidP="006B65E0">
            <w:pPr>
              <w:rPr>
                <w:kern w:val="2"/>
              </w:rPr>
            </w:pPr>
            <w:r>
              <w:t>Глава Линёвского городского поселения</w:t>
            </w:r>
          </w:p>
          <w:p w:rsidR="009C790F" w:rsidRDefault="009C790F" w:rsidP="006B65E0"/>
          <w:p w:rsidR="009C790F" w:rsidRDefault="009C790F" w:rsidP="006B65E0">
            <w:pPr>
              <w:rPr>
                <w:kern w:val="2"/>
              </w:rPr>
            </w:pPr>
            <w:r>
              <w:t>__________________ Г.В. Лоскутов</w:t>
            </w:r>
          </w:p>
        </w:tc>
      </w:tr>
    </w:tbl>
    <w:p w:rsidR="009C790F" w:rsidRDefault="009C790F" w:rsidP="009C790F">
      <w:pPr>
        <w:rPr>
          <w:kern w:val="2"/>
        </w:rPr>
      </w:pPr>
    </w:p>
    <w:p w:rsidR="009C790F" w:rsidRDefault="009C790F" w:rsidP="009C790F"/>
    <w:sectPr w:rsidR="009C790F" w:rsidSect="00B41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CB112D0"/>
    <w:multiLevelType w:val="multilevel"/>
    <w:tmpl w:val="EB78F766"/>
    <w:lvl w:ilvl="0">
      <w:start w:val="1"/>
      <w:numFmt w:val="decimal"/>
      <w:lvlText w:val="%1."/>
      <w:lvlJc w:val="left"/>
      <w:pPr>
        <w:ind w:left="1350" w:hanging="810"/>
      </w:pPr>
      <w:rPr>
        <w:rFonts w:ascii="Times New Roman" w:eastAsia="Times New Roman" w:hAnsi="Times New Roman" w:cs="Times New Roman"/>
        <w:b/>
      </w:rPr>
    </w:lvl>
    <w:lvl w:ilvl="1">
      <w:start w:val="1"/>
      <w:numFmt w:val="decimal"/>
      <w:isLgl/>
      <w:lvlText w:val="%1.%2."/>
      <w:lvlJc w:val="left"/>
      <w:pPr>
        <w:ind w:left="2070" w:hanging="72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3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9180" w:hanging="2160"/>
      </w:pPr>
      <w:rPr>
        <w:rFonts w:hint="default"/>
      </w:rPr>
    </w:lvl>
  </w:abstractNum>
  <w:abstractNum w:abstractNumId="2">
    <w:nsid w:val="4A9A444A"/>
    <w:multiLevelType w:val="hybridMultilevel"/>
    <w:tmpl w:val="61B832D0"/>
    <w:lvl w:ilvl="0" w:tplc="C838B438">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266232"/>
    <w:multiLevelType w:val="hybridMultilevel"/>
    <w:tmpl w:val="61B832D0"/>
    <w:lvl w:ilvl="0" w:tplc="C838B438">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790F"/>
    <w:rsid w:val="0029111C"/>
    <w:rsid w:val="00341ADF"/>
    <w:rsid w:val="00577CCE"/>
    <w:rsid w:val="005C1D15"/>
    <w:rsid w:val="006818D8"/>
    <w:rsid w:val="00880165"/>
    <w:rsid w:val="009C790F"/>
    <w:rsid w:val="00AD4F50"/>
    <w:rsid w:val="00B0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0F"/>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790F"/>
    <w:rPr>
      <w:color w:val="0000FF"/>
      <w:u w:val="none"/>
    </w:rPr>
  </w:style>
  <w:style w:type="paragraph" w:customStyle="1" w:styleId="ConsNormal">
    <w:name w:val="ConsNormal"/>
    <w:rsid w:val="009C79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9C790F"/>
    <w:pPr>
      <w:ind w:left="720"/>
      <w:contextualSpacing/>
    </w:pPr>
    <w:rPr>
      <w:kern w:val="2"/>
    </w:rPr>
  </w:style>
  <w:style w:type="paragraph" w:customStyle="1" w:styleId="ConsPlusNormal">
    <w:name w:val="ConsPlusNormal"/>
    <w:rsid w:val="009C790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026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391690CD41543997FBAFAiAu7I"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1B0FEDC023FB5468FD583AF2B21C4640A60174EA019DE0DB8B2D65B562J5H" TargetMode="Externa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webSettings" Target="webSettings.xml"/><Relationship Id="rId9" Type="http://schemas.openxmlformats.org/officeDocument/2006/relationships/hyperlink" Target="consultantplus://offline/ref=7ECBDB9448AEB90100BDCAC3A6A8281E6BD142946C0ED41543997FBAFAiAu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DNS</cp:lastModifiedBy>
  <cp:revision>6</cp:revision>
  <dcterms:created xsi:type="dcterms:W3CDTF">2019-01-27T07:10:00Z</dcterms:created>
  <dcterms:modified xsi:type="dcterms:W3CDTF">2019-02-06T07:44:00Z</dcterms:modified>
</cp:coreProperties>
</file>