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5A" w:rsidRDefault="00E1485A" w:rsidP="00E1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E1485A" w:rsidRDefault="00E1485A" w:rsidP="00E1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E1485A" w:rsidRDefault="00E1485A" w:rsidP="00E1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E1485A" w:rsidRDefault="00E1485A" w:rsidP="00E1485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E1485A" w:rsidRDefault="00E1485A" w:rsidP="00E1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485A" w:rsidRDefault="00130A11" w:rsidP="00E1485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D77C47">
        <w:rPr>
          <w:rFonts w:ascii="Times New Roman" w:hAnsi="Times New Roman"/>
          <w:sz w:val="24"/>
          <w:szCs w:val="24"/>
          <w:u w:val="single"/>
        </w:rPr>
        <w:t>06.07.2022</w:t>
      </w:r>
      <w:r w:rsidR="009624B4">
        <w:rPr>
          <w:rFonts w:ascii="Times New Roman" w:hAnsi="Times New Roman"/>
          <w:sz w:val="24"/>
          <w:szCs w:val="24"/>
          <w:u w:val="single"/>
        </w:rPr>
        <w:t xml:space="preserve"> г. № </w:t>
      </w:r>
      <w:r w:rsidR="00D77C47">
        <w:rPr>
          <w:rFonts w:ascii="Times New Roman" w:hAnsi="Times New Roman"/>
          <w:sz w:val="24"/>
          <w:szCs w:val="24"/>
          <w:u w:val="single"/>
        </w:rPr>
        <w:t>53</w:t>
      </w:r>
    </w:p>
    <w:p w:rsidR="003C22A3" w:rsidRDefault="00E1485A" w:rsidP="00E1485A">
      <w:pPr>
        <w:spacing w:after="0"/>
      </w:pPr>
      <w:r>
        <w:t xml:space="preserve">  </w:t>
      </w:r>
    </w:p>
    <w:p w:rsidR="00E1485A" w:rsidRDefault="00E1485A" w:rsidP="00E1485A">
      <w:pPr>
        <w:spacing w:after="0"/>
      </w:pPr>
    </w:p>
    <w:p w:rsidR="00E1485A" w:rsidRDefault="00E1485A" w:rsidP="00E1485A">
      <w:pPr>
        <w:spacing w:after="0"/>
      </w:pPr>
    </w:p>
    <w:p w:rsidR="00E1485A" w:rsidRDefault="00E1485A" w:rsidP="00E14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программы Проведения проверки готовности к отопительному сезону</w:t>
      </w:r>
      <w:r w:rsidR="00D77C47">
        <w:rPr>
          <w:rFonts w:ascii="Times New Roman" w:hAnsi="Times New Roman" w:cs="Times New Roman"/>
          <w:sz w:val="24"/>
          <w:szCs w:val="24"/>
        </w:rPr>
        <w:t xml:space="preserve"> 2022-2023</w:t>
      </w:r>
      <w:r w:rsidR="00B500EB">
        <w:rPr>
          <w:rFonts w:ascii="Times New Roman" w:hAnsi="Times New Roman" w:cs="Times New Roman"/>
          <w:sz w:val="24"/>
          <w:szCs w:val="24"/>
        </w:rPr>
        <w:t xml:space="preserve"> гг. </w:t>
      </w:r>
      <w:r>
        <w:rPr>
          <w:rFonts w:ascii="Times New Roman" w:hAnsi="Times New Roman" w:cs="Times New Roman"/>
          <w:sz w:val="24"/>
          <w:szCs w:val="24"/>
        </w:rPr>
        <w:t xml:space="preserve"> Линёвского городского поселения Жирновского муниципального района Волгоградской области</w:t>
      </w:r>
    </w:p>
    <w:p w:rsidR="00E1485A" w:rsidRDefault="00E1485A" w:rsidP="00E14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85A" w:rsidRDefault="009F17AC" w:rsidP="009F17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5A" w:rsidRDefault="009F17AC" w:rsidP="009F1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1485A">
        <w:rPr>
          <w:rFonts w:ascii="Times New Roman" w:hAnsi="Times New Roman" w:cs="Times New Roman"/>
          <w:sz w:val="24"/>
          <w:szCs w:val="24"/>
        </w:rPr>
        <w:t xml:space="preserve">В соответствии с Правилами оценки готовности к отопительному сезону, утвержденными Приказом Министерства энергетики Российской Федерации от 12.03.2013 года № 103, Федеральным законом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в целях проведения пров</w:t>
      </w:r>
      <w:r w:rsidR="0067296C">
        <w:rPr>
          <w:rFonts w:ascii="Times New Roman" w:hAnsi="Times New Roman" w:cs="Times New Roman"/>
          <w:sz w:val="24"/>
          <w:szCs w:val="24"/>
        </w:rPr>
        <w:t xml:space="preserve">ерки к отопительному сезону </w:t>
      </w:r>
      <w:r w:rsidR="00D77C47">
        <w:rPr>
          <w:rFonts w:ascii="Times New Roman" w:hAnsi="Times New Roman" w:cs="Times New Roman"/>
          <w:sz w:val="24"/>
          <w:szCs w:val="24"/>
        </w:rPr>
        <w:t xml:space="preserve">2022-2023 </w:t>
      </w:r>
      <w:r>
        <w:rPr>
          <w:rFonts w:ascii="Times New Roman" w:hAnsi="Times New Roman" w:cs="Times New Roman"/>
          <w:sz w:val="24"/>
          <w:szCs w:val="24"/>
        </w:rPr>
        <w:t>г.г. на территории Линёвского городского поселения Жирновского муниципального района Волгоградской области,</w:t>
      </w:r>
      <w:r w:rsidR="00D77C47">
        <w:rPr>
          <w:rFonts w:ascii="Times New Roman" w:hAnsi="Times New Roman" w:cs="Times New Roman"/>
          <w:sz w:val="24"/>
          <w:szCs w:val="24"/>
        </w:rPr>
        <w:t xml:space="preserve"> руководствуясь Уставом Линевского городского поселения:</w:t>
      </w:r>
      <w:proofErr w:type="gramEnd"/>
    </w:p>
    <w:p w:rsidR="009F17AC" w:rsidRDefault="009F17AC" w:rsidP="009F1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ПОСТАНОВЛЯЮ,</w:t>
      </w:r>
    </w:p>
    <w:p w:rsidR="009F17AC" w:rsidRDefault="009F17AC" w:rsidP="009F1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программу Проведения проверки готовности к отопительному сезону </w:t>
      </w:r>
      <w:r w:rsidR="00D77C47">
        <w:rPr>
          <w:rFonts w:ascii="Times New Roman" w:hAnsi="Times New Roman" w:cs="Times New Roman"/>
          <w:sz w:val="24"/>
          <w:szCs w:val="24"/>
        </w:rPr>
        <w:t>2022-2023</w:t>
      </w:r>
      <w:r w:rsidR="004E6106">
        <w:rPr>
          <w:rFonts w:ascii="Times New Roman" w:hAnsi="Times New Roman" w:cs="Times New Roman"/>
          <w:sz w:val="24"/>
          <w:szCs w:val="24"/>
        </w:rPr>
        <w:t xml:space="preserve">гг. </w:t>
      </w:r>
      <w:r>
        <w:rPr>
          <w:rFonts w:ascii="Times New Roman" w:hAnsi="Times New Roman" w:cs="Times New Roman"/>
          <w:sz w:val="24"/>
          <w:szCs w:val="24"/>
        </w:rPr>
        <w:t>Линёвского городского поселения Жирновского муниципального района Волгоградской области (Приложение 1).</w:t>
      </w:r>
    </w:p>
    <w:p w:rsidR="009F17AC" w:rsidRDefault="009F17AC" w:rsidP="009F1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17AC" w:rsidRDefault="009F17AC" w:rsidP="009F1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AC" w:rsidRDefault="009F17AC" w:rsidP="009F1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AC" w:rsidRDefault="009F17AC" w:rsidP="009F1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AC" w:rsidRDefault="009F17AC" w:rsidP="009F1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AC" w:rsidRDefault="009F17AC" w:rsidP="009F1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AC" w:rsidRDefault="009F17AC" w:rsidP="009F1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AC" w:rsidRDefault="00D77C47" w:rsidP="009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9F17AC">
        <w:rPr>
          <w:rFonts w:ascii="Times New Roman" w:hAnsi="Times New Roman" w:cs="Times New Roman"/>
          <w:sz w:val="24"/>
          <w:szCs w:val="24"/>
        </w:rPr>
        <w:t xml:space="preserve"> Линёвского</w:t>
      </w:r>
    </w:p>
    <w:p w:rsidR="009F17AC" w:rsidRDefault="009F17AC" w:rsidP="009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D77C47">
        <w:rPr>
          <w:rFonts w:ascii="Times New Roman" w:hAnsi="Times New Roman" w:cs="Times New Roman"/>
          <w:sz w:val="24"/>
          <w:szCs w:val="24"/>
        </w:rPr>
        <w:t xml:space="preserve">                   Н.В. </w:t>
      </w:r>
      <w:proofErr w:type="spellStart"/>
      <w:r w:rsidR="00D77C47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77A" w:rsidRDefault="00F3077A" w:rsidP="009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9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9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9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9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9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47" w:rsidRDefault="00D77C47" w:rsidP="009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D77C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1 к постановлению</w:t>
      </w:r>
    </w:p>
    <w:p w:rsidR="00F3077A" w:rsidRDefault="00F3077A" w:rsidP="00D77C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77C47">
        <w:rPr>
          <w:rFonts w:ascii="Times New Roman" w:hAnsi="Times New Roman" w:cs="Times New Roman"/>
          <w:sz w:val="24"/>
          <w:szCs w:val="24"/>
        </w:rPr>
        <w:t xml:space="preserve">             главы Линевского</w:t>
      </w:r>
    </w:p>
    <w:p w:rsidR="00F3077A" w:rsidRDefault="00F3077A" w:rsidP="00D77C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городского поселения</w:t>
      </w:r>
    </w:p>
    <w:p w:rsidR="00F3077A" w:rsidRDefault="00F3077A" w:rsidP="00D77C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7296C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 w:rsidR="00D77C47">
        <w:rPr>
          <w:rFonts w:ascii="Times New Roman" w:hAnsi="Times New Roman" w:cs="Times New Roman"/>
          <w:sz w:val="24"/>
          <w:szCs w:val="24"/>
        </w:rPr>
        <w:t>06.07. 2022</w:t>
      </w:r>
      <w:r w:rsidR="00F670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D77C47">
        <w:rPr>
          <w:rFonts w:ascii="Times New Roman" w:hAnsi="Times New Roman" w:cs="Times New Roman"/>
          <w:sz w:val="24"/>
          <w:szCs w:val="24"/>
        </w:rPr>
        <w:t>53</w:t>
      </w:r>
    </w:p>
    <w:p w:rsidR="00F3077A" w:rsidRDefault="00F3077A" w:rsidP="00D77C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проверки готовности к отопительному сезону</w:t>
      </w:r>
    </w:p>
    <w:p w:rsidR="004E6106" w:rsidRDefault="00D77C47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4E6106">
        <w:rPr>
          <w:rFonts w:ascii="Times New Roman" w:hAnsi="Times New Roman" w:cs="Times New Roman"/>
          <w:b/>
          <w:sz w:val="28"/>
          <w:szCs w:val="28"/>
        </w:rPr>
        <w:t xml:space="preserve">гг. </w:t>
      </w: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Линёвского городского поселения</w:t>
      </w: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Жирновского муниципального района Волгоградской области</w:t>
      </w: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4E6106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Линёво</w:t>
      </w:r>
    </w:p>
    <w:p w:rsidR="00F3077A" w:rsidRDefault="00D77C47" w:rsidP="00F3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F3077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Паспорт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F3077A" w:rsidTr="00F307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проведения проверки готовности к отопительному сезону Линёвского городского поселения</w:t>
            </w:r>
          </w:p>
        </w:tc>
      </w:tr>
      <w:tr w:rsidR="00F3077A" w:rsidTr="00F307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оценки готовности к отопительному сезону», утвержденными Приказом Министерства энергетики Российской Федерации от 12.03.2013 г. № 103</w:t>
            </w:r>
          </w:p>
        </w:tc>
      </w:tr>
      <w:tr w:rsidR="00F3077A" w:rsidTr="00F307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Линёвского городского поселения Жирновского мцниципального района</w:t>
            </w:r>
          </w:p>
        </w:tc>
      </w:tr>
      <w:tr w:rsidR="00F3077A" w:rsidTr="00F307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Линёвского городского поселения Жирновского муниципального района</w:t>
            </w:r>
          </w:p>
        </w:tc>
      </w:tr>
      <w:tr w:rsidR="00F3077A" w:rsidTr="00F307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МУП «Линёвский коммунальный комплекс», подрядные организации</w:t>
            </w:r>
          </w:p>
        </w:tc>
      </w:tr>
      <w:tr w:rsidR="00F3077A" w:rsidTr="00F307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Администрации Линёвского городского поселения Жирновского муниципального района образовать и возглавить комиссию по координации хода подготовки жилищного фонда и объектов социальной сферы на территории поселения к осенне-зимнему </w:t>
            </w:r>
            <w:r w:rsidR="00D77C47">
              <w:rPr>
                <w:rFonts w:ascii="Times New Roman" w:hAnsi="Times New Roman" w:cs="Times New Roman"/>
                <w:sz w:val="24"/>
                <w:szCs w:val="24"/>
              </w:rPr>
              <w:t>периоду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и организовать их эффективную работу;</w:t>
            </w:r>
          </w:p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утвердить мероприятия по подготовке жилищно-коммунального комплекса и социальной сферы Линёвского городского поселения Жирновского муниципального райо</w:t>
            </w:r>
            <w:r w:rsidR="00D77C47">
              <w:rPr>
                <w:rFonts w:ascii="Times New Roman" w:hAnsi="Times New Roman" w:cs="Times New Roman"/>
                <w:sz w:val="24"/>
                <w:szCs w:val="24"/>
              </w:rPr>
              <w:t>на к осенне-зимнему периоду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меры по своевременному и полному финансированию работ, связанных с подготовкой муниципальных объект</w:t>
            </w:r>
            <w:r w:rsidR="00D77C47">
              <w:rPr>
                <w:rFonts w:ascii="Times New Roman" w:hAnsi="Times New Roman" w:cs="Times New Roman"/>
                <w:sz w:val="24"/>
                <w:szCs w:val="24"/>
              </w:rPr>
              <w:t>ов к осенне-зимнему периоду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гг.;</w:t>
            </w:r>
          </w:p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МУП «Линёвский коммунальный комплекс» организовать подготовку объектов систем 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водо-, теплоснабжения к ра</w:t>
            </w:r>
            <w:r w:rsidR="00F67089">
              <w:rPr>
                <w:rFonts w:ascii="Times New Roman" w:hAnsi="Times New Roman" w:cs="Times New Roman"/>
                <w:sz w:val="24"/>
                <w:szCs w:val="24"/>
              </w:rPr>
              <w:t xml:space="preserve">боте в </w:t>
            </w:r>
            <w:proofErr w:type="spellStart"/>
            <w:r w:rsidR="00F67089">
              <w:rPr>
                <w:rFonts w:ascii="Times New Roman" w:hAnsi="Times New Roman" w:cs="Times New Roman"/>
                <w:sz w:val="24"/>
                <w:szCs w:val="24"/>
              </w:rPr>
              <w:t>осеене-зи</w:t>
            </w:r>
            <w:r w:rsidR="00D77C47">
              <w:rPr>
                <w:rFonts w:ascii="Times New Roman" w:hAnsi="Times New Roman" w:cs="Times New Roman"/>
                <w:sz w:val="24"/>
                <w:szCs w:val="24"/>
              </w:rPr>
              <w:t>мний</w:t>
            </w:r>
            <w:proofErr w:type="spellEnd"/>
            <w:r w:rsidR="00D77C47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гг.;</w:t>
            </w:r>
          </w:p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усилить контроль над расчетами коммунальных услуг;</w:t>
            </w:r>
          </w:p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над своевременным заключением договоров на ока</w:t>
            </w:r>
            <w:r w:rsidR="0067296C">
              <w:rPr>
                <w:rFonts w:ascii="Times New Roman" w:hAnsi="Times New Roman" w:cs="Times New Roman"/>
                <w:sz w:val="24"/>
                <w:szCs w:val="24"/>
              </w:rPr>
              <w:t xml:space="preserve">зание коммунальных услуг на </w:t>
            </w:r>
            <w:r w:rsidR="00D77C47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гг.;</w:t>
            </w:r>
          </w:p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работу по установке приборов учета потребляемых ресурсов;</w:t>
            </w:r>
          </w:p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оформление актов  промывки и опрессовки отопительной системы, актов и паспортов готовности домов и объектов социальной сферы к эксплуатации в зимних условиях по форме, утвержденной Приказом Минэнерго России от 12.03.2013 г. № 103;</w:t>
            </w:r>
          </w:p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оформление паспортов готовности домов к эксплуатации в зимних условиях по форме, утвержденной Постановлением Государственного комитета РФ по строительству и жилищно-коммунальному комплексу от 27 сентября 2003 г. № 170;</w:t>
            </w:r>
          </w:p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 предоставлять в отдел по строительству и жилищно-коммунальному хозяйству администрации Жирновского муниципального района сведения о подготовке к отопительному периоду по установленным формам.</w:t>
            </w:r>
          </w:p>
        </w:tc>
      </w:tr>
      <w:tr w:rsidR="00F3077A" w:rsidTr="00F307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программы </w:t>
            </w:r>
            <w:r w:rsidR="00F67089">
              <w:rPr>
                <w:rFonts w:ascii="Times New Roman" w:hAnsi="Times New Roman" w:cs="Times New Roman"/>
                <w:sz w:val="24"/>
                <w:szCs w:val="24"/>
              </w:rPr>
              <w:t>планируется на июль-окт</w:t>
            </w:r>
            <w:r w:rsidR="00D77C47">
              <w:rPr>
                <w:rFonts w:ascii="Times New Roman" w:hAnsi="Times New Roman" w:cs="Times New Roman"/>
                <w:sz w:val="24"/>
                <w:szCs w:val="24"/>
              </w:rPr>
              <w:t>ябрь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077A" w:rsidTr="00F307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 w:rsidP="00D7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Общий прогнозируемый объем финансирования программы </w:t>
            </w:r>
            <w:r w:rsidR="00D77C47">
              <w:rPr>
                <w:rFonts w:ascii="Times New Roman" w:hAnsi="Times New Roman" w:cs="Times New Roman"/>
                <w:sz w:val="24"/>
                <w:szCs w:val="24"/>
              </w:rPr>
              <w:t>806,6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3077A" w:rsidTr="00F307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D77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15 сентября 2022</w:t>
            </w:r>
            <w:r w:rsidR="00F3077A">
              <w:rPr>
                <w:rFonts w:ascii="Times New Roman" w:hAnsi="Times New Roman" w:cs="Times New Roman"/>
                <w:sz w:val="24"/>
                <w:szCs w:val="24"/>
              </w:rPr>
              <w:t xml:space="preserve"> г. завершение всех работ по подготовке многоквартирных домов и получение паспортов готовнос</w:t>
            </w:r>
            <w:r w:rsidR="0067296C">
              <w:rPr>
                <w:rFonts w:ascii="Times New Roman" w:hAnsi="Times New Roman" w:cs="Times New Roman"/>
                <w:sz w:val="24"/>
                <w:szCs w:val="24"/>
              </w:rPr>
              <w:t xml:space="preserve">ти к осенне-зимнему периоду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="00F3077A">
              <w:rPr>
                <w:rFonts w:ascii="Times New Roman" w:hAnsi="Times New Roman" w:cs="Times New Roman"/>
                <w:sz w:val="24"/>
                <w:szCs w:val="24"/>
              </w:rPr>
              <w:t>гг.;</w:t>
            </w:r>
          </w:p>
          <w:p w:rsidR="00F3077A" w:rsidRDefault="00D77C47" w:rsidP="0096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15 октября 2022</w:t>
            </w:r>
            <w:r w:rsidR="00F3077A">
              <w:rPr>
                <w:rFonts w:ascii="Times New Roman" w:hAnsi="Times New Roman" w:cs="Times New Roman"/>
                <w:sz w:val="24"/>
                <w:szCs w:val="24"/>
              </w:rPr>
              <w:t>г. обеспечить получение паспортов готовно</w:t>
            </w:r>
            <w:r w:rsidR="0067296C">
              <w:rPr>
                <w:rFonts w:ascii="Times New Roman" w:hAnsi="Times New Roman" w:cs="Times New Roman"/>
                <w:sz w:val="24"/>
                <w:szCs w:val="24"/>
              </w:rPr>
              <w:t xml:space="preserve">сти к отопительному периоду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="00F3077A">
              <w:rPr>
                <w:rFonts w:ascii="Times New Roman" w:hAnsi="Times New Roman" w:cs="Times New Roman"/>
                <w:sz w:val="24"/>
                <w:szCs w:val="24"/>
              </w:rPr>
              <w:t>гг. и объектов социальной сферы</w:t>
            </w:r>
          </w:p>
        </w:tc>
      </w:tr>
      <w:tr w:rsidR="00F3077A" w:rsidTr="00F3077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77A" w:rsidRDefault="00F30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мероприятий Программы осуществляет администрация Линёвского городского поселения</w:t>
            </w:r>
          </w:p>
        </w:tc>
      </w:tr>
    </w:tbl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:rsidR="00F3077A" w:rsidRDefault="00F3077A" w:rsidP="00F30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проведения проверки готовности Линевского городского поселе</w:t>
      </w:r>
      <w:r w:rsidR="00F67089">
        <w:rPr>
          <w:rFonts w:ascii="Times New Roman" w:hAnsi="Times New Roman" w:cs="Times New Roman"/>
          <w:sz w:val="24"/>
          <w:szCs w:val="24"/>
        </w:rPr>
        <w:t xml:space="preserve">ния к </w:t>
      </w:r>
      <w:r w:rsidR="0067296C">
        <w:rPr>
          <w:rFonts w:ascii="Times New Roman" w:hAnsi="Times New Roman" w:cs="Times New Roman"/>
          <w:sz w:val="24"/>
          <w:szCs w:val="24"/>
        </w:rPr>
        <w:t xml:space="preserve">отопительному периоду </w:t>
      </w:r>
      <w:r w:rsidR="00D77C47"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Программа) направлена на проведение работ по оценке готовности поселе</w:t>
      </w:r>
      <w:r w:rsidR="0067296C">
        <w:rPr>
          <w:rFonts w:ascii="Times New Roman" w:hAnsi="Times New Roman" w:cs="Times New Roman"/>
          <w:sz w:val="24"/>
          <w:szCs w:val="24"/>
        </w:rPr>
        <w:t xml:space="preserve">ния к отопительному периоду </w:t>
      </w:r>
      <w:r w:rsidR="00D77C47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.г. путем проведения комиссиями проверок готовности к отопительному периоду многоквартирного жилого фонда и объектов социальной сферы, расположенных на территории поселения. 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Данная программа разработана с учетом положений Правил оценки готовности к отопительному периоду, утвержденными Приказом Минэнерго от 12.03.2013г № 103 «Об утверждении Правил оценки готовности к отопительному периоду» (далее - Правила).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Объекты, подлежащие проверки: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многоквартирный жилой фонд и объекты социальной сферы, расположенные на территории поселения.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Срок реализации прог</w:t>
      </w:r>
      <w:r w:rsidR="0067296C">
        <w:rPr>
          <w:rFonts w:ascii="Times New Roman" w:hAnsi="Times New Roman" w:cs="Times New Roman"/>
          <w:sz w:val="24"/>
          <w:szCs w:val="24"/>
        </w:rPr>
        <w:t xml:space="preserve">раммы - отопительный период </w:t>
      </w:r>
      <w:r w:rsidR="00D77C47">
        <w:rPr>
          <w:rFonts w:ascii="Times New Roman" w:hAnsi="Times New Roman" w:cs="Times New Roman"/>
          <w:sz w:val="24"/>
          <w:szCs w:val="24"/>
        </w:rPr>
        <w:t xml:space="preserve">2022-2023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Объем финансирования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D77C47">
        <w:rPr>
          <w:rFonts w:ascii="Times New Roman" w:hAnsi="Times New Roman" w:cs="Times New Roman"/>
          <w:sz w:val="24"/>
          <w:szCs w:val="24"/>
        </w:rPr>
        <w:t>806,6</w:t>
      </w:r>
      <w:r w:rsidR="00DC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                                                  </w:t>
      </w:r>
    </w:p>
    <w:p w:rsidR="00F3077A" w:rsidRDefault="00F3077A" w:rsidP="00F3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3077A" w:rsidRDefault="00F3077A" w:rsidP="00F3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2. Цели и задачи Программы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 Программы - проверка комиссиями выполнения Правил подготовки к отопительному сезону.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Задачи Программы: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проверки соблюдения локальных актов организаций, регулирующих порядок подготовки к отопительному периоду.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-рассмотрение документов, подтверждающих выполнение требований по готовности, при необходимости проведение осмотра объектов проверки.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акта проверки готовности к отопительному периоду.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паспорта готовности к отопительному периоду на каждый объект проверки.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Ожидаемые результаты Программы - снижение риска аварийных ситуаций на системах тепло- и водоснаб</w:t>
      </w:r>
      <w:r w:rsidR="0067296C">
        <w:rPr>
          <w:rFonts w:ascii="Times New Roman" w:hAnsi="Times New Roman" w:cs="Times New Roman"/>
          <w:sz w:val="24"/>
          <w:szCs w:val="24"/>
        </w:rPr>
        <w:t xml:space="preserve">жения в отопительный период </w:t>
      </w:r>
      <w:r w:rsidR="00D77C47">
        <w:rPr>
          <w:rFonts w:ascii="Times New Roman" w:hAnsi="Times New Roman" w:cs="Times New Roman"/>
          <w:sz w:val="24"/>
          <w:szCs w:val="24"/>
        </w:rPr>
        <w:t xml:space="preserve">2022-2023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Пункты Программы исполняет комиссия по подготовке многоквартирного жилого фонда и объектов социальной с</w:t>
      </w:r>
      <w:r w:rsidR="0067296C">
        <w:rPr>
          <w:rFonts w:ascii="Times New Roman" w:hAnsi="Times New Roman" w:cs="Times New Roman"/>
          <w:sz w:val="24"/>
          <w:szCs w:val="24"/>
        </w:rPr>
        <w:t xml:space="preserve">феры к отопительному сезону </w:t>
      </w:r>
      <w:r w:rsidR="00D77C47">
        <w:rPr>
          <w:rFonts w:ascii="Times New Roman" w:hAnsi="Times New Roman" w:cs="Times New Roman"/>
          <w:sz w:val="24"/>
          <w:szCs w:val="24"/>
        </w:rPr>
        <w:t xml:space="preserve">2022-2023 </w:t>
      </w:r>
      <w:r>
        <w:rPr>
          <w:rFonts w:ascii="Times New Roman" w:hAnsi="Times New Roman" w:cs="Times New Roman"/>
          <w:sz w:val="24"/>
          <w:szCs w:val="24"/>
        </w:rPr>
        <w:t xml:space="preserve">гг.  </w:t>
      </w:r>
    </w:p>
    <w:p w:rsidR="00F3077A" w:rsidRDefault="00F3077A" w:rsidP="00F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77A" w:rsidRPr="00E1485A" w:rsidRDefault="00F3077A" w:rsidP="009F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077A" w:rsidRPr="00E1485A" w:rsidSect="003C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85A"/>
    <w:rsid w:val="00031BED"/>
    <w:rsid w:val="0004418B"/>
    <w:rsid w:val="00123327"/>
    <w:rsid w:val="00130A11"/>
    <w:rsid w:val="001A24C0"/>
    <w:rsid w:val="002E544E"/>
    <w:rsid w:val="0033517C"/>
    <w:rsid w:val="003C0982"/>
    <w:rsid w:val="003C22A3"/>
    <w:rsid w:val="00477B13"/>
    <w:rsid w:val="004C480F"/>
    <w:rsid w:val="004E6106"/>
    <w:rsid w:val="00573D00"/>
    <w:rsid w:val="005F73DD"/>
    <w:rsid w:val="00640B0A"/>
    <w:rsid w:val="0064603A"/>
    <w:rsid w:val="0067296C"/>
    <w:rsid w:val="006A5AC6"/>
    <w:rsid w:val="006D4DC3"/>
    <w:rsid w:val="0073299D"/>
    <w:rsid w:val="007B7599"/>
    <w:rsid w:val="008445DB"/>
    <w:rsid w:val="008C710D"/>
    <w:rsid w:val="00917255"/>
    <w:rsid w:val="009624B4"/>
    <w:rsid w:val="00986F2F"/>
    <w:rsid w:val="009F17AC"/>
    <w:rsid w:val="00B500EB"/>
    <w:rsid w:val="00BC2B35"/>
    <w:rsid w:val="00CC03EE"/>
    <w:rsid w:val="00D145C2"/>
    <w:rsid w:val="00D65062"/>
    <w:rsid w:val="00D77C47"/>
    <w:rsid w:val="00DC5C7C"/>
    <w:rsid w:val="00E1485A"/>
    <w:rsid w:val="00E32996"/>
    <w:rsid w:val="00EA41D8"/>
    <w:rsid w:val="00EE04D8"/>
    <w:rsid w:val="00F3077A"/>
    <w:rsid w:val="00F67089"/>
    <w:rsid w:val="00F67F7F"/>
    <w:rsid w:val="00FB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PC_Adm_</cp:lastModifiedBy>
  <cp:revision>28</cp:revision>
  <cp:lastPrinted>2021-07-23T06:56:00Z</cp:lastPrinted>
  <dcterms:created xsi:type="dcterms:W3CDTF">2015-06-30T06:02:00Z</dcterms:created>
  <dcterms:modified xsi:type="dcterms:W3CDTF">2022-07-14T10:15:00Z</dcterms:modified>
</cp:coreProperties>
</file>