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68" w:rsidRDefault="009B4868" w:rsidP="009B4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9B4868" w:rsidRDefault="009B4868" w:rsidP="009B4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9B4868" w:rsidRDefault="009B4868" w:rsidP="009B4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9B4868" w:rsidRDefault="009B4868" w:rsidP="009B4868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9B4868" w:rsidRDefault="009B4868" w:rsidP="009B4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868" w:rsidRDefault="009B4868" w:rsidP="009B48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1E4F5F">
        <w:rPr>
          <w:rFonts w:ascii="Times New Roman" w:hAnsi="Times New Roman"/>
          <w:sz w:val="24"/>
          <w:szCs w:val="24"/>
          <w:u w:val="single"/>
        </w:rPr>
        <w:t>20.04.2015 г. № 78</w:t>
      </w:r>
    </w:p>
    <w:p w:rsidR="009B4868" w:rsidRDefault="009B4868" w:rsidP="009B4868">
      <w:pPr>
        <w:rPr>
          <w:rFonts w:ascii="Times New Roman" w:hAnsi="Times New Roman"/>
          <w:sz w:val="24"/>
          <w:szCs w:val="24"/>
          <w:u w:val="single"/>
        </w:rPr>
      </w:pPr>
    </w:p>
    <w:p w:rsidR="009B4868" w:rsidRDefault="009B4868" w:rsidP="009B48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 по усилению охраны лесов от пожаров на территории Линёвского городского поселения в 2015 году</w:t>
      </w:r>
    </w:p>
    <w:p w:rsidR="009B4868" w:rsidRDefault="009B4868" w:rsidP="009B48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4868" w:rsidRDefault="009B4868" w:rsidP="009B48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4868" w:rsidRDefault="00390D85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9B4868">
        <w:rPr>
          <w:rFonts w:ascii="Times New Roman" w:hAnsi="Times New Roman"/>
          <w:sz w:val="24"/>
          <w:szCs w:val="24"/>
        </w:rPr>
        <w:t>В соответствии с требованиями Федеральных законов от 04.12.2006 № 200-ФЗ «Лесной кодекс Российской Федерации», 21.12.1994 № 69-ФЗ</w:t>
      </w:r>
      <w:r w:rsidR="005D52B6">
        <w:rPr>
          <w:rFonts w:ascii="Times New Roman" w:hAnsi="Times New Roman"/>
          <w:sz w:val="24"/>
          <w:szCs w:val="24"/>
        </w:rPr>
        <w:t xml:space="preserve"> «О пожарной безопасности», от 21.12.1994 </w:t>
      </w:r>
      <w:r>
        <w:rPr>
          <w:rFonts w:ascii="Times New Roman" w:hAnsi="Times New Roman"/>
          <w:sz w:val="24"/>
          <w:szCs w:val="24"/>
        </w:rPr>
        <w:t>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30.06.2007 № 417 «Об утверждении правил пожарной безопасности в лесах»,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Губернатора</w:t>
      </w:r>
      <w:r w:rsidR="00BE16AD">
        <w:rPr>
          <w:rFonts w:ascii="Times New Roman" w:hAnsi="Times New Roman"/>
          <w:sz w:val="24"/>
          <w:szCs w:val="24"/>
        </w:rPr>
        <w:t xml:space="preserve"> Волгоградской области от 06.03.2015 № 175 « О </w:t>
      </w:r>
      <w:r w:rsidR="00814A5A">
        <w:rPr>
          <w:rFonts w:ascii="Times New Roman" w:hAnsi="Times New Roman"/>
          <w:sz w:val="24"/>
          <w:szCs w:val="24"/>
        </w:rPr>
        <w:t>мерах по усилению охраны лесов от пожаров в 2015 году», руководсвуясь Уставом Линёвского городского поселения, в целях недопущения возникновений лесных пожаров на территории Линёвского городского поселения в 2015 году,</w:t>
      </w:r>
    </w:p>
    <w:p w:rsidR="00814A5A" w:rsidRDefault="00814A5A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04EC6" w:rsidRDefault="00C04EC6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F3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Организовать работу по созданию системы противопожарных барьеров</w:t>
      </w:r>
      <w:r w:rsidR="007F306D">
        <w:rPr>
          <w:rFonts w:ascii="Times New Roman" w:hAnsi="Times New Roman"/>
          <w:sz w:val="24"/>
          <w:szCs w:val="24"/>
        </w:rPr>
        <w:t>, защитных полос вокруг населенного пункта.</w:t>
      </w:r>
    </w:p>
    <w:p w:rsidR="007F306D" w:rsidRDefault="007F306D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Территориальной административной комиссии совместно с ТОСами контролировать выполнение в полном объеме необходимых противопожарных мероприятий владельцами земельных участков.</w:t>
      </w:r>
    </w:p>
    <w:p w:rsidR="007F306D" w:rsidRDefault="007F306D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установлении особого противопожарного режима запретить выжигание сухой растительности.</w:t>
      </w:r>
    </w:p>
    <w:p w:rsidR="007F306D" w:rsidRDefault="007F306D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Принять меры по ликвидации существующих несанкционированных свалок бытовых и производственных отходов.</w:t>
      </w:r>
    </w:p>
    <w:p w:rsidR="007F306D" w:rsidRDefault="007F306D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период высокой и чрезвычайной пожарной опасности организовать патрулирование земель</w:t>
      </w:r>
      <w:r w:rsidR="00042B2E">
        <w:rPr>
          <w:rFonts w:ascii="Times New Roman" w:hAnsi="Times New Roman"/>
          <w:sz w:val="24"/>
          <w:szCs w:val="24"/>
        </w:rPr>
        <w:t xml:space="preserve"> сельскохозяйственного назначения с целью недопущения степных пожаров.</w:t>
      </w:r>
    </w:p>
    <w:p w:rsidR="00042B2E" w:rsidRDefault="00853D68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Главному специалисту администрации Линевского городского поселения Чумаченко О.Г.  еженедельно по средствам громкоговорящей связи доводить до </w:t>
      </w:r>
      <w:r w:rsidR="005515F4">
        <w:rPr>
          <w:rFonts w:ascii="Times New Roman" w:hAnsi="Times New Roman"/>
          <w:sz w:val="24"/>
          <w:szCs w:val="24"/>
        </w:rPr>
        <w:t>сведения информацию о лесопожарной обстановке, о мерах пожарной безопасности, в том числе правила поведения в лесах.</w:t>
      </w:r>
    </w:p>
    <w:p w:rsidR="001E4F5F" w:rsidRDefault="001E4F5F" w:rsidP="001E4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Постановление вступа</w:t>
      </w:r>
      <w:r w:rsidR="00C23C32">
        <w:rPr>
          <w:rFonts w:ascii="Times New Roman" w:hAnsi="Times New Roman"/>
          <w:sz w:val="24"/>
          <w:szCs w:val="24"/>
        </w:rPr>
        <w:t>ет в силу со дня его подписания и подлежит официальному опубликованию.</w:t>
      </w:r>
    </w:p>
    <w:p w:rsidR="005515F4" w:rsidRDefault="001E4F5F" w:rsidP="0055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515F4">
        <w:rPr>
          <w:rFonts w:ascii="Times New Roman" w:hAnsi="Times New Roman"/>
          <w:sz w:val="24"/>
          <w:szCs w:val="24"/>
        </w:rPr>
        <w:t xml:space="preserve">. </w:t>
      </w:r>
      <w:r w:rsidR="00551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15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15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15F4" w:rsidRDefault="005515F4" w:rsidP="0055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F4" w:rsidRDefault="005515F4" w:rsidP="0055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F4" w:rsidRDefault="005515F4" w:rsidP="0055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Линевского</w:t>
      </w:r>
    </w:p>
    <w:p w:rsidR="009B4868" w:rsidRPr="001E4F5F" w:rsidRDefault="005515F4" w:rsidP="001E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</w:t>
      </w:r>
      <w:r w:rsidR="00C23C3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Г.В. Лоскутов </w:t>
      </w:r>
    </w:p>
    <w:p w:rsidR="00894357" w:rsidRDefault="00894357"/>
    <w:sectPr w:rsidR="0089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868"/>
    <w:rsid w:val="00042B2E"/>
    <w:rsid w:val="001E4F5F"/>
    <w:rsid w:val="00390D85"/>
    <w:rsid w:val="005515F4"/>
    <w:rsid w:val="005D52B6"/>
    <w:rsid w:val="007F306D"/>
    <w:rsid w:val="00814A5A"/>
    <w:rsid w:val="00853D68"/>
    <w:rsid w:val="00894357"/>
    <w:rsid w:val="009B4868"/>
    <w:rsid w:val="00BE0EFA"/>
    <w:rsid w:val="00BE16AD"/>
    <w:rsid w:val="00C04EC6"/>
    <w:rsid w:val="00C2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2015-04-21T11:25:00Z</dcterms:created>
  <dcterms:modified xsi:type="dcterms:W3CDTF">2015-04-21T12:22:00Z</dcterms:modified>
</cp:coreProperties>
</file>