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1B9">
        <w:rPr>
          <w:rFonts w:ascii="Times New Roman" w:hAnsi="Times New Roman" w:cs="Times New Roman"/>
          <w:sz w:val="24"/>
          <w:szCs w:val="24"/>
        </w:rPr>
        <w:t>т 12.01.2022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BD3AAE">
        <w:rPr>
          <w:rFonts w:ascii="Times New Roman" w:hAnsi="Times New Roman" w:cs="Times New Roman"/>
          <w:sz w:val="24"/>
          <w:szCs w:val="24"/>
        </w:rPr>
        <w:t>01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D3D58" w:rsidRPr="00AD3D58">
        <w:rPr>
          <w:rFonts w:ascii="Times New Roman" w:hAnsi="Times New Roman" w:cs="Times New Roman"/>
          <w:sz w:val="24"/>
          <w:szCs w:val="24"/>
        </w:rPr>
        <w:t>главы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AD3D58" w:rsidRPr="00AD3D58">
        <w:rPr>
          <w:rFonts w:ascii="Times New Roman" w:hAnsi="Times New Roman" w:cs="Times New Roman"/>
          <w:sz w:val="24"/>
          <w:szCs w:val="24"/>
        </w:rPr>
        <w:t xml:space="preserve">04.09.2017 г №174 «Об утверждении Административного регламента предоставления муниципальной услуги </w:t>
      </w:r>
      <w:r w:rsidR="00AD3D58" w:rsidRPr="00AD3D58">
        <w:rPr>
          <w:rFonts w:ascii="Times New Roman" w:hAnsi="Times New Roman" w:cs="Times New Roman"/>
          <w:bCs/>
          <w:sz w:val="24"/>
          <w:szCs w:val="24"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на основании Постановления Администрации Волгоградской области от 11.12.2021 г №678-п «О признании утратившим силу постановления Администрации Волгоградской области от 09..11.2015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п о с т а н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главы Линевского городского поселения от 04.09.2017 г №174 «Об утверждении Административного регламента предоставления муниципальной услуги </w:t>
      </w:r>
      <w:r w:rsidRPr="00AD3D58">
        <w:rPr>
          <w:rFonts w:ascii="Times New Roman" w:hAnsi="Times New Roman" w:cs="Times New Roman"/>
          <w:bCs/>
          <w:sz w:val="24"/>
          <w:szCs w:val="24"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5D51F6">
        <w:rPr>
          <w:rFonts w:ascii="Times New Roman" w:hAnsi="Times New Roman" w:cs="Times New Roman"/>
          <w:sz w:val="24"/>
          <w:szCs w:val="24"/>
        </w:rPr>
        <w:t>лючить из абзаца 1 подпункта 1.3</w:t>
      </w:r>
      <w:r>
        <w:rPr>
          <w:rFonts w:ascii="Times New Roman" w:hAnsi="Times New Roman" w:cs="Times New Roman"/>
          <w:sz w:val="24"/>
          <w:szCs w:val="24"/>
        </w:rPr>
        <w:t>.1. Раздела 1</w:t>
      </w:r>
      <w:r w:rsidR="005D51F6">
        <w:rPr>
          <w:rFonts w:ascii="Times New Roman" w:hAnsi="Times New Roman" w:cs="Times New Roman"/>
          <w:sz w:val="24"/>
          <w:szCs w:val="24"/>
        </w:rPr>
        <w:t xml:space="preserve"> слова « и  государственной  информационной системе «Портал государственных и муниципальных  услуг (функций) Волгоградской области</w:t>
      </w:r>
      <w:r w:rsidR="005D51F6" w:rsidRPr="005D51F6"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gosuslugi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volganet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5D51F6" w:rsidRPr="005D5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5D51F6" w:rsidRPr="005D51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51F6" w:rsidRP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51F6" w:rsidRP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Региональный портал государственных и муниципальных услуг)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71963"/>
    <w:rsid w:val="005D51F6"/>
    <w:rsid w:val="009C4F93"/>
    <w:rsid w:val="00AD3D58"/>
    <w:rsid w:val="00B871B9"/>
    <w:rsid w:val="00BD3AAE"/>
    <w:rsid w:val="00C71963"/>
    <w:rsid w:val="00F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volg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2022-01-12T05:13:00Z</dcterms:created>
  <dcterms:modified xsi:type="dcterms:W3CDTF">2022-01-12T06:57:00Z</dcterms:modified>
</cp:coreProperties>
</file>