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B5" w:rsidRDefault="00EC00B5" w:rsidP="00EC0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EC00B5" w:rsidRDefault="00EC00B5" w:rsidP="00EC0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ЛИНЁВСКОГО ГОРОДСКОГО ПОСЕЛЕНИЯ</w:t>
      </w:r>
    </w:p>
    <w:p w:rsidR="00EC00B5" w:rsidRDefault="00EC00B5" w:rsidP="00EC0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ЖИРНОВСКОГО МУНИЦИПАЛЬНОГО РАЙОНА</w:t>
      </w:r>
    </w:p>
    <w:p w:rsidR="00EC00B5" w:rsidRDefault="00EC00B5" w:rsidP="009C170E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EC00B5" w:rsidRDefault="009C170E" w:rsidP="00EC00B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15.04.2020</w:t>
      </w:r>
      <w:r w:rsidR="00EC00B5">
        <w:rPr>
          <w:rFonts w:ascii="Times New Roman" w:hAnsi="Times New Roman"/>
          <w:sz w:val="24"/>
          <w:szCs w:val="24"/>
          <w:u w:val="single"/>
        </w:rPr>
        <w:t xml:space="preserve"> г. № </w:t>
      </w:r>
      <w:r>
        <w:rPr>
          <w:rFonts w:ascii="Times New Roman" w:hAnsi="Times New Roman"/>
          <w:sz w:val="24"/>
          <w:szCs w:val="24"/>
          <w:u w:val="single"/>
        </w:rPr>
        <w:t>56</w:t>
      </w:r>
    </w:p>
    <w:p w:rsidR="00EC00B5" w:rsidRDefault="00EC00B5" w:rsidP="00EC00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введении на территории Линевского городского поселения</w:t>
      </w:r>
    </w:p>
    <w:p w:rsidR="00AC03DF" w:rsidRPr="00AC03DF" w:rsidRDefault="00EC00B5" w:rsidP="009C170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особого противопожарного режима</w:t>
      </w:r>
    </w:p>
    <w:p w:rsidR="00EC00B5" w:rsidRDefault="00EC00B5" w:rsidP="00AC03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4"/>
            <w:szCs w:val="24"/>
          </w:rPr>
          <w:t>1994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69-ФЗ «О пожарной безопасности», статьей 15.1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 1220-ОД «О пожарной безопасности» на основании постановления Губернатора Волгоградск</w:t>
      </w:r>
      <w:r w:rsidR="009C170E">
        <w:rPr>
          <w:rFonts w:ascii="Times New Roman" w:hAnsi="Times New Roman" w:cs="Times New Roman"/>
          <w:sz w:val="24"/>
          <w:szCs w:val="24"/>
        </w:rPr>
        <w:t>ой области от 10.04.2020 года № 254</w:t>
      </w:r>
      <w:r>
        <w:rPr>
          <w:rFonts w:ascii="Times New Roman" w:hAnsi="Times New Roman" w:cs="Times New Roman"/>
          <w:sz w:val="24"/>
          <w:szCs w:val="24"/>
        </w:rPr>
        <w:t xml:space="preserve"> « Об особом противопожарном режиме на территории Волгоградской области», постановлением главы Жирновского муниципального р</w:t>
      </w:r>
      <w:r w:rsidR="009C170E">
        <w:rPr>
          <w:rFonts w:ascii="Times New Roman" w:hAnsi="Times New Roman" w:cs="Times New Roman"/>
          <w:sz w:val="24"/>
          <w:szCs w:val="24"/>
        </w:rPr>
        <w:t>айона Волгоградской области от 15.04.2018 г. № 95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введении на территории Жирновского района особого противопожарного режима», в целях защиты жизни и здоровья граждан, имущества, интересов общества от пожаров, недопущения негативного развития лесопожарной обстановки и предотвращения угрозы населенным пунктам и объектам экономики, в связи с установлением сухой, теплой погоды и повышением класса  пожарной опасности в лесах, руководствуясь Уставом Линевского городского поселения:</w:t>
      </w:r>
      <w:proofErr w:type="gramEnd"/>
    </w:p>
    <w:p w:rsidR="00EC00B5" w:rsidRDefault="00EC00B5" w:rsidP="00AC03D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на территории Линевского городского поселения особый против</w:t>
      </w:r>
      <w:r w:rsidR="009C170E">
        <w:rPr>
          <w:rFonts w:ascii="Times New Roman" w:hAnsi="Times New Roman" w:cs="Times New Roman"/>
          <w:sz w:val="24"/>
          <w:szCs w:val="24"/>
        </w:rPr>
        <w:t>опожарный режим с 08 ч 00 мин. 15.04.2020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00B5" w:rsidRDefault="00EC00B5" w:rsidP="00AC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период действия особого противопожарного режима на территории Линевского городского поселения ввести следующие дополнительны</w:t>
      </w:r>
      <w:r w:rsidR="009C170E">
        <w:rPr>
          <w:rFonts w:ascii="Times New Roman" w:hAnsi="Times New Roman"/>
          <w:sz w:val="24"/>
          <w:szCs w:val="24"/>
        </w:rPr>
        <w:t>е меры по пожарной безопасности.</w:t>
      </w:r>
    </w:p>
    <w:p w:rsidR="00EC00B5" w:rsidRDefault="00EC00B5" w:rsidP="00AC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Запретить разведение костров, сжигания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работ.</w:t>
      </w:r>
    </w:p>
    <w:p w:rsidR="00EC00B5" w:rsidRDefault="00EC00B5" w:rsidP="00AC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Создать условия для привлечения населения  к тушению пожаров в населенных пунктах и на приграничных с лесным фондом территориях в рамках реализации полномочий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обеспечению первичных мер пожарной безопасности.</w:t>
      </w:r>
    </w:p>
    <w:p w:rsidR="00EC00B5" w:rsidRDefault="00EC00B5" w:rsidP="00AC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Регулярно проводить очистку</w:t>
      </w:r>
      <w:r w:rsidR="00AC03DF">
        <w:rPr>
          <w:rFonts w:ascii="Times New Roman" w:hAnsi="Times New Roman"/>
          <w:sz w:val="24"/>
          <w:szCs w:val="24"/>
        </w:rPr>
        <w:t xml:space="preserve"> территории Линевского городского поселения от горючих отходов, сухой травы, камыша, спиленных веток и деревьев.</w:t>
      </w:r>
    </w:p>
    <w:p w:rsidR="00AC03DF" w:rsidRDefault="00AC03DF" w:rsidP="00AC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Принять меры по увеличению противопожарных минерализованных полос до ширины не менее 15 метров по границам территории поселения.</w:t>
      </w:r>
    </w:p>
    <w:p w:rsidR="00EC00B5" w:rsidRDefault="00AC03DF" w:rsidP="00AC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C00B5">
        <w:rPr>
          <w:rFonts w:ascii="Times New Roman" w:hAnsi="Times New Roman"/>
          <w:sz w:val="24"/>
          <w:szCs w:val="24"/>
        </w:rPr>
        <w:t>. Главному специалисту администрации Линевского городского поселения Чумаченко О.Г.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AC03DF" w:rsidRDefault="00AC03DF" w:rsidP="00AC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Ежедневно к 8.00 часам докладывать диспетчеру ЕДДС Жирновского муниципального района о сложившейся ситуации в поселении за прошедшие сутки, при возникновении ЧС немедленно.</w:t>
      </w:r>
    </w:p>
    <w:p w:rsidR="00AC03DF" w:rsidRDefault="00AC03DF" w:rsidP="00AC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C2597">
        <w:rPr>
          <w:rFonts w:ascii="Times New Roman" w:hAnsi="Times New Roman"/>
          <w:sz w:val="24"/>
          <w:szCs w:val="24"/>
        </w:rPr>
        <w:t>. Ответственному секретарю территориальной административной комиссии</w:t>
      </w:r>
      <w:r w:rsidR="00EC00B5">
        <w:rPr>
          <w:rFonts w:ascii="Times New Roman" w:hAnsi="Times New Roman"/>
          <w:sz w:val="24"/>
          <w:szCs w:val="24"/>
        </w:rPr>
        <w:t xml:space="preserve"> </w:t>
      </w:r>
      <w:r w:rsidR="009C170E">
        <w:rPr>
          <w:rFonts w:ascii="Times New Roman" w:hAnsi="Times New Roman"/>
          <w:sz w:val="24"/>
          <w:szCs w:val="24"/>
        </w:rPr>
        <w:t>Бочковой Я.В.</w:t>
      </w:r>
      <w:r w:rsidR="00EC00B5">
        <w:rPr>
          <w:rFonts w:ascii="Times New Roman" w:hAnsi="Times New Roman"/>
          <w:sz w:val="24"/>
          <w:szCs w:val="24"/>
        </w:rPr>
        <w:t xml:space="preserve"> активизировать работу административной комиссии по соблюдению требований особого противопожарного режима в соответствии с Кодексом Волгоградской области.</w:t>
      </w:r>
    </w:p>
    <w:p w:rsidR="00EC00B5" w:rsidRDefault="00AC03DF" w:rsidP="00AC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C00B5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подписания и подлежит официальному обнародованию.</w:t>
      </w:r>
    </w:p>
    <w:p w:rsidR="009C170E" w:rsidRDefault="009C170E" w:rsidP="00AC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Ежедневно к 8.00 часам докладывать дтспетчеру ЕДДС Жирновского муниципального района о сложившейся ситуации в поселении за прошедшие сутки, при возникновении ЧС – немедленно.</w:t>
      </w:r>
    </w:p>
    <w:p w:rsidR="00EC00B5" w:rsidRDefault="009C170E" w:rsidP="00AC0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C00B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C00B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C00B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C00B5" w:rsidRDefault="00EC00B5" w:rsidP="00EC0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Линевского </w:t>
      </w:r>
    </w:p>
    <w:p w:rsidR="00EC00B5" w:rsidRDefault="00EC00B5" w:rsidP="00EC0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Г.В. Лоскутов</w:t>
      </w:r>
    </w:p>
    <w:p w:rsidR="00EC00B5" w:rsidRDefault="00EC00B5" w:rsidP="00EC00B5">
      <w:pPr>
        <w:spacing w:after="0" w:line="240" w:lineRule="auto"/>
      </w:pPr>
    </w:p>
    <w:p w:rsidR="009B2F06" w:rsidRDefault="009B2F06"/>
    <w:sectPr w:rsidR="009B2F06" w:rsidSect="009B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0B5"/>
    <w:rsid w:val="000C2597"/>
    <w:rsid w:val="006D784F"/>
    <w:rsid w:val="009B2F06"/>
    <w:rsid w:val="009C170E"/>
    <w:rsid w:val="00AC03DF"/>
    <w:rsid w:val="00B3288B"/>
    <w:rsid w:val="00EC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2018-05-07T09:31:00Z</dcterms:created>
  <dcterms:modified xsi:type="dcterms:W3CDTF">2020-04-16T05:46:00Z</dcterms:modified>
</cp:coreProperties>
</file>