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8E" w:rsidRPr="00E06E1E" w:rsidRDefault="00F81D40" w:rsidP="002C61F0">
      <w:pPr>
        <w:widowControl w:val="0"/>
        <w:suppressAutoHyphens w:val="0"/>
        <w:jc w:val="center"/>
        <w:rPr>
          <w:b/>
        </w:rPr>
      </w:pPr>
      <w:r w:rsidRPr="00E06E1E">
        <w:rPr>
          <w:b/>
        </w:rPr>
        <w:t>ПОСТАНОВЛЕНИЕ</w:t>
      </w:r>
    </w:p>
    <w:p w:rsidR="00F26E8A" w:rsidRPr="00E06E1E" w:rsidRDefault="00F26E8A" w:rsidP="002C61F0">
      <w:pPr>
        <w:widowControl w:val="0"/>
        <w:suppressAutoHyphens w:val="0"/>
        <w:jc w:val="center"/>
        <w:rPr>
          <w:b/>
        </w:rPr>
      </w:pPr>
      <w:r w:rsidRPr="00E06E1E">
        <w:rPr>
          <w:b/>
        </w:rPr>
        <w:t>АДМИНИСТРАЦИИ ЛИНЕВСКОГО ГОРОДСКОГО ПОСЕЛЕНИЯ</w:t>
      </w:r>
      <w:r w:rsidRPr="00E06E1E">
        <w:rPr>
          <w:b/>
        </w:rPr>
        <w:br/>
        <w:t xml:space="preserve">ЖИРНОВСКОГО МУНИЦИПАЛЬНОГО РАЙОНА </w:t>
      </w:r>
      <w:r w:rsidRPr="00E06E1E">
        <w:rPr>
          <w:b/>
        </w:rPr>
        <w:br/>
        <w:t>ВОЛГОГРАДСКОЙ ОБЛАСТИ</w:t>
      </w:r>
    </w:p>
    <w:p w:rsidR="00F26E8A" w:rsidRPr="00E06E1E" w:rsidRDefault="00F26E8A" w:rsidP="002C61F0">
      <w:pPr>
        <w:widowControl w:val="0"/>
        <w:suppressAutoHyphens w:val="0"/>
        <w:jc w:val="center"/>
        <w:rPr>
          <w:b/>
          <w:sz w:val="28"/>
          <w:szCs w:val="28"/>
        </w:rPr>
      </w:pPr>
      <w:r w:rsidRPr="00E06E1E">
        <w:rPr>
          <w:b/>
          <w:sz w:val="28"/>
          <w:szCs w:val="28"/>
        </w:rPr>
        <w:t>_________________________________________________________</w:t>
      </w:r>
    </w:p>
    <w:p w:rsidR="00F26E8A" w:rsidRPr="00E06E1E" w:rsidRDefault="00F26E8A" w:rsidP="002C61F0">
      <w:pPr>
        <w:widowControl w:val="0"/>
        <w:suppressAutoHyphens w:val="0"/>
        <w:jc w:val="center"/>
        <w:rPr>
          <w:b/>
          <w:sz w:val="28"/>
          <w:szCs w:val="28"/>
        </w:rPr>
      </w:pPr>
    </w:p>
    <w:p w:rsidR="00860A8E" w:rsidRPr="00E06E1E" w:rsidRDefault="00860A8E" w:rsidP="002C61F0">
      <w:pPr>
        <w:widowControl w:val="0"/>
        <w:suppressAutoHyphens w:val="0"/>
        <w:rPr>
          <w:sz w:val="28"/>
          <w:szCs w:val="28"/>
        </w:rPr>
      </w:pPr>
    </w:p>
    <w:p w:rsidR="00860A8E" w:rsidRPr="00E06E1E" w:rsidRDefault="00390E44" w:rsidP="002C61F0">
      <w:pPr>
        <w:widowControl w:val="0"/>
        <w:suppressAutoHyphens w:val="0"/>
        <w:rPr>
          <w:u w:val="single"/>
        </w:rPr>
      </w:pPr>
      <w:r>
        <w:rPr>
          <w:u w:val="single"/>
        </w:rPr>
        <w:t xml:space="preserve">    </w:t>
      </w:r>
      <w:r w:rsidR="00860A8E" w:rsidRPr="00E06E1E">
        <w:rPr>
          <w:u w:val="single"/>
        </w:rPr>
        <w:t xml:space="preserve">от </w:t>
      </w:r>
      <w:r w:rsidR="00E06E1E" w:rsidRPr="00E06E1E">
        <w:rPr>
          <w:u w:val="single"/>
        </w:rPr>
        <w:t xml:space="preserve"> 13.11.2018 г</w:t>
      </w:r>
      <w:r w:rsidR="00E06E1E" w:rsidRPr="00E06E1E">
        <w:rPr>
          <w:color w:val="000000"/>
          <w:spacing w:val="7"/>
          <w:u w:val="single"/>
        </w:rPr>
        <w:t xml:space="preserve"> </w:t>
      </w:r>
      <w:r w:rsidR="00B65882" w:rsidRPr="00E06E1E">
        <w:rPr>
          <w:color w:val="000000"/>
          <w:spacing w:val="7"/>
          <w:u w:val="single"/>
        </w:rPr>
        <w:t xml:space="preserve"> </w:t>
      </w:r>
      <w:r w:rsidR="008C16CA" w:rsidRPr="00E06E1E">
        <w:rPr>
          <w:u w:val="single"/>
        </w:rPr>
        <w:t>№</w:t>
      </w:r>
      <w:r w:rsidR="00E06E1E" w:rsidRPr="00E06E1E">
        <w:rPr>
          <w:u w:val="single"/>
        </w:rPr>
        <w:t>216</w:t>
      </w:r>
      <w:r w:rsidR="00B65882" w:rsidRPr="00E06E1E">
        <w:rPr>
          <w:color w:val="000000"/>
          <w:spacing w:val="7"/>
          <w:u w:val="single"/>
        </w:rPr>
        <w:t xml:space="preserve"> </w:t>
      </w:r>
    </w:p>
    <w:p w:rsidR="00860A8E" w:rsidRPr="00E06E1E" w:rsidRDefault="00860A8E" w:rsidP="002C61F0">
      <w:pPr>
        <w:widowControl w:val="0"/>
        <w:suppressAutoHyphens w:val="0"/>
      </w:pPr>
    </w:p>
    <w:p w:rsidR="00EE39C4" w:rsidRDefault="00BF2161" w:rsidP="002C61F0">
      <w:pPr>
        <w:widowControl w:val="0"/>
        <w:suppressAutoHyphens w:val="0"/>
        <w:autoSpaceDE w:val="0"/>
        <w:spacing w:line="240" w:lineRule="exact"/>
        <w:jc w:val="center"/>
      </w:pPr>
      <w:r w:rsidRPr="00E06E1E">
        <w:t>О внесении изменений</w:t>
      </w:r>
      <w:r w:rsidR="003611FE" w:rsidRPr="00E06E1E">
        <w:t xml:space="preserve"> </w:t>
      </w:r>
      <w:r w:rsidRPr="00E06E1E">
        <w:t xml:space="preserve">в </w:t>
      </w:r>
      <w:r w:rsidR="00F81D40" w:rsidRPr="00E06E1E">
        <w:t xml:space="preserve">постановление </w:t>
      </w:r>
      <w:r w:rsidR="00F26E8A" w:rsidRPr="00E06E1E">
        <w:t xml:space="preserve">главы Линевского городского поселения </w:t>
      </w:r>
    </w:p>
    <w:p w:rsidR="00F81D40" w:rsidRPr="00E06E1E" w:rsidRDefault="00F26E8A" w:rsidP="002C61F0">
      <w:pPr>
        <w:widowControl w:val="0"/>
        <w:suppressAutoHyphens w:val="0"/>
        <w:autoSpaceDE w:val="0"/>
        <w:spacing w:line="240" w:lineRule="exact"/>
        <w:jc w:val="center"/>
      </w:pPr>
      <w:r w:rsidRPr="00E06E1E">
        <w:t xml:space="preserve">от 26.09.2017 г </w:t>
      </w:r>
      <w:r w:rsidR="00F81D40" w:rsidRPr="00E06E1E">
        <w:t xml:space="preserve"> </w:t>
      </w:r>
      <w:r w:rsidR="008C16CA" w:rsidRPr="00E06E1E">
        <w:t>№</w:t>
      </w:r>
      <w:r w:rsidRPr="00E06E1E">
        <w:t>186</w:t>
      </w:r>
      <w:r w:rsidR="00EE39C4">
        <w:t xml:space="preserve"> </w:t>
      </w:r>
    </w:p>
    <w:p w:rsidR="00E71059" w:rsidRPr="00E06E1E" w:rsidRDefault="008C16CA" w:rsidP="002C61F0">
      <w:pPr>
        <w:widowControl w:val="0"/>
        <w:suppressAutoHyphens w:val="0"/>
        <w:autoSpaceDE w:val="0"/>
        <w:spacing w:line="240" w:lineRule="exact"/>
        <w:jc w:val="center"/>
      </w:pPr>
      <w:r w:rsidRPr="00E06E1E">
        <w:t>«</w:t>
      </w:r>
      <w:r w:rsidR="00F81D40" w:rsidRPr="00E06E1E">
        <w:t>Об утверждении</w:t>
      </w:r>
      <w:r w:rsidR="00152CA4" w:rsidRPr="00E06E1E">
        <w:t xml:space="preserve"> административного регламента</w:t>
      </w:r>
      <w:r w:rsidR="00DD082E" w:rsidRPr="00E06E1E">
        <w:t xml:space="preserve"> предоставления муниципальной услуги </w:t>
      </w:r>
      <w:r w:rsidRPr="00E06E1E">
        <w:t>«</w:t>
      </w:r>
      <w:r w:rsidR="00737CC8" w:rsidRPr="00E06E1E">
        <w:t xml:space="preserve">Выдача разрешения на строительство объекта капитального строительства, продление срока действия </w:t>
      </w:r>
    </w:p>
    <w:p w:rsidR="00860A8E" w:rsidRPr="00E06E1E" w:rsidRDefault="00737CC8" w:rsidP="002C61F0">
      <w:pPr>
        <w:widowControl w:val="0"/>
        <w:suppressAutoHyphens w:val="0"/>
        <w:autoSpaceDE w:val="0"/>
        <w:spacing w:line="240" w:lineRule="exact"/>
        <w:jc w:val="center"/>
      </w:pPr>
      <w:r w:rsidRPr="00E06E1E">
        <w:t>разрешения на строительство</w:t>
      </w:r>
      <w:r w:rsidR="008C16CA" w:rsidRPr="00E06E1E">
        <w:t>»</w:t>
      </w:r>
    </w:p>
    <w:p w:rsidR="00860A8E" w:rsidRPr="00E06E1E" w:rsidRDefault="00860A8E" w:rsidP="002C61F0">
      <w:pPr>
        <w:widowControl w:val="0"/>
        <w:suppressAutoHyphens w:val="0"/>
        <w:autoSpaceDE w:val="0"/>
        <w:ind w:firstLine="709"/>
        <w:jc w:val="both"/>
        <w:rPr>
          <w:sz w:val="28"/>
          <w:szCs w:val="28"/>
        </w:rPr>
      </w:pPr>
    </w:p>
    <w:p w:rsidR="00860A8E" w:rsidRPr="00E06E1E" w:rsidRDefault="00EE39C4" w:rsidP="00EE39C4">
      <w:pPr>
        <w:widowControl w:val="0"/>
        <w:tabs>
          <w:tab w:val="left" w:pos="284"/>
        </w:tabs>
        <w:suppressAutoHyphens w:val="0"/>
        <w:autoSpaceDE w:val="0"/>
        <w:ind w:left="284"/>
        <w:jc w:val="both"/>
      </w:pPr>
      <w:r>
        <w:t xml:space="preserve">         </w:t>
      </w:r>
      <w:r w:rsidR="00860A8E" w:rsidRPr="00E06E1E">
        <w:t xml:space="preserve">В соответствии </w:t>
      </w:r>
      <w:r w:rsidR="001A463E" w:rsidRPr="00E06E1E">
        <w:t>с</w:t>
      </w:r>
      <w:r w:rsidR="00BF18EA" w:rsidRPr="00E06E1E">
        <w:t>о статьей 51</w:t>
      </w:r>
      <w:r w:rsidR="001A463E" w:rsidRPr="00E06E1E">
        <w:t xml:space="preserve"> </w:t>
      </w:r>
      <w:r w:rsidR="00A96639" w:rsidRPr="00E06E1E">
        <w:t>Градостроительн</w:t>
      </w:r>
      <w:r w:rsidR="00BF18EA" w:rsidRPr="00E06E1E">
        <w:t>ого</w:t>
      </w:r>
      <w:r w:rsidR="00A96639" w:rsidRPr="00E06E1E">
        <w:t xml:space="preserve"> кодекс</w:t>
      </w:r>
      <w:r w:rsidR="00BF18EA" w:rsidRPr="00E06E1E">
        <w:t>а</w:t>
      </w:r>
      <w:r w:rsidR="00A96639" w:rsidRPr="00E06E1E">
        <w:t xml:space="preserve"> Российской Федерации, </w:t>
      </w:r>
      <w:r w:rsidR="001A463E" w:rsidRPr="00E06E1E">
        <w:t>Федеральн</w:t>
      </w:r>
      <w:r w:rsidR="005215DC" w:rsidRPr="00E06E1E">
        <w:t>ыми</w:t>
      </w:r>
      <w:r w:rsidR="001A463E" w:rsidRPr="00E06E1E">
        <w:t xml:space="preserve"> </w:t>
      </w:r>
      <w:r w:rsidR="00BA0C43" w:rsidRPr="00E06E1E">
        <w:t>законами</w:t>
      </w:r>
      <w:r w:rsidR="001A463E" w:rsidRPr="00E06E1E">
        <w:t xml:space="preserve"> от 06.10.2003 </w:t>
      </w:r>
      <w:r w:rsidR="008C16CA" w:rsidRPr="00E06E1E">
        <w:t>№</w:t>
      </w:r>
      <w:r w:rsidR="001A463E" w:rsidRPr="00E06E1E">
        <w:t xml:space="preserve"> 131-ФЗ </w:t>
      </w:r>
      <w:r w:rsidR="008C16CA" w:rsidRPr="00E06E1E">
        <w:t>«</w:t>
      </w:r>
      <w:r w:rsidR="001A463E" w:rsidRPr="00E06E1E">
        <w:t>Об общих принципах организации местного самоуправления в Российской Федерации</w:t>
      </w:r>
      <w:r w:rsidR="008C16CA" w:rsidRPr="00E06E1E">
        <w:t>»</w:t>
      </w:r>
      <w:r w:rsidR="001A463E" w:rsidRPr="00E06E1E">
        <w:t>,</w:t>
      </w:r>
      <w:r w:rsidR="00A96639" w:rsidRPr="00E06E1E">
        <w:t xml:space="preserve"> </w:t>
      </w:r>
      <w:r w:rsidR="005660B9" w:rsidRPr="00E06E1E">
        <w:t xml:space="preserve">от 27.07.2010 </w:t>
      </w:r>
      <w:r w:rsidR="008C16CA" w:rsidRPr="00E06E1E">
        <w:t>№</w:t>
      </w:r>
      <w:r w:rsidR="005660B9" w:rsidRPr="00E06E1E">
        <w:t xml:space="preserve"> </w:t>
      </w:r>
      <w:r w:rsidR="00815AF2" w:rsidRPr="00E06E1E">
        <w:t xml:space="preserve">210-ФЗ </w:t>
      </w:r>
      <w:r w:rsidR="008C16CA" w:rsidRPr="00E06E1E">
        <w:t>«</w:t>
      </w:r>
      <w:r w:rsidR="00815AF2" w:rsidRPr="00E06E1E">
        <w:t>Об организации предоставления государственных и муниципальных услуг</w:t>
      </w:r>
      <w:r w:rsidR="00C72D5A" w:rsidRPr="00E06E1E">
        <w:t>»</w:t>
      </w:r>
      <w:r w:rsidR="00FE38D6" w:rsidRPr="00E06E1E">
        <w:t xml:space="preserve">, </w:t>
      </w:r>
      <w:r w:rsidR="0037769E" w:rsidRPr="00E06E1E">
        <w:t>от 03.08.2018 № 340-ФЗ «О внесении изменений в Градостроительный кодекс Российской Федерации и отдельные законодательные акты Российской Федерации», от 03.08.2018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от 03.08.2018 № 342-ФЗ «О внесении изменений в Градостроительный кодекс Российской Федерации и отдельные законодательные акты Российской Федерации»,</w:t>
      </w:r>
      <w:r w:rsidR="00E94711" w:rsidRPr="00E06E1E">
        <w:t xml:space="preserve"> </w:t>
      </w:r>
      <w:r w:rsidR="00F14F67" w:rsidRPr="00E06E1E">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B27542" w:rsidRPr="00E06E1E">
        <w:t>п</w:t>
      </w:r>
      <w:r w:rsidR="00AC6FC9" w:rsidRPr="00E06E1E">
        <w:t>остановление</w:t>
      </w:r>
      <w:r w:rsidR="00B27542" w:rsidRPr="00E06E1E">
        <w:t>м</w:t>
      </w:r>
      <w:r w:rsidR="00AC6FC9" w:rsidRPr="00E06E1E">
        <w:t xml:space="preserve"> Администрации Волгоградской обл</w:t>
      </w:r>
      <w:r w:rsidR="00B27542" w:rsidRPr="00E06E1E">
        <w:t>асти</w:t>
      </w:r>
      <w:r w:rsidR="00AC6FC9" w:rsidRPr="00E06E1E">
        <w:t xml:space="preserve"> от 29.09.2017</w:t>
      </w:r>
      <w:r w:rsidR="00F14F67" w:rsidRPr="00E06E1E">
        <w:t xml:space="preserve"> </w:t>
      </w:r>
      <w:r w:rsidR="00B27542" w:rsidRPr="00E06E1E">
        <w:t>№</w:t>
      </w:r>
      <w:r w:rsidR="00AC6FC9" w:rsidRPr="00E06E1E">
        <w:t xml:space="preserve"> 520-п</w:t>
      </w:r>
      <w:r w:rsidR="00B27542" w:rsidRPr="00E06E1E">
        <w:t xml:space="preserve"> «</w:t>
      </w:r>
      <w:r w:rsidR="00AC6FC9" w:rsidRPr="00E06E1E">
        <w:t>Об установлении случаев,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w:t>
      </w:r>
      <w:r w:rsidR="00B27542" w:rsidRPr="00E06E1E">
        <w:t xml:space="preserve">ключительно в электронной форме» </w:t>
      </w:r>
      <w:r w:rsidR="00860A8E" w:rsidRPr="00E06E1E">
        <w:t xml:space="preserve">и </w:t>
      </w:r>
      <w:hyperlink r:id="rId7" w:history="1">
        <w:r w:rsidR="00860A8E" w:rsidRPr="00E06E1E">
          <w:rPr>
            <w:rStyle w:val="a3"/>
            <w:color w:val="auto"/>
          </w:rPr>
          <w:t>статьей</w:t>
        </w:r>
        <w:r w:rsidR="00860A8E" w:rsidRPr="00E06E1E">
          <w:rPr>
            <w:spacing w:val="-30"/>
          </w:rPr>
          <w:t xml:space="preserve"> </w:t>
        </w:r>
      </w:hyperlink>
      <w:r w:rsidR="00F26E8A" w:rsidRPr="00E06E1E">
        <w:rPr>
          <w:spacing w:val="-30"/>
        </w:rPr>
        <w:t xml:space="preserve">30  </w:t>
      </w:r>
      <w:r w:rsidR="00860A8E" w:rsidRPr="00E06E1E">
        <w:t xml:space="preserve">Устава </w:t>
      </w:r>
      <w:r w:rsidR="00F26E8A" w:rsidRPr="00E06E1E">
        <w:rPr>
          <w:kern w:val="1"/>
          <w:lang/>
        </w:rPr>
        <w:t>Линевского городского поселения  Жирновского муниципального района Волгоградской области, администрация Линевского городского поселения</w:t>
      </w:r>
      <w:r w:rsidR="009778BB" w:rsidRPr="00E06E1E">
        <w:t xml:space="preserve">  </w:t>
      </w:r>
      <w:r w:rsidR="00E06E1E">
        <w:rPr>
          <w:spacing w:val="30"/>
        </w:rPr>
        <w:t>постановляет</w:t>
      </w:r>
      <w:r w:rsidR="00860A8E" w:rsidRPr="00E06E1E">
        <w:t>:</w:t>
      </w:r>
    </w:p>
    <w:p w:rsidR="00860A8E" w:rsidRPr="00E06E1E" w:rsidRDefault="00860A8E" w:rsidP="002C61F0">
      <w:pPr>
        <w:widowControl w:val="0"/>
        <w:suppressAutoHyphens w:val="0"/>
        <w:autoSpaceDE w:val="0"/>
        <w:ind w:firstLine="709"/>
        <w:jc w:val="both"/>
        <w:rPr>
          <w:sz w:val="28"/>
          <w:szCs w:val="28"/>
        </w:rPr>
      </w:pPr>
    </w:p>
    <w:p w:rsidR="000E699C" w:rsidRPr="00A560FB" w:rsidRDefault="00860A8E" w:rsidP="002C61F0">
      <w:pPr>
        <w:widowControl w:val="0"/>
        <w:suppressAutoHyphens w:val="0"/>
        <w:autoSpaceDE w:val="0"/>
        <w:ind w:firstLine="720"/>
        <w:jc w:val="both"/>
      </w:pPr>
      <w:r w:rsidRPr="00A560FB">
        <w:t xml:space="preserve">1. </w:t>
      </w:r>
      <w:r w:rsidR="000E699C" w:rsidRPr="00A560FB">
        <w:t xml:space="preserve">Внести в постановление </w:t>
      </w:r>
      <w:r w:rsidR="00F26E8A" w:rsidRPr="00A560FB">
        <w:t>главы Линевского городского поселения</w:t>
      </w:r>
      <w:r w:rsidR="00F26E8A" w:rsidRPr="00A560FB">
        <w:rPr>
          <w:i/>
          <w:u w:val="single"/>
        </w:rPr>
        <w:t xml:space="preserve"> </w:t>
      </w:r>
      <w:r w:rsidR="00A4214F" w:rsidRPr="00A560FB">
        <w:t xml:space="preserve"> от 26.09.2017 г </w:t>
      </w:r>
      <w:r w:rsidR="00B65882" w:rsidRPr="00A560FB">
        <w:t xml:space="preserve"> </w:t>
      </w:r>
      <w:r w:rsidR="00A4214F" w:rsidRPr="00A560FB">
        <w:t>№186</w:t>
      </w:r>
      <w:r w:rsidR="000E062F" w:rsidRPr="00A560FB">
        <w:t xml:space="preserve"> </w:t>
      </w:r>
      <w:r w:rsidR="000E699C" w:rsidRPr="00A560FB">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продление срока действия разрешения на строительство»</w:t>
      </w:r>
      <w:r w:rsidR="00D11C9E" w:rsidRPr="00A560FB">
        <w:t xml:space="preserve"> следующие изменения:</w:t>
      </w:r>
    </w:p>
    <w:p w:rsidR="00D11C9E" w:rsidRPr="00A560FB" w:rsidRDefault="00D11C9E" w:rsidP="002C61F0">
      <w:pPr>
        <w:widowControl w:val="0"/>
        <w:suppressAutoHyphens w:val="0"/>
        <w:autoSpaceDE w:val="0"/>
        <w:ind w:firstLine="720"/>
        <w:jc w:val="both"/>
      </w:pPr>
      <w:r w:rsidRPr="00A560FB">
        <w:t xml:space="preserve">1.1. </w:t>
      </w:r>
      <w:r w:rsidR="00806D62" w:rsidRPr="00A560FB">
        <w:t>В постановлении:</w:t>
      </w:r>
    </w:p>
    <w:p w:rsidR="00806D62" w:rsidRPr="00A560FB" w:rsidRDefault="00806D62" w:rsidP="002C61F0">
      <w:pPr>
        <w:widowControl w:val="0"/>
        <w:suppressAutoHyphens w:val="0"/>
        <w:autoSpaceDE w:val="0"/>
        <w:ind w:firstLine="720"/>
        <w:jc w:val="both"/>
      </w:pPr>
      <w:r w:rsidRPr="00A560FB">
        <w:t>1) заголовок изложить в следующей редакции:</w:t>
      </w:r>
    </w:p>
    <w:p w:rsidR="00806D62" w:rsidRPr="00A560FB" w:rsidRDefault="00B15EF6" w:rsidP="002C61F0">
      <w:pPr>
        <w:widowControl w:val="0"/>
        <w:suppressAutoHyphens w:val="0"/>
        <w:autoSpaceDE w:val="0"/>
        <w:jc w:val="center"/>
      </w:pPr>
      <w:r w:rsidRPr="00A560FB">
        <w:t xml:space="preserve">«Об утверждении административного регламента предоставления муниципальной услуги </w:t>
      </w:r>
      <w:r w:rsidR="006C21A4" w:rsidRPr="00A560FB">
        <w:t>"</w:t>
      </w:r>
      <w:r w:rsidRPr="00A560FB">
        <w:t>Выдача разрешения на строительство объекта капитального строительства, внесени</w:t>
      </w:r>
      <w:r w:rsidR="00A82B69" w:rsidRPr="00A560FB">
        <w:t>е</w:t>
      </w:r>
      <w:r w:rsidRPr="00A560FB">
        <w:t xml:space="preserve"> изменений в разрешение на строительство</w:t>
      </w:r>
      <w:r w:rsidR="006C21A4" w:rsidRPr="00A560FB">
        <w:t>"</w:t>
      </w:r>
      <w:r w:rsidRPr="00A560FB">
        <w:t>»</w:t>
      </w:r>
      <w:r w:rsidR="006C21A4" w:rsidRPr="00A560FB">
        <w:t>;</w:t>
      </w:r>
    </w:p>
    <w:p w:rsidR="000E699C" w:rsidRPr="00A560FB" w:rsidRDefault="00A82B69" w:rsidP="002C61F0">
      <w:pPr>
        <w:widowControl w:val="0"/>
        <w:suppressAutoHyphens w:val="0"/>
        <w:autoSpaceDE w:val="0"/>
        <w:ind w:firstLine="720"/>
        <w:jc w:val="both"/>
      </w:pPr>
      <w:r w:rsidRPr="00A560FB">
        <w:t>2) пункт 1 изложить в следующей редакции:</w:t>
      </w:r>
    </w:p>
    <w:p w:rsidR="00A82B69" w:rsidRPr="00A560FB" w:rsidRDefault="00A82B69" w:rsidP="002C61F0">
      <w:pPr>
        <w:widowControl w:val="0"/>
        <w:suppressAutoHyphens w:val="0"/>
        <w:autoSpaceDE w:val="0"/>
        <w:ind w:firstLine="720"/>
        <w:jc w:val="both"/>
      </w:pPr>
      <w:r w:rsidRPr="00A560FB">
        <w:t>«1. Утвердить административный регламент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 согласно приложению.»;</w:t>
      </w:r>
    </w:p>
    <w:p w:rsidR="00A82B69" w:rsidRPr="00A560FB" w:rsidRDefault="003278E0" w:rsidP="002C61F0">
      <w:pPr>
        <w:widowControl w:val="0"/>
        <w:suppressAutoHyphens w:val="0"/>
        <w:autoSpaceDE w:val="0"/>
        <w:ind w:firstLine="720"/>
        <w:jc w:val="both"/>
      </w:pPr>
      <w:r w:rsidRPr="00A560FB">
        <w:t xml:space="preserve">1.2. </w:t>
      </w:r>
      <w:r w:rsidR="002A3B78" w:rsidRPr="00A560FB">
        <w:t xml:space="preserve">В административном регламенте предоставления муниципальной услуги </w:t>
      </w:r>
      <w:r w:rsidR="002A3B78" w:rsidRPr="00A560FB">
        <w:lastRenderedPageBreak/>
        <w:t>«Выдача разрешения на строительство объекта капитального строительства, продление срока действия разрешения на строительство», утвержденн</w:t>
      </w:r>
      <w:r w:rsidR="00780829" w:rsidRPr="00A560FB">
        <w:t>ом названным</w:t>
      </w:r>
      <w:r w:rsidR="002A3B78" w:rsidRPr="00A560FB">
        <w:t xml:space="preserve"> постановлением</w:t>
      </w:r>
      <w:r w:rsidR="00462A3A" w:rsidRPr="00A560FB">
        <w:t>:</w:t>
      </w:r>
    </w:p>
    <w:p w:rsidR="00A82B69" w:rsidRPr="00A560FB" w:rsidRDefault="00462A3A" w:rsidP="002C61F0">
      <w:pPr>
        <w:widowControl w:val="0"/>
        <w:suppressAutoHyphens w:val="0"/>
        <w:autoSpaceDE w:val="0"/>
        <w:ind w:firstLine="720"/>
        <w:jc w:val="both"/>
      </w:pPr>
      <w:r w:rsidRPr="00A560FB">
        <w:t xml:space="preserve">1) </w:t>
      </w:r>
      <w:r w:rsidR="009F579A" w:rsidRPr="00A560FB">
        <w:t>в заголовке, пунктах 1.1</w:t>
      </w:r>
      <w:r w:rsidR="00426F82" w:rsidRPr="00A560FB">
        <w:t>,</w:t>
      </w:r>
      <w:r w:rsidR="00371D16" w:rsidRPr="00A560FB">
        <w:t xml:space="preserve"> 2.1 слова «продление срока действия разрешения» заменить словами «внесение изменений в разрешение»</w:t>
      </w:r>
      <w:r w:rsidR="00986C57" w:rsidRPr="00A560FB">
        <w:t>;</w:t>
      </w:r>
    </w:p>
    <w:p w:rsidR="00986C57" w:rsidRPr="00A560FB" w:rsidRDefault="00986C57" w:rsidP="002C61F0">
      <w:pPr>
        <w:widowControl w:val="0"/>
        <w:suppressAutoHyphens w:val="0"/>
        <w:autoSpaceDE w:val="0"/>
        <w:ind w:firstLine="720"/>
        <w:jc w:val="both"/>
      </w:pPr>
      <w:r w:rsidRPr="00A560FB">
        <w:t xml:space="preserve">2) </w:t>
      </w:r>
      <w:r w:rsidR="00F16351" w:rsidRPr="00A560FB">
        <w:rPr>
          <w:rFonts w:eastAsia="Calibri"/>
        </w:rPr>
        <w:t>в абзаце четвертом пункта 1.3.2 слова «</w:t>
      </w:r>
      <w:r w:rsidR="00F16351" w:rsidRPr="00A560FB">
        <w:t>(www.volga</w:t>
      </w:r>
      <w:r w:rsidR="00F16351" w:rsidRPr="00A560FB">
        <w:rPr>
          <w:lang w:val="en-US"/>
        </w:rPr>
        <w:t>n</w:t>
      </w:r>
      <w:r w:rsidR="00F16351" w:rsidRPr="00A560FB">
        <w:t>et.ru)» заменить словами «(www.volg</w:t>
      </w:r>
      <w:r w:rsidR="00F16351" w:rsidRPr="00A560FB">
        <w:rPr>
          <w:lang w:val="en-US"/>
        </w:rPr>
        <w:t>ograd</w:t>
      </w:r>
      <w:r w:rsidR="00F16351" w:rsidRPr="00A560FB">
        <w:t>.ru)»;</w:t>
      </w:r>
    </w:p>
    <w:p w:rsidR="0098467B" w:rsidRPr="00A560FB" w:rsidRDefault="00F16351" w:rsidP="002C61F0">
      <w:pPr>
        <w:widowControl w:val="0"/>
        <w:suppressAutoHyphens w:val="0"/>
        <w:autoSpaceDE w:val="0"/>
        <w:ind w:firstLine="720"/>
        <w:jc w:val="both"/>
      </w:pPr>
      <w:r w:rsidRPr="00A560FB">
        <w:t xml:space="preserve">3) </w:t>
      </w:r>
      <w:r w:rsidR="00EE24EC" w:rsidRPr="00A560FB">
        <w:t>разделы 2, 3 изложить в следующей редакции:</w:t>
      </w:r>
    </w:p>
    <w:p w:rsidR="00535E4A" w:rsidRPr="00A560FB" w:rsidRDefault="00535E4A" w:rsidP="002C61F0">
      <w:pPr>
        <w:widowControl w:val="0"/>
        <w:suppressAutoHyphens w:val="0"/>
        <w:autoSpaceDE w:val="0"/>
        <w:autoSpaceDN w:val="0"/>
        <w:adjustRightInd w:val="0"/>
        <w:jc w:val="center"/>
        <w:outlineLvl w:val="1"/>
        <w:rPr>
          <w:lang w:eastAsia="ru-RU"/>
        </w:rPr>
      </w:pPr>
      <w:r w:rsidRPr="00A560FB">
        <w:rPr>
          <w:lang w:eastAsia="ru-RU"/>
        </w:rPr>
        <w:t>«2. Стандарт предоставления муниципальной услуги</w:t>
      </w:r>
    </w:p>
    <w:p w:rsidR="00535E4A" w:rsidRPr="00A560FB" w:rsidRDefault="00535E4A" w:rsidP="002C61F0">
      <w:pPr>
        <w:widowControl w:val="0"/>
        <w:suppressAutoHyphens w:val="0"/>
        <w:autoSpaceDE w:val="0"/>
        <w:autoSpaceDN w:val="0"/>
        <w:adjustRightInd w:val="0"/>
        <w:jc w:val="center"/>
        <w:outlineLvl w:val="1"/>
        <w:rPr>
          <w:lang w:eastAsia="ru-RU"/>
        </w:rPr>
      </w:pPr>
    </w:p>
    <w:p w:rsidR="00535E4A" w:rsidRPr="00A560FB" w:rsidRDefault="00535E4A" w:rsidP="002C61F0">
      <w:pPr>
        <w:widowControl w:val="0"/>
        <w:suppressAutoHyphens w:val="0"/>
        <w:autoSpaceDE w:val="0"/>
        <w:autoSpaceDN w:val="0"/>
        <w:adjustRightInd w:val="0"/>
        <w:ind w:firstLine="709"/>
        <w:rPr>
          <w:lang w:eastAsia="ru-RU"/>
        </w:rPr>
      </w:pPr>
      <w:r w:rsidRPr="00A560FB">
        <w:rPr>
          <w:lang w:eastAsia="ru-RU"/>
        </w:rPr>
        <w:t>2.1. Наименование муниципальной услуги.</w:t>
      </w:r>
    </w:p>
    <w:p w:rsidR="00535E4A" w:rsidRPr="00A560FB" w:rsidRDefault="00535E4A" w:rsidP="002C61F0">
      <w:pPr>
        <w:widowControl w:val="0"/>
        <w:shd w:val="clear" w:color="auto" w:fill="FFFFFF"/>
        <w:tabs>
          <w:tab w:val="left" w:pos="706"/>
        </w:tabs>
        <w:suppressAutoHyphens w:val="0"/>
        <w:ind w:firstLine="709"/>
        <w:jc w:val="both"/>
        <w:rPr>
          <w:u w:val="single"/>
          <w:lang w:eastAsia="ru-RU"/>
        </w:rPr>
      </w:pPr>
      <w:r w:rsidRPr="00A560FB">
        <w:rPr>
          <w:lang w:eastAsia="ru-RU"/>
        </w:rPr>
        <w:t>Наименование муниципальной услуги: "</w:t>
      </w:r>
      <w:r w:rsidRPr="00A560FB">
        <w:rPr>
          <w:spacing w:val="-1"/>
          <w:lang w:eastAsia="ru-RU"/>
        </w:rPr>
        <w:t xml:space="preserve">Выдача разрешения на строительство </w:t>
      </w:r>
      <w:r w:rsidRPr="00A560FB">
        <w:rPr>
          <w:lang w:eastAsia="ru-RU"/>
        </w:rPr>
        <w:t>объекта капитального строительства, внесение изменений в разрешение на строительство".</w:t>
      </w:r>
    </w:p>
    <w:p w:rsidR="00535E4A" w:rsidRPr="00A560FB" w:rsidRDefault="00535E4A" w:rsidP="002C61F0">
      <w:pPr>
        <w:widowControl w:val="0"/>
        <w:suppressAutoHyphens w:val="0"/>
        <w:autoSpaceDE w:val="0"/>
        <w:autoSpaceDN w:val="0"/>
        <w:adjustRightInd w:val="0"/>
        <w:ind w:firstLine="709"/>
        <w:jc w:val="both"/>
        <w:rPr>
          <w:b/>
          <w:lang w:eastAsia="ru-RU"/>
        </w:rPr>
      </w:pPr>
      <w:r w:rsidRPr="00A560FB">
        <w:rPr>
          <w:lang w:eastAsia="ru-RU"/>
        </w:rPr>
        <w:t xml:space="preserve">2.2.1. Органом, предоставляющим муниципальную услугу, является </w:t>
      </w:r>
      <w:r w:rsidR="00A4214F" w:rsidRPr="00A560FB">
        <w:rPr>
          <w:lang w:eastAsia="ru-RU"/>
        </w:rPr>
        <w:t xml:space="preserve">администрация Линевского городского поселения </w:t>
      </w:r>
      <w:r w:rsidR="002F32A4" w:rsidRPr="00A560FB">
        <w:rPr>
          <w:lang w:eastAsia="ru-RU"/>
        </w:rPr>
        <w:t xml:space="preserve"> </w:t>
      </w:r>
      <w:r w:rsidRPr="00A560FB">
        <w:rPr>
          <w:lang w:eastAsia="ru-RU"/>
        </w:rPr>
        <w:t>(далее – уполномоченный орган).</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xml:space="preserve">Структурное подразделение уполномоченного органа, осуществляющее непосредственное предоставление муниципальной услуги – </w:t>
      </w:r>
      <w:r w:rsidR="00A4214F" w:rsidRPr="00A560FB">
        <w:rPr>
          <w:iCs/>
          <w:lang w:eastAsia="ru-RU"/>
        </w:rPr>
        <w:t>администрация Линевского городского поселения</w:t>
      </w:r>
      <w:r w:rsidR="00A560FB" w:rsidRPr="00A560FB">
        <w:rPr>
          <w:iCs/>
          <w:lang w:eastAsia="ru-RU"/>
        </w:rPr>
        <w:t xml:space="preserve"> </w:t>
      </w:r>
      <w:r w:rsidRPr="00A560FB">
        <w:rPr>
          <w:lang w:eastAsia="ru-RU"/>
        </w:rPr>
        <w:t xml:space="preserve">(далее именуется – </w:t>
      </w:r>
      <w:r w:rsidR="00A4214F" w:rsidRPr="00A560FB">
        <w:rPr>
          <w:iCs/>
          <w:lang w:eastAsia="ru-RU"/>
        </w:rPr>
        <w:t>администрация Линевского городского поселения</w:t>
      </w:r>
      <w:r w:rsidRPr="00A560FB">
        <w:rPr>
          <w:lang w:eastAsia="ru-RU"/>
        </w:rPr>
        <w:t>)</w:t>
      </w:r>
      <w:r w:rsidR="00E71059" w:rsidRPr="00A560FB">
        <w:rPr>
          <w:lang w:eastAsia="ru-RU"/>
        </w:rPr>
        <w:t>.</w:t>
      </w:r>
    </w:p>
    <w:p w:rsidR="00535E4A" w:rsidRPr="00A560FB" w:rsidRDefault="00535E4A" w:rsidP="002C61F0">
      <w:pPr>
        <w:widowControl w:val="0"/>
        <w:suppressAutoHyphens w:val="0"/>
        <w:ind w:firstLine="709"/>
        <w:jc w:val="both"/>
        <w:rPr>
          <w:lang w:eastAsia="ru-RU"/>
        </w:rPr>
      </w:pPr>
      <w:r w:rsidRPr="00A560FB">
        <w:rPr>
          <w:lang w:eastAsia="ru-RU"/>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535E4A" w:rsidRPr="00A560FB" w:rsidRDefault="00535E4A" w:rsidP="002C61F0">
      <w:pPr>
        <w:widowControl w:val="0"/>
        <w:suppressAutoHyphens w:val="0"/>
        <w:ind w:firstLine="709"/>
        <w:jc w:val="both"/>
        <w:rPr>
          <w:lang w:eastAsia="ru-RU"/>
        </w:rPr>
      </w:pPr>
      <w:r w:rsidRPr="00A560FB">
        <w:rPr>
          <w:lang w:eastAsia="ru-RU"/>
        </w:rPr>
        <w:t>2.2.3. Межведомственное</w:t>
      </w:r>
      <w:r w:rsidR="0037230B" w:rsidRPr="00A560FB">
        <w:rPr>
          <w:lang w:eastAsia="ru-RU"/>
        </w:rPr>
        <w:t xml:space="preserve"> информационное взаимодействие </w:t>
      </w:r>
      <w:r w:rsidRPr="00A560FB">
        <w:rPr>
          <w:lang w:eastAsia="ru-RU"/>
        </w:rPr>
        <w:t>в предоставлении муниципальной услуги</w:t>
      </w:r>
      <w:r w:rsidR="0037230B" w:rsidRPr="00A560FB">
        <w:rPr>
          <w:lang w:eastAsia="ru-RU"/>
        </w:rPr>
        <w:t xml:space="preserve"> осуществляется в соответствии </w:t>
      </w:r>
      <w:r w:rsidRPr="00A560FB">
        <w:rPr>
          <w:lang w:eastAsia="ru-RU"/>
        </w:rPr>
        <w:t>с требованиями Федеральног</w:t>
      </w:r>
      <w:r w:rsidR="0037230B" w:rsidRPr="00A560FB">
        <w:rPr>
          <w:lang w:eastAsia="ru-RU"/>
        </w:rPr>
        <w:t>о закона от 27.07.2010 № 210-ФЗ</w:t>
      </w:r>
      <w:r w:rsidR="00B65882" w:rsidRPr="00A560FB">
        <w:rPr>
          <w:lang w:eastAsia="ru-RU"/>
        </w:rPr>
        <w:t xml:space="preserve"> </w:t>
      </w:r>
      <w:r w:rsidRPr="00A560FB">
        <w:rPr>
          <w:lang w:eastAsia="ru-RU"/>
        </w:rPr>
        <w:t>"Об организации предоставления государственных и муниципальных услуг".</w:t>
      </w:r>
    </w:p>
    <w:p w:rsidR="00535E4A" w:rsidRPr="00A560FB" w:rsidRDefault="00535E4A" w:rsidP="002C61F0">
      <w:pPr>
        <w:widowControl w:val="0"/>
        <w:suppressAutoHyphens w:val="0"/>
        <w:ind w:firstLine="709"/>
        <w:jc w:val="both"/>
        <w:rPr>
          <w:lang w:eastAsia="ru-RU"/>
        </w:rPr>
      </w:pPr>
      <w:r w:rsidRPr="00A560FB">
        <w:rPr>
          <w:lang w:eastAsia="ru-RU"/>
        </w:rPr>
        <w:t>2.3. Результат предоставления муниципальной услуги.</w:t>
      </w:r>
    </w:p>
    <w:p w:rsidR="00535E4A" w:rsidRPr="00A560FB" w:rsidRDefault="00535E4A" w:rsidP="002C61F0">
      <w:pPr>
        <w:widowControl w:val="0"/>
        <w:suppressAutoHyphens w:val="0"/>
        <w:ind w:firstLine="709"/>
        <w:jc w:val="both"/>
        <w:outlineLvl w:val="1"/>
        <w:rPr>
          <w:lang w:eastAsia="ru-RU"/>
        </w:rPr>
      </w:pPr>
      <w:r w:rsidRPr="00A560FB">
        <w:rPr>
          <w:spacing w:val="-2"/>
          <w:lang w:eastAsia="ru-RU"/>
        </w:rPr>
        <w:t>При рассмотрении заявления о выдаче разрешения на строительство результатом предоставления муниципальной услуги является:</w:t>
      </w:r>
    </w:p>
    <w:p w:rsidR="00535E4A" w:rsidRPr="00A560FB" w:rsidRDefault="00535E4A" w:rsidP="002C61F0">
      <w:pPr>
        <w:widowControl w:val="0"/>
        <w:suppressAutoHyphens w:val="0"/>
        <w:ind w:firstLine="709"/>
        <w:jc w:val="both"/>
        <w:outlineLvl w:val="0"/>
        <w:rPr>
          <w:spacing w:val="-1"/>
          <w:lang w:eastAsia="ru-RU"/>
        </w:rPr>
      </w:pPr>
      <w:r w:rsidRPr="00A560FB">
        <w:rPr>
          <w:spacing w:val="-1"/>
          <w:lang w:eastAsia="ru-RU"/>
        </w:rPr>
        <w:t xml:space="preserve">- </w:t>
      </w:r>
      <w:r w:rsidRPr="00A560FB">
        <w:rPr>
          <w:lang w:eastAsia="ru-RU"/>
        </w:rPr>
        <w:t>выдача разрешения на строительство</w:t>
      </w:r>
      <w:r w:rsidRPr="00A560FB">
        <w:rPr>
          <w:spacing w:val="-1"/>
          <w:lang w:eastAsia="ru-RU"/>
        </w:rPr>
        <w:t>;</w:t>
      </w:r>
    </w:p>
    <w:p w:rsidR="00535E4A" w:rsidRPr="00A560FB" w:rsidRDefault="00535E4A" w:rsidP="002C61F0">
      <w:pPr>
        <w:widowControl w:val="0"/>
        <w:suppressAutoHyphens w:val="0"/>
        <w:autoSpaceDE w:val="0"/>
        <w:autoSpaceDN w:val="0"/>
        <w:adjustRightInd w:val="0"/>
        <w:ind w:firstLine="709"/>
        <w:jc w:val="both"/>
        <w:rPr>
          <w:rFonts w:eastAsia="Calibri"/>
          <w:spacing w:val="-3"/>
          <w:lang w:eastAsia="ru-RU"/>
        </w:rPr>
      </w:pPr>
      <w:r w:rsidRPr="00A560FB">
        <w:rPr>
          <w:rFonts w:eastAsia="Calibri"/>
          <w:lang w:eastAsia="ru-RU"/>
        </w:rPr>
        <w:t>- отказ в выдаче разрешения на строительство</w:t>
      </w:r>
      <w:r w:rsidRPr="00A560FB">
        <w:rPr>
          <w:rFonts w:eastAsia="Calibri"/>
          <w:spacing w:val="-3"/>
          <w:lang w:eastAsia="ru-RU"/>
        </w:rPr>
        <w:t>.</w:t>
      </w:r>
    </w:p>
    <w:p w:rsidR="00535E4A" w:rsidRPr="00A560FB" w:rsidRDefault="00535E4A" w:rsidP="002C61F0">
      <w:pPr>
        <w:widowControl w:val="0"/>
        <w:suppressAutoHyphens w:val="0"/>
        <w:ind w:firstLine="709"/>
        <w:jc w:val="both"/>
        <w:outlineLvl w:val="1"/>
        <w:rPr>
          <w:spacing w:val="-2"/>
          <w:lang w:eastAsia="ru-RU"/>
        </w:rPr>
      </w:pPr>
      <w:r w:rsidRPr="00A560FB">
        <w:rPr>
          <w:spacing w:val="-2"/>
          <w:lang w:eastAsia="ru-RU"/>
        </w:rPr>
        <w:t xml:space="preserve">При рассмотрении </w:t>
      </w:r>
      <w:r w:rsidRPr="00A560FB">
        <w:rPr>
          <w:lang w:eastAsia="ru-RU"/>
        </w:rPr>
        <w:t xml:space="preserve">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A560FB">
        <w:rPr>
          <w:spacing w:val="-2"/>
          <w:lang w:eastAsia="ru-RU"/>
        </w:rPr>
        <w:t>результатом предоставления муниципальной услуги является:</w:t>
      </w:r>
    </w:p>
    <w:p w:rsidR="00535E4A" w:rsidRPr="00A560FB" w:rsidRDefault="00535E4A" w:rsidP="002C61F0">
      <w:pPr>
        <w:widowControl w:val="0"/>
        <w:suppressAutoHyphens w:val="0"/>
        <w:ind w:firstLine="709"/>
        <w:jc w:val="both"/>
        <w:outlineLvl w:val="0"/>
        <w:rPr>
          <w:spacing w:val="-1"/>
          <w:lang w:eastAsia="ru-RU"/>
        </w:rPr>
      </w:pPr>
      <w:r w:rsidRPr="00A560FB">
        <w:rPr>
          <w:spacing w:val="-1"/>
          <w:lang w:eastAsia="ru-RU"/>
        </w:rPr>
        <w:t xml:space="preserve">- </w:t>
      </w:r>
      <w:r w:rsidRPr="00A560FB">
        <w:rPr>
          <w:lang w:eastAsia="ru-RU"/>
        </w:rPr>
        <w:t>решение о внесении изменений в разрешение на строительство</w:t>
      </w:r>
      <w:r w:rsidRPr="00A560FB">
        <w:rPr>
          <w:spacing w:val="-1"/>
          <w:lang w:eastAsia="ru-RU"/>
        </w:rPr>
        <w:t>;</w:t>
      </w:r>
    </w:p>
    <w:p w:rsidR="00535E4A" w:rsidRPr="00A560FB" w:rsidRDefault="00535E4A" w:rsidP="002C61F0">
      <w:pPr>
        <w:widowControl w:val="0"/>
        <w:shd w:val="clear" w:color="auto" w:fill="FFFFFF"/>
        <w:suppressAutoHyphens w:val="0"/>
        <w:ind w:firstLine="709"/>
        <w:jc w:val="both"/>
        <w:rPr>
          <w:lang w:eastAsia="ru-RU"/>
        </w:rPr>
      </w:pPr>
      <w:r w:rsidRPr="00A560FB">
        <w:rPr>
          <w:lang w:eastAsia="ru-RU"/>
        </w:rPr>
        <w:t>- отказ во внесении изменений в разрешение на строительство</w:t>
      </w:r>
      <w:r w:rsidRPr="00A560FB">
        <w:rPr>
          <w:spacing w:val="-3"/>
          <w:lang w:eastAsia="ru-RU"/>
        </w:rPr>
        <w:t>.</w:t>
      </w:r>
    </w:p>
    <w:p w:rsidR="00535E4A" w:rsidRPr="00A560FB" w:rsidRDefault="00535E4A" w:rsidP="002C61F0">
      <w:pPr>
        <w:widowControl w:val="0"/>
        <w:tabs>
          <w:tab w:val="left" w:pos="7073"/>
        </w:tabs>
        <w:suppressAutoHyphens w:val="0"/>
        <w:ind w:firstLine="709"/>
        <w:jc w:val="both"/>
        <w:rPr>
          <w:bCs/>
          <w:lang w:eastAsia="ru-RU"/>
        </w:rPr>
      </w:pPr>
      <w:r w:rsidRPr="00A560FB">
        <w:rPr>
          <w:bCs/>
          <w:lang w:eastAsia="ru-RU"/>
        </w:rPr>
        <w:t xml:space="preserve">2.4. Срок предоставления </w:t>
      </w:r>
      <w:r w:rsidRPr="00A560FB">
        <w:rPr>
          <w:lang w:eastAsia="ru-RU"/>
        </w:rPr>
        <w:t>муниципальной</w:t>
      </w:r>
      <w:r w:rsidRPr="00A560FB">
        <w:rPr>
          <w:bCs/>
          <w:lang w:eastAsia="ru-RU"/>
        </w:rPr>
        <w:t xml:space="preserve"> услуги:</w:t>
      </w:r>
      <w:r w:rsidRPr="00A560FB">
        <w:rPr>
          <w:bCs/>
          <w:lang w:eastAsia="ru-RU"/>
        </w:rPr>
        <w:tab/>
      </w:r>
    </w:p>
    <w:p w:rsidR="00535E4A" w:rsidRPr="00A560FB" w:rsidRDefault="00535E4A" w:rsidP="002C61F0">
      <w:pPr>
        <w:widowControl w:val="0"/>
        <w:suppressAutoHyphens w:val="0"/>
        <w:ind w:firstLine="709"/>
        <w:jc w:val="both"/>
        <w:outlineLvl w:val="1"/>
        <w:rPr>
          <w:lang w:eastAsia="ru-RU"/>
        </w:rPr>
      </w:pPr>
      <w:r w:rsidRPr="00A560FB">
        <w:rPr>
          <w:lang w:eastAsia="ru-RU"/>
        </w:rPr>
        <w:t>- со дня получения заявления о выдач</w:t>
      </w:r>
      <w:r w:rsidR="00B65882" w:rsidRPr="00A560FB">
        <w:rPr>
          <w:lang w:eastAsia="ru-RU"/>
        </w:rPr>
        <w:t xml:space="preserve">е разрешения на строительство – </w:t>
      </w:r>
      <w:r w:rsidRPr="00A560FB">
        <w:rPr>
          <w:lang w:eastAsia="ru-RU"/>
        </w:rPr>
        <w:t>7 рабочих дней;</w:t>
      </w:r>
    </w:p>
    <w:p w:rsidR="00535E4A" w:rsidRPr="00A560FB" w:rsidRDefault="00535E4A" w:rsidP="002C61F0">
      <w:pPr>
        <w:widowControl w:val="0"/>
        <w:suppressAutoHyphens w:val="0"/>
        <w:ind w:firstLine="709"/>
        <w:jc w:val="both"/>
        <w:outlineLvl w:val="1"/>
        <w:rPr>
          <w:lang w:eastAsia="ru-RU"/>
        </w:rPr>
      </w:pPr>
      <w:r w:rsidRPr="00A560FB">
        <w:rPr>
          <w:lang w:eastAsia="ru-RU"/>
        </w:rPr>
        <w:t>- со дня получения заявления (уведомления) о внесении изменений в разрешение на строительство –</w:t>
      </w:r>
      <w:r w:rsidR="007F305D" w:rsidRPr="00A560FB">
        <w:rPr>
          <w:lang w:eastAsia="ru-RU"/>
        </w:rPr>
        <w:t xml:space="preserve"> </w:t>
      </w:r>
      <w:r w:rsidRPr="00A560FB">
        <w:rPr>
          <w:lang w:eastAsia="ru-RU"/>
        </w:rPr>
        <w:t>7 рабочих дней.</w:t>
      </w:r>
    </w:p>
    <w:p w:rsidR="00535E4A" w:rsidRPr="00A560FB" w:rsidRDefault="00535E4A" w:rsidP="002C61F0">
      <w:pPr>
        <w:widowControl w:val="0"/>
        <w:suppressAutoHyphens w:val="0"/>
        <w:autoSpaceDE w:val="0"/>
        <w:autoSpaceDN w:val="0"/>
        <w:adjustRightInd w:val="0"/>
        <w:ind w:firstLine="709"/>
        <w:jc w:val="both"/>
        <w:outlineLvl w:val="2"/>
        <w:rPr>
          <w:lang w:eastAsia="ru-RU"/>
        </w:rPr>
      </w:pPr>
      <w:r w:rsidRPr="00A560FB">
        <w:rPr>
          <w:lang w:eastAsia="ru-RU"/>
        </w:rPr>
        <w:t>2.5. Правовые основания для предоставления муниципальной услуги.</w:t>
      </w:r>
    </w:p>
    <w:p w:rsidR="00535E4A" w:rsidRPr="00A560FB" w:rsidRDefault="00535E4A" w:rsidP="002C61F0">
      <w:pPr>
        <w:widowControl w:val="0"/>
        <w:suppressAutoHyphens w:val="0"/>
        <w:ind w:firstLine="709"/>
        <w:jc w:val="both"/>
        <w:rPr>
          <w:lang w:eastAsia="ru-RU"/>
        </w:rPr>
      </w:pPr>
      <w:r w:rsidRPr="00A560FB">
        <w:rPr>
          <w:lang w:eastAsia="ru-RU"/>
        </w:rPr>
        <w:t>Предоставление муниципальной услуги осуществляется в соответствии со следующими нормативными правовыми актами:</w:t>
      </w:r>
    </w:p>
    <w:p w:rsidR="00535E4A" w:rsidRPr="00A560FB" w:rsidRDefault="00535E4A" w:rsidP="002C61F0">
      <w:pPr>
        <w:widowControl w:val="0"/>
        <w:suppressAutoHyphens w:val="0"/>
        <w:ind w:firstLine="709"/>
        <w:jc w:val="both"/>
        <w:rPr>
          <w:lang w:eastAsia="ru-RU"/>
        </w:rPr>
      </w:pPr>
      <w:r w:rsidRPr="00A560FB">
        <w:rPr>
          <w:lang w:eastAsia="ru-RU"/>
        </w:rPr>
        <w:t>- Конституция Российской Федерации (</w:t>
      </w:r>
      <w:r w:rsidRPr="00A560FB">
        <w:rPr>
          <w:rFonts w:eastAsia="Calibri"/>
          <w:lang w:eastAsia="ru-RU"/>
        </w:rPr>
        <w:t>"Российская газета", № 237, 25.12.1993);</w:t>
      </w:r>
    </w:p>
    <w:p w:rsidR="00535E4A" w:rsidRPr="00A560FB" w:rsidRDefault="00535E4A" w:rsidP="002C61F0">
      <w:pPr>
        <w:widowControl w:val="0"/>
        <w:suppressAutoHyphens w:val="0"/>
        <w:ind w:firstLine="709"/>
        <w:jc w:val="both"/>
        <w:outlineLvl w:val="0"/>
        <w:rPr>
          <w:lang w:eastAsia="ru-RU"/>
        </w:rPr>
      </w:pPr>
      <w:r w:rsidRPr="00A560FB">
        <w:rPr>
          <w:lang w:eastAsia="ru-RU"/>
        </w:rPr>
        <w:t>- Градостроительный кодекс Российской Федерации от 29.12.2004</w:t>
      </w:r>
      <w:r w:rsidRPr="00A560FB">
        <w:rPr>
          <w:lang w:eastAsia="ru-RU"/>
        </w:rPr>
        <w:br/>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535E4A" w:rsidRPr="00A560FB" w:rsidRDefault="00535E4A" w:rsidP="002C61F0">
      <w:pPr>
        <w:widowControl w:val="0"/>
        <w:suppressAutoHyphens w:val="0"/>
        <w:ind w:firstLine="709"/>
        <w:jc w:val="both"/>
        <w:rPr>
          <w:lang w:eastAsia="ru-RU"/>
        </w:rPr>
      </w:pPr>
      <w:r w:rsidRPr="00A560FB">
        <w:rPr>
          <w:iCs/>
          <w:lang w:eastAsia="ru-RU"/>
        </w:rPr>
        <w:t xml:space="preserve">- </w:t>
      </w:r>
      <w:r w:rsidRPr="00A560FB">
        <w:rPr>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 xml:space="preserve">- Федеральный закон от 06.10.2003 № 131-ФЗ "Об общих принципах организации </w:t>
      </w:r>
      <w:r w:rsidRPr="00A560FB">
        <w:rPr>
          <w:rFonts w:eastAsia="Calibri"/>
          <w:lang w:eastAsia="ru-RU"/>
        </w:rPr>
        <w:lastRenderedPageBreak/>
        <w:t>местного самоуправления в Российской Федерации" (</w:t>
      </w:r>
      <w:r w:rsidRPr="00A560FB">
        <w:rPr>
          <w:rFonts w:eastAsia="Calibri"/>
          <w:lang w:eastAsia="en-US"/>
        </w:rPr>
        <w:t>"Собрание законодательства РФ", 06.10.2003, № 40, ст. 3822</w:t>
      </w:r>
      <w:r w:rsidRPr="00A560FB">
        <w:rPr>
          <w:rFonts w:eastAsia="Calibri"/>
          <w:lang w:eastAsia="ru-RU"/>
        </w:rPr>
        <w:t>);</w:t>
      </w:r>
    </w:p>
    <w:p w:rsidR="00535E4A" w:rsidRPr="00A560FB" w:rsidRDefault="00535E4A" w:rsidP="002C61F0">
      <w:pPr>
        <w:widowControl w:val="0"/>
        <w:suppressAutoHyphens w:val="0"/>
        <w:autoSpaceDE w:val="0"/>
        <w:autoSpaceDN w:val="0"/>
        <w:adjustRightInd w:val="0"/>
        <w:ind w:firstLine="709"/>
        <w:jc w:val="both"/>
        <w:rPr>
          <w:rFonts w:eastAsia="Calibri"/>
          <w:color w:val="000000"/>
          <w:lang w:eastAsia="en-US"/>
        </w:rPr>
      </w:pPr>
      <w:r w:rsidRPr="00A560FB">
        <w:rPr>
          <w:rFonts w:eastAsia="Calibri"/>
          <w:lang w:eastAsia="ru-RU"/>
        </w:rPr>
        <w:t>- Федеральный закон от 27.07.2006 № 152-ФЗ "О персональных данных" ("Российская газета", № 165, 29.07.2006, "Собрание законодательства Российской Федерации</w:t>
      </w:r>
      <w:r w:rsidR="00706582" w:rsidRPr="00A560FB">
        <w:rPr>
          <w:rFonts w:eastAsia="Calibri"/>
          <w:lang w:eastAsia="ru-RU"/>
        </w:rPr>
        <w:t xml:space="preserve">", 31.07.2006, № 31 (1 ч.), </w:t>
      </w:r>
      <w:r w:rsidRPr="00A560FB">
        <w:rPr>
          <w:rFonts w:eastAsia="Calibri"/>
          <w:lang w:eastAsia="ru-RU"/>
        </w:rPr>
        <w:t>ст. 3451, "Парламентская газета", № 126-127, 03.08.2006</w:t>
      </w:r>
      <w:r w:rsidRPr="00A560FB">
        <w:rPr>
          <w:rFonts w:eastAsia="Calibri"/>
          <w:color w:val="000000"/>
          <w:lang w:eastAsia="ru-RU"/>
        </w:rPr>
        <w:t>);</w:t>
      </w:r>
    </w:p>
    <w:p w:rsidR="00535E4A" w:rsidRPr="00A560FB" w:rsidRDefault="00535E4A" w:rsidP="002C61F0">
      <w:pPr>
        <w:widowControl w:val="0"/>
        <w:suppressAutoHyphens w:val="0"/>
        <w:ind w:firstLine="720"/>
        <w:jc w:val="both"/>
        <w:rPr>
          <w:color w:val="000000"/>
          <w:lang w:eastAsia="ru-RU"/>
        </w:rPr>
      </w:pPr>
      <w:r w:rsidRPr="00A560FB">
        <w:rPr>
          <w:color w:val="000000"/>
          <w:lang w:eastAsia="ru-RU"/>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35E4A" w:rsidRPr="00A560FB" w:rsidRDefault="00535E4A" w:rsidP="002C61F0">
      <w:pPr>
        <w:widowControl w:val="0"/>
        <w:suppressAutoHyphens w:val="0"/>
        <w:autoSpaceDE w:val="0"/>
        <w:autoSpaceDN w:val="0"/>
        <w:adjustRightInd w:val="0"/>
        <w:ind w:firstLine="720"/>
        <w:jc w:val="both"/>
        <w:rPr>
          <w:color w:val="000000"/>
          <w:lang w:eastAsia="ru-RU"/>
        </w:rPr>
      </w:pPr>
      <w:r w:rsidRPr="00A560FB">
        <w:rPr>
          <w:color w:val="000000"/>
          <w:lang w:eastAsia="ru-RU"/>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535E4A" w:rsidRPr="00A560FB" w:rsidRDefault="00535E4A" w:rsidP="002C61F0">
      <w:pPr>
        <w:widowControl w:val="0"/>
        <w:suppressAutoHyphens w:val="0"/>
        <w:ind w:firstLine="709"/>
        <w:jc w:val="both"/>
        <w:rPr>
          <w:color w:val="000000"/>
          <w:lang w:eastAsia="ru-RU"/>
        </w:rPr>
      </w:pPr>
      <w:r w:rsidRPr="00A560FB">
        <w:rPr>
          <w:color w:val="000000"/>
          <w:lang w:eastAsia="ru-RU"/>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535E4A" w:rsidRPr="00A560FB" w:rsidRDefault="00535E4A" w:rsidP="002C61F0">
      <w:pPr>
        <w:widowControl w:val="0"/>
        <w:suppressAutoHyphens w:val="0"/>
        <w:ind w:firstLine="709"/>
        <w:jc w:val="both"/>
        <w:rPr>
          <w:rFonts w:eastAsia="Calibri"/>
          <w:color w:val="000000"/>
          <w:lang w:eastAsia="ru-RU"/>
        </w:rPr>
      </w:pPr>
      <w:r w:rsidRPr="00A560FB">
        <w:rPr>
          <w:color w:val="000000"/>
          <w:lang w:eastAsia="ru-RU"/>
        </w:rPr>
        <w:t>- приказ Министерства строительства и жилищно-коммунального хозяйства Российской Федерации от 19.02.2015 №117/пр "Об утверждении формы разрешения на строительство</w:t>
      </w:r>
      <w:r w:rsidRPr="00A560FB">
        <w:rPr>
          <w:lang w:eastAsia="ru-RU"/>
        </w:rPr>
        <w:t xml:space="preserve"> и формы разрешения на ввод объекта в эксплуатацию" </w:t>
      </w:r>
      <w:r w:rsidRPr="00A560FB">
        <w:rPr>
          <w:rFonts w:eastAsia="Calibri"/>
          <w:lang w:eastAsia="ru-RU"/>
        </w:rPr>
        <w:t>(</w:t>
      </w:r>
      <w:r w:rsidRPr="00A560FB">
        <w:rPr>
          <w:rFonts w:eastAsia="Calibri"/>
          <w:color w:val="000000"/>
          <w:lang w:eastAsia="ru-RU"/>
        </w:rPr>
        <w:t>Официальный интернет-портал правовой информации http://www.pravo.gov.ru, 22.07.2016);</w:t>
      </w:r>
    </w:p>
    <w:p w:rsidR="00535E4A" w:rsidRPr="00A560FB" w:rsidRDefault="00535E4A" w:rsidP="002C61F0">
      <w:pPr>
        <w:widowControl w:val="0"/>
        <w:suppressAutoHyphens w:val="0"/>
        <w:ind w:firstLine="709"/>
        <w:jc w:val="both"/>
        <w:rPr>
          <w:rFonts w:eastAsia="Calibri"/>
          <w:color w:val="000000"/>
          <w:lang w:eastAsia="ru-RU"/>
        </w:rPr>
      </w:pPr>
      <w:r w:rsidRPr="00A560FB">
        <w:rPr>
          <w:color w:val="000000"/>
          <w:lang w:eastAsia="ru-RU"/>
        </w:rPr>
        <w:t>- постановление Администрации Волгоградской области от 29.09.2017 № 520-п "Об установлении случаев,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 (Официальный интернет-портал правовой информации http://www.pravo.gov.ru, 03.10.2017, "Волгоградская правда", № 168, 11.10.2017);</w:t>
      </w:r>
    </w:p>
    <w:p w:rsidR="00535E4A" w:rsidRPr="00A560FB" w:rsidRDefault="00535E4A" w:rsidP="002C61F0">
      <w:pPr>
        <w:widowControl w:val="0"/>
        <w:suppressAutoHyphens w:val="0"/>
        <w:autoSpaceDE w:val="0"/>
        <w:autoSpaceDN w:val="0"/>
        <w:adjustRightInd w:val="0"/>
        <w:ind w:firstLine="720"/>
        <w:jc w:val="both"/>
        <w:rPr>
          <w:color w:val="000000"/>
          <w:lang w:eastAsia="ru-RU"/>
        </w:rPr>
      </w:pPr>
      <w:r w:rsidRPr="00A560FB">
        <w:rPr>
          <w:color w:val="000000"/>
          <w:lang w:eastAsia="ru-RU"/>
        </w:rPr>
        <w:t xml:space="preserve">- Устав </w:t>
      </w:r>
      <w:r w:rsidR="00A4214F" w:rsidRPr="00A560FB">
        <w:rPr>
          <w:color w:val="000000"/>
          <w:lang w:eastAsia="ru-RU"/>
        </w:rPr>
        <w:t>Линевского городского поселения Жирновского муниципального района Волгоградской области</w:t>
      </w:r>
      <w:r w:rsidRPr="00A560FB">
        <w:rPr>
          <w:color w:val="000000"/>
          <w:lang w:eastAsia="ru-RU"/>
        </w:rPr>
        <w:t>;</w:t>
      </w:r>
    </w:p>
    <w:p w:rsidR="00535E4A" w:rsidRPr="00A560FB" w:rsidRDefault="00535E4A" w:rsidP="002C61F0">
      <w:pPr>
        <w:widowControl w:val="0"/>
        <w:suppressAutoHyphens w:val="0"/>
        <w:ind w:firstLine="709"/>
        <w:jc w:val="both"/>
        <w:rPr>
          <w:lang w:eastAsia="ru-RU"/>
        </w:rPr>
      </w:pPr>
      <w:bookmarkStart w:id="0" w:name="Par104"/>
      <w:bookmarkEnd w:id="0"/>
      <w:r w:rsidRPr="00A560FB">
        <w:rPr>
          <w:color w:val="000000"/>
          <w:lang w:eastAsia="ru-RU"/>
        </w:rPr>
        <w:t>2.6. Исчерпывающий перечень документов, необходимых для предоставления муниципальной услуги</w:t>
      </w:r>
      <w:r w:rsidRPr="00A560FB">
        <w:rPr>
          <w:lang w:eastAsia="ru-RU"/>
        </w:rPr>
        <w:t>.</w:t>
      </w:r>
    </w:p>
    <w:p w:rsidR="00535E4A" w:rsidRPr="00A560FB" w:rsidRDefault="00535E4A" w:rsidP="002C61F0">
      <w:pPr>
        <w:widowControl w:val="0"/>
        <w:suppressAutoHyphens w:val="0"/>
        <w:ind w:firstLine="709"/>
        <w:jc w:val="both"/>
        <w:rPr>
          <w:lang w:eastAsia="ru-RU"/>
        </w:rPr>
      </w:pPr>
      <w:r w:rsidRPr="00A560FB">
        <w:rPr>
          <w:lang w:eastAsia="ru-RU"/>
        </w:rPr>
        <w:t>2.6.1. В целях получения разрешения на строительство заявитель самостоятельно представляет следующие документы:</w:t>
      </w:r>
    </w:p>
    <w:p w:rsidR="00535E4A" w:rsidRPr="00A560FB" w:rsidRDefault="00535E4A" w:rsidP="002C61F0">
      <w:pPr>
        <w:widowControl w:val="0"/>
        <w:tabs>
          <w:tab w:val="left" w:pos="720"/>
        </w:tabs>
        <w:suppressAutoHyphens w:val="0"/>
        <w:ind w:firstLine="709"/>
        <w:jc w:val="both"/>
        <w:rPr>
          <w:lang w:eastAsia="ru-RU"/>
        </w:rPr>
      </w:pPr>
      <w:r w:rsidRPr="00A560FB">
        <w:rPr>
          <w:lang w:eastAsia="ru-RU"/>
        </w:rPr>
        <w:t>1) заявление о выдаче разрешения на строительство по форме согласно приложению 1 к настоящему административному регламенту;</w:t>
      </w:r>
    </w:p>
    <w:p w:rsidR="00535E4A" w:rsidRPr="00A560FB" w:rsidRDefault="00535E4A" w:rsidP="002C61F0">
      <w:pPr>
        <w:widowControl w:val="0"/>
        <w:tabs>
          <w:tab w:val="left" w:pos="720"/>
        </w:tabs>
        <w:suppressAutoHyphens w:val="0"/>
        <w:ind w:firstLine="709"/>
        <w:jc w:val="both"/>
        <w:rPr>
          <w:lang w:eastAsia="ru-RU"/>
        </w:rPr>
      </w:pPr>
      <w:r w:rsidRPr="00A560FB">
        <w:rPr>
          <w:lang w:eastAsia="ru-RU"/>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отсутствуют в Едином государственном реестре недвижимости;</w:t>
      </w:r>
    </w:p>
    <w:p w:rsidR="00535E4A" w:rsidRPr="00A560FB" w:rsidRDefault="00535E4A" w:rsidP="002C61F0">
      <w:pPr>
        <w:widowControl w:val="0"/>
        <w:tabs>
          <w:tab w:val="left" w:pos="720"/>
          <w:tab w:val="left" w:pos="1260"/>
        </w:tabs>
        <w:suppressAutoHyphens w:val="0"/>
        <w:ind w:firstLine="709"/>
        <w:jc w:val="both"/>
        <w:rPr>
          <w:lang w:eastAsia="ru-RU"/>
        </w:rPr>
      </w:pPr>
      <w:r w:rsidRPr="00A560FB">
        <w:rPr>
          <w:lang w:eastAsia="ru-RU"/>
        </w:rPr>
        <w:t>3) материалы, содержащиеся в проектной документации, 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
    <w:p w:rsidR="00535E4A" w:rsidRPr="00A560FB" w:rsidRDefault="00535E4A" w:rsidP="002C61F0">
      <w:pPr>
        <w:widowControl w:val="0"/>
        <w:tabs>
          <w:tab w:val="left" w:pos="720"/>
          <w:tab w:val="left" w:pos="1260"/>
        </w:tabs>
        <w:suppressAutoHyphens w:val="0"/>
        <w:ind w:firstLine="709"/>
        <w:jc w:val="both"/>
        <w:rPr>
          <w:lang w:eastAsia="ru-RU"/>
        </w:rPr>
      </w:pPr>
      <w:r w:rsidRPr="00A560FB">
        <w:rPr>
          <w:lang w:eastAsia="ru-RU"/>
        </w:rPr>
        <w:t>а) пояснительная записка;</w:t>
      </w:r>
    </w:p>
    <w:p w:rsidR="00535E4A" w:rsidRPr="00A560FB" w:rsidRDefault="00535E4A" w:rsidP="002C61F0">
      <w:pPr>
        <w:widowControl w:val="0"/>
        <w:tabs>
          <w:tab w:val="left" w:pos="720"/>
          <w:tab w:val="left" w:pos="1260"/>
        </w:tabs>
        <w:suppressAutoHyphens w:val="0"/>
        <w:ind w:firstLine="709"/>
        <w:jc w:val="both"/>
        <w:rPr>
          <w:lang w:eastAsia="ru-RU"/>
        </w:rPr>
      </w:pPr>
      <w:r w:rsidRPr="00A560FB">
        <w:rPr>
          <w:bCs/>
          <w:lang w:eastAsia="ru-RU"/>
        </w:rPr>
        <w:t xml:space="preserve">б) </w:t>
      </w:r>
      <w:r w:rsidRPr="00A560FB">
        <w:rPr>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35E4A" w:rsidRPr="00A560FB" w:rsidRDefault="00535E4A" w:rsidP="002C61F0">
      <w:pPr>
        <w:widowControl w:val="0"/>
        <w:tabs>
          <w:tab w:val="left" w:pos="720"/>
          <w:tab w:val="left" w:pos="1260"/>
        </w:tabs>
        <w:suppressAutoHyphens w:val="0"/>
        <w:ind w:firstLine="709"/>
        <w:jc w:val="both"/>
        <w:rPr>
          <w:lang w:eastAsia="ru-RU"/>
        </w:rPr>
      </w:pPr>
      <w:r w:rsidRPr="00A560FB">
        <w:rPr>
          <w:lang w:eastAsia="ru-RU"/>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w:t>
      </w:r>
      <w:r w:rsidRPr="00A560FB">
        <w:rPr>
          <w:lang w:eastAsia="ru-RU"/>
        </w:rPr>
        <w:lastRenderedPageBreak/>
        <w:t>документации по планировке территории применительно к линейным объектам;</w:t>
      </w:r>
    </w:p>
    <w:p w:rsidR="00535E4A" w:rsidRPr="00A560FB" w:rsidRDefault="00535E4A" w:rsidP="002C61F0">
      <w:pPr>
        <w:widowControl w:val="0"/>
        <w:tabs>
          <w:tab w:val="left" w:pos="720"/>
          <w:tab w:val="left" w:pos="1260"/>
        </w:tabs>
        <w:suppressAutoHyphens w:val="0"/>
        <w:ind w:firstLine="709"/>
        <w:jc w:val="both"/>
        <w:rPr>
          <w:lang w:eastAsia="ru-RU"/>
        </w:rPr>
      </w:pPr>
      <w:r w:rsidRPr="00A560FB">
        <w:rPr>
          <w:lang w:eastAsia="ru-RU"/>
        </w:rPr>
        <w:t>г) архитектурные решения;</w:t>
      </w:r>
    </w:p>
    <w:p w:rsidR="00535E4A" w:rsidRPr="00A560FB" w:rsidRDefault="00535E4A" w:rsidP="002C61F0">
      <w:pPr>
        <w:widowControl w:val="0"/>
        <w:tabs>
          <w:tab w:val="left" w:pos="720"/>
          <w:tab w:val="left" w:pos="1260"/>
        </w:tabs>
        <w:suppressAutoHyphens w:val="0"/>
        <w:ind w:firstLine="709"/>
        <w:jc w:val="both"/>
        <w:rPr>
          <w:lang w:eastAsia="ru-RU"/>
        </w:rPr>
      </w:pPr>
      <w:r w:rsidRPr="00A560FB">
        <w:rPr>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35E4A" w:rsidRPr="00A560FB" w:rsidRDefault="00535E4A" w:rsidP="002C61F0">
      <w:pPr>
        <w:widowControl w:val="0"/>
        <w:tabs>
          <w:tab w:val="left" w:pos="720"/>
          <w:tab w:val="left" w:pos="1260"/>
        </w:tabs>
        <w:suppressAutoHyphens w:val="0"/>
        <w:ind w:firstLine="709"/>
        <w:jc w:val="both"/>
        <w:rPr>
          <w:lang w:eastAsia="ru-RU"/>
        </w:rPr>
      </w:pPr>
      <w:r w:rsidRPr="00A560FB">
        <w:rPr>
          <w:lang w:eastAsia="ru-RU"/>
        </w:rPr>
        <w:t>е) проект организации строительства объекта капитального строительства;</w:t>
      </w:r>
    </w:p>
    <w:p w:rsidR="00535E4A" w:rsidRPr="00A560FB" w:rsidRDefault="00535E4A" w:rsidP="002C61F0">
      <w:pPr>
        <w:widowControl w:val="0"/>
        <w:tabs>
          <w:tab w:val="left" w:pos="720"/>
          <w:tab w:val="left" w:pos="1260"/>
        </w:tabs>
        <w:suppressAutoHyphens w:val="0"/>
        <w:ind w:firstLine="709"/>
        <w:jc w:val="both"/>
        <w:rPr>
          <w:lang w:eastAsia="ru-RU"/>
        </w:rPr>
      </w:pPr>
      <w:r w:rsidRPr="00A560FB">
        <w:rPr>
          <w:lang w:eastAsia="ru-RU"/>
        </w:rPr>
        <w:t>ж) проект организации работ по сносу объектов капитального строительства, их частей;</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8" w:history="1">
        <w:r w:rsidRPr="00A560FB">
          <w:rPr>
            <w:rFonts w:eastAsia="Calibri"/>
            <w:lang w:eastAsia="ru-RU"/>
          </w:rPr>
          <w:t>статьей 49</w:t>
        </w:r>
      </w:hyperlink>
      <w:r w:rsidRPr="00A560FB">
        <w:rPr>
          <w:rFonts w:eastAsia="Calibri"/>
          <w:lang w:eastAsia="ru-RU"/>
        </w:rPr>
        <w:t xml:space="preserve"> </w:t>
      </w:r>
      <w:r w:rsidRPr="00A560FB">
        <w:rPr>
          <w:lang w:eastAsia="ru-RU"/>
        </w:rPr>
        <w:t>Градостроительного кодекса РФ</w:t>
      </w:r>
      <w:r w:rsidRPr="00A560FB">
        <w:rPr>
          <w:rFonts w:eastAsia="Calibri"/>
          <w:lang w:eastAsia="ru-RU"/>
        </w:rPr>
        <w:t>;</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lang w:eastAsia="ru-RU"/>
        </w:rPr>
        <w:t xml:space="preserve">4) </w:t>
      </w:r>
      <w:r w:rsidRPr="00A560FB">
        <w:rPr>
          <w:rFonts w:eastAsia="Calibri"/>
          <w:lang w:eastAsia="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history="1">
        <w:r w:rsidRPr="00A560FB">
          <w:rPr>
            <w:rFonts w:eastAsia="Calibri"/>
            <w:lang w:eastAsia="ru-RU"/>
          </w:rPr>
          <w:t>частью 12.1 статьи 48</w:t>
        </w:r>
      </w:hyperlink>
      <w:r w:rsidRPr="00A560FB">
        <w:rPr>
          <w:rFonts w:eastAsia="Calibri"/>
          <w:lang w:eastAsia="ru-RU"/>
        </w:rPr>
        <w:t xml:space="preserve"> </w:t>
      </w:r>
      <w:r w:rsidRPr="00A560FB">
        <w:rPr>
          <w:lang w:eastAsia="ru-RU"/>
        </w:rPr>
        <w:t>Градостроительного кодекса РФ</w:t>
      </w:r>
      <w:r w:rsidRPr="00A560FB">
        <w:rPr>
          <w:rFonts w:eastAsia="Calibri"/>
          <w:lang w:eastAsia="ru-RU"/>
        </w:rPr>
        <w:t xml:space="preserve">), если такая проектная документация подлежит экспертизе в соответствии со </w:t>
      </w:r>
      <w:hyperlink r:id="rId10" w:history="1">
        <w:r w:rsidRPr="00A560FB">
          <w:rPr>
            <w:rFonts w:eastAsia="Calibri"/>
            <w:lang w:eastAsia="ru-RU"/>
          </w:rPr>
          <w:t>статьей 49</w:t>
        </w:r>
      </w:hyperlink>
      <w:r w:rsidRPr="00A560FB">
        <w:rPr>
          <w:rFonts w:eastAsia="Calibri"/>
          <w:lang w:eastAsia="ru-RU"/>
        </w:rPr>
        <w:t xml:space="preserve"> </w:t>
      </w:r>
      <w:r w:rsidRPr="00A560FB">
        <w:rPr>
          <w:lang w:eastAsia="ru-RU"/>
        </w:rPr>
        <w:t>Градостроительного кодекса РФ</w:t>
      </w:r>
      <w:r w:rsidRPr="00A560FB">
        <w:rPr>
          <w:rFonts w:eastAsia="Calibri"/>
          <w:lang w:eastAsia="ru-RU"/>
        </w:rPr>
        <w:t xml:space="preserve">, положительное заключение государственной экспертизы проектной документации в случаях, предусмотренных </w:t>
      </w:r>
      <w:hyperlink r:id="rId11" w:history="1">
        <w:r w:rsidRPr="00A560FB">
          <w:rPr>
            <w:rFonts w:eastAsia="Calibri"/>
            <w:lang w:eastAsia="ru-RU"/>
          </w:rPr>
          <w:t>частью 3.4 статьи 49</w:t>
        </w:r>
      </w:hyperlink>
      <w:r w:rsidRPr="00A560FB">
        <w:rPr>
          <w:rFonts w:eastAsia="Calibri"/>
          <w:lang w:eastAsia="ru-RU"/>
        </w:rPr>
        <w:t xml:space="preserve"> </w:t>
      </w:r>
      <w:r w:rsidRPr="00A560FB">
        <w:rPr>
          <w:lang w:eastAsia="ru-RU"/>
        </w:rPr>
        <w:t>Градостроительного кодекса РФ</w:t>
      </w:r>
      <w:r w:rsidRPr="00A560FB">
        <w:rPr>
          <w:rFonts w:eastAsia="Calibri"/>
          <w:lang w:eastAsia="ru-RU"/>
        </w:rPr>
        <w:t xml:space="preserve">, положительное заключение государственной экологической экспертизы проектной документации в случаях, предусмотренных </w:t>
      </w:r>
      <w:hyperlink r:id="rId12" w:history="1">
        <w:r w:rsidRPr="00A560FB">
          <w:rPr>
            <w:rFonts w:eastAsia="Calibri"/>
            <w:lang w:eastAsia="ru-RU"/>
          </w:rPr>
          <w:t>частью 6 статьи 49</w:t>
        </w:r>
      </w:hyperlink>
      <w:r w:rsidRPr="00A560FB">
        <w:rPr>
          <w:rFonts w:eastAsia="Calibri"/>
          <w:lang w:eastAsia="ru-RU"/>
        </w:rPr>
        <w:t xml:space="preserve"> </w:t>
      </w:r>
      <w:r w:rsidRPr="00A560FB">
        <w:rPr>
          <w:lang w:eastAsia="ru-RU"/>
        </w:rPr>
        <w:t>Градостроительного кодекса РФ, если указанные документы (их копии или сведения, содержащиеся в них) отсутствуют в едином государственном реестре заключений</w:t>
      </w:r>
      <w:r w:rsidRPr="00A560FB">
        <w:rPr>
          <w:rFonts w:eastAsia="Calibri"/>
          <w:lang w:eastAsia="ru-RU"/>
        </w:rPr>
        <w:t>;</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lang w:eastAsia="ru-RU"/>
        </w:rPr>
        <w:t xml:space="preserve">5) </w:t>
      </w:r>
      <w:r w:rsidRPr="00A560FB">
        <w:rPr>
          <w:rFonts w:eastAsia="Calibri"/>
          <w:lang w:eastAsia="ru-RU"/>
        </w:rPr>
        <w:t>согласие всех правообладателей объекта капитального строительства в случае реконструкции такого объекта, за исключением указанных в подпункте 7 подпункта 2.6.1 пункта 2.6 настоящего административного регламента случаев реконструкции многоквартирного дома</w:t>
      </w:r>
      <w:r w:rsidRPr="00A560FB">
        <w:rPr>
          <w:lang w:eastAsia="ru-RU"/>
        </w:rPr>
        <w:t>;</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6) в случае проведения реконструкции государственным (муниципальным) заказчиком, являющимся органом государственной власти (государственным органом</w:t>
      </w:r>
      <w:r w:rsidR="00F0390E" w:rsidRPr="00A560FB">
        <w:rPr>
          <w:lang w:eastAsia="ru-RU"/>
        </w:rPr>
        <w:t xml:space="preserve">), Государственной корпорацией </w:t>
      </w:r>
      <w:r w:rsidRPr="00A560FB">
        <w:rPr>
          <w:lang w:eastAsia="ru-RU"/>
        </w:rPr>
        <w:t>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lang w:eastAsia="ru-RU"/>
        </w:rPr>
        <w:t xml:space="preserve">7) </w:t>
      </w:r>
      <w:r w:rsidRPr="00A560FB">
        <w:rPr>
          <w:rFonts w:eastAsia="Calibri"/>
          <w:lang w:eastAsia="ru-RU"/>
        </w:rPr>
        <w:t>решение общего со</w:t>
      </w:r>
      <w:r w:rsidR="00F0390E" w:rsidRPr="00A560FB">
        <w:rPr>
          <w:rFonts w:eastAsia="Calibri"/>
          <w:lang w:eastAsia="ru-RU"/>
        </w:rPr>
        <w:t xml:space="preserve">брания собственников помещений </w:t>
      </w:r>
      <w:r w:rsidRPr="00A560FB">
        <w:rPr>
          <w:rFonts w:eastAsia="Calibri"/>
          <w:lang w:eastAsia="ru-RU"/>
        </w:rPr>
        <w:t>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lang w:eastAsia="ru-RU"/>
        </w:rPr>
        <w:t xml:space="preserve">8) </w:t>
      </w:r>
      <w:r w:rsidRPr="00A560FB">
        <w:rPr>
          <w:rFonts w:eastAsia="Calibri"/>
          <w:lang w:eastAsia="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w:t>
      </w:r>
      <w:r w:rsidR="00F0390E" w:rsidRPr="00A560FB">
        <w:rPr>
          <w:rFonts w:eastAsia="Calibri"/>
          <w:lang w:eastAsia="ru-RU"/>
        </w:rPr>
        <w:t xml:space="preserve"> </w:t>
      </w:r>
      <w:r w:rsidRPr="00A560FB">
        <w:rPr>
          <w:rFonts w:eastAsia="Calibri"/>
          <w:lang w:eastAsia="ru-RU"/>
        </w:rPr>
        <w:t>и безопасности такого объекта.</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xml:space="preserve">2.6.2. Заявитель в целях получения разрешения на строительство вправе </w:t>
      </w:r>
      <w:r w:rsidRPr="00A560FB">
        <w:rPr>
          <w:lang w:eastAsia="ru-RU"/>
        </w:rPr>
        <w:lastRenderedPageBreak/>
        <w:t>представить по собственной инициативе следующие документы:</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содержатся в Едином государственном реестре недвижимости;</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35E4A" w:rsidRPr="00A560FB" w:rsidRDefault="00535E4A" w:rsidP="002C61F0">
      <w:pPr>
        <w:widowControl w:val="0"/>
        <w:tabs>
          <w:tab w:val="left" w:pos="720"/>
          <w:tab w:val="left" w:pos="1260"/>
        </w:tabs>
        <w:suppressAutoHyphens w:val="0"/>
        <w:ind w:firstLine="709"/>
        <w:jc w:val="both"/>
        <w:rPr>
          <w:lang w:eastAsia="ru-RU"/>
        </w:rPr>
      </w:pPr>
      <w:r w:rsidRPr="00A560FB">
        <w:rPr>
          <w:lang w:eastAsia="ru-RU"/>
        </w:rPr>
        <w:t>3) материалы, содержащиеся в проектной документации, если указанные документы (их копии или сведения, содержащиеся в них) содержатся в едином государственном реестре заключений:</w:t>
      </w:r>
    </w:p>
    <w:p w:rsidR="00535E4A" w:rsidRPr="00A560FB" w:rsidRDefault="00535E4A" w:rsidP="002C61F0">
      <w:pPr>
        <w:widowControl w:val="0"/>
        <w:tabs>
          <w:tab w:val="left" w:pos="720"/>
          <w:tab w:val="left" w:pos="1260"/>
        </w:tabs>
        <w:suppressAutoHyphens w:val="0"/>
        <w:ind w:firstLine="709"/>
        <w:jc w:val="both"/>
        <w:rPr>
          <w:lang w:eastAsia="ru-RU"/>
        </w:rPr>
      </w:pPr>
      <w:r w:rsidRPr="00A560FB">
        <w:rPr>
          <w:lang w:eastAsia="ru-RU"/>
        </w:rPr>
        <w:t>а) пояснительная записка;</w:t>
      </w:r>
    </w:p>
    <w:p w:rsidR="00535E4A" w:rsidRPr="00A560FB" w:rsidRDefault="00535E4A" w:rsidP="002C61F0">
      <w:pPr>
        <w:widowControl w:val="0"/>
        <w:tabs>
          <w:tab w:val="left" w:pos="720"/>
          <w:tab w:val="left" w:pos="1260"/>
        </w:tabs>
        <w:suppressAutoHyphens w:val="0"/>
        <w:ind w:firstLine="709"/>
        <w:jc w:val="both"/>
        <w:rPr>
          <w:lang w:eastAsia="ru-RU"/>
        </w:rPr>
      </w:pPr>
      <w:r w:rsidRPr="00A560FB">
        <w:rPr>
          <w:bCs/>
          <w:lang w:eastAsia="ru-RU"/>
        </w:rPr>
        <w:t xml:space="preserve">б) </w:t>
      </w:r>
      <w:r w:rsidRPr="00A560FB">
        <w:rPr>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35E4A" w:rsidRPr="00A560FB" w:rsidRDefault="00535E4A" w:rsidP="002C61F0">
      <w:pPr>
        <w:widowControl w:val="0"/>
        <w:tabs>
          <w:tab w:val="left" w:pos="720"/>
          <w:tab w:val="left" w:pos="1260"/>
        </w:tabs>
        <w:suppressAutoHyphens w:val="0"/>
        <w:ind w:firstLine="709"/>
        <w:jc w:val="both"/>
        <w:rPr>
          <w:lang w:eastAsia="ru-RU"/>
        </w:rPr>
      </w:pPr>
      <w:r w:rsidRPr="00A560FB">
        <w:rPr>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35E4A" w:rsidRPr="00A560FB" w:rsidRDefault="00535E4A" w:rsidP="002C61F0">
      <w:pPr>
        <w:widowControl w:val="0"/>
        <w:tabs>
          <w:tab w:val="left" w:pos="720"/>
          <w:tab w:val="left" w:pos="1260"/>
        </w:tabs>
        <w:suppressAutoHyphens w:val="0"/>
        <w:ind w:firstLine="709"/>
        <w:jc w:val="both"/>
        <w:rPr>
          <w:lang w:eastAsia="ru-RU"/>
        </w:rPr>
      </w:pPr>
      <w:r w:rsidRPr="00A560FB">
        <w:rPr>
          <w:lang w:eastAsia="ru-RU"/>
        </w:rPr>
        <w:t>г) архитектурные решения;</w:t>
      </w:r>
    </w:p>
    <w:p w:rsidR="00535E4A" w:rsidRPr="00A560FB" w:rsidRDefault="00535E4A" w:rsidP="002C61F0">
      <w:pPr>
        <w:widowControl w:val="0"/>
        <w:tabs>
          <w:tab w:val="left" w:pos="720"/>
          <w:tab w:val="left" w:pos="1260"/>
        </w:tabs>
        <w:suppressAutoHyphens w:val="0"/>
        <w:ind w:firstLine="709"/>
        <w:jc w:val="both"/>
        <w:rPr>
          <w:lang w:eastAsia="ru-RU"/>
        </w:rPr>
      </w:pPr>
      <w:r w:rsidRPr="00A560FB">
        <w:rPr>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35E4A" w:rsidRPr="00A560FB" w:rsidRDefault="00535E4A" w:rsidP="002C61F0">
      <w:pPr>
        <w:widowControl w:val="0"/>
        <w:tabs>
          <w:tab w:val="left" w:pos="720"/>
          <w:tab w:val="left" w:pos="1260"/>
        </w:tabs>
        <w:suppressAutoHyphens w:val="0"/>
        <w:ind w:firstLine="709"/>
        <w:jc w:val="both"/>
        <w:rPr>
          <w:lang w:eastAsia="ru-RU"/>
        </w:rPr>
      </w:pPr>
      <w:r w:rsidRPr="00A560FB">
        <w:rPr>
          <w:lang w:eastAsia="ru-RU"/>
        </w:rPr>
        <w:t>е) проект организации строительства объекта капитального строительства;</w:t>
      </w:r>
    </w:p>
    <w:p w:rsidR="00535E4A" w:rsidRPr="00A560FB" w:rsidRDefault="00535E4A" w:rsidP="002C61F0">
      <w:pPr>
        <w:widowControl w:val="0"/>
        <w:tabs>
          <w:tab w:val="left" w:pos="720"/>
          <w:tab w:val="left" w:pos="1260"/>
        </w:tabs>
        <w:suppressAutoHyphens w:val="0"/>
        <w:ind w:firstLine="709"/>
        <w:jc w:val="both"/>
        <w:rPr>
          <w:lang w:eastAsia="ru-RU"/>
        </w:rPr>
      </w:pPr>
      <w:r w:rsidRPr="00A560FB">
        <w:rPr>
          <w:lang w:eastAsia="ru-RU"/>
        </w:rPr>
        <w:t>ж) проект организации работ по сносу объектов капитального строительства, их частей;</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rFonts w:eastAsia="Calibri"/>
          <w:lang w:eastAsia="ru-RU"/>
        </w:rPr>
        <w:t>з) перечень мероприятий по</w:t>
      </w:r>
      <w:r w:rsidR="00884191" w:rsidRPr="00A560FB">
        <w:rPr>
          <w:rFonts w:eastAsia="Calibri"/>
          <w:lang w:eastAsia="ru-RU"/>
        </w:rPr>
        <w:t xml:space="preserve"> обеспечению доступа инвалидов </w:t>
      </w:r>
      <w:r w:rsidRPr="00A560FB">
        <w:rPr>
          <w:rFonts w:eastAsia="Calibri"/>
          <w:lang w:eastAsia="ru-RU"/>
        </w:rPr>
        <w:t>к объектам здравоохранения, образов</w:t>
      </w:r>
      <w:r w:rsidR="00884191" w:rsidRPr="00A560FB">
        <w:rPr>
          <w:rFonts w:eastAsia="Calibri"/>
          <w:lang w:eastAsia="ru-RU"/>
        </w:rPr>
        <w:t xml:space="preserve">ания, культуры, отдыха, спорта </w:t>
      </w:r>
      <w:r w:rsidRPr="00A560FB">
        <w:rPr>
          <w:rFonts w:eastAsia="Calibri"/>
          <w:lang w:eastAsia="ru-RU"/>
        </w:rPr>
        <w:t>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w:t>
      </w:r>
      <w:r w:rsidR="00884191" w:rsidRPr="00A560FB">
        <w:rPr>
          <w:rFonts w:eastAsia="Calibri"/>
          <w:lang w:eastAsia="ru-RU"/>
        </w:rPr>
        <w:t xml:space="preserve">занных объектов не проводилась </w:t>
      </w:r>
      <w:r w:rsidRPr="00A560FB">
        <w:rPr>
          <w:rFonts w:eastAsia="Calibri"/>
          <w:lang w:eastAsia="ru-RU"/>
        </w:rPr>
        <w:t xml:space="preserve">в соответствии со </w:t>
      </w:r>
      <w:hyperlink r:id="rId13" w:history="1">
        <w:r w:rsidRPr="00A560FB">
          <w:rPr>
            <w:rFonts w:eastAsia="Calibri"/>
            <w:lang w:eastAsia="ru-RU"/>
          </w:rPr>
          <w:t>статьей 49</w:t>
        </w:r>
      </w:hyperlink>
      <w:r w:rsidRPr="00A560FB">
        <w:rPr>
          <w:rFonts w:eastAsia="Calibri"/>
          <w:lang w:eastAsia="ru-RU"/>
        </w:rPr>
        <w:t xml:space="preserve"> </w:t>
      </w:r>
      <w:r w:rsidRPr="00A560FB">
        <w:rPr>
          <w:lang w:eastAsia="ru-RU"/>
        </w:rPr>
        <w:t>Градостроительного кодекса РФ</w:t>
      </w:r>
      <w:r w:rsidRPr="00A560FB">
        <w:rPr>
          <w:rFonts w:eastAsia="Calibri"/>
          <w:lang w:eastAsia="ru-RU"/>
        </w:rPr>
        <w:t>;</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xml:space="preserve">4) </w:t>
      </w:r>
      <w:r w:rsidRPr="00A560FB">
        <w:rPr>
          <w:rFonts w:eastAsia="Calibri"/>
          <w:lang w:eastAsia="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A560FB">
          <w:rPr>
            <w:rFonts w:eastAsia="Calibri"/>
            <w:lang w:eastAsia="ru-RU"/>
          </w:rPr>
          <w:t>частью 12.1 статьи 48</w:t>
        </w:r>
      </w:hyperlink>
      <w:r w:rsidRPr="00A560FB">
        <w:rPr>
          <w:rFonts w:eastAsia="Calibri"/>
          <w:lang w:eastAsia="ru-RU"/>
        </w:rPr>
        <w:t xml:space="preserve"> </w:t>
      </w:r>
      <w:r w:rsidRPr="00A560FB">
        <w:rPr>
          <w:lang w:eastAsia="ru-RU"/>
        </w:rPr>
        <w:t>Градостроительного кодекса РФ</w:t>
      </w:r>
      <w:r w:rsidRPr="00A560FB">
        <w:rPr>
          <w:rFonts w:eastAsia="Calibri"/>
          <w:lang w:eastAsia="ru-RU"/>
        </w:rPr>
        <w:t xml:space="preserve">), если такая проектная документация подлежит экспертизе в соответствии со </w:t>
      </w:r>
      <w:hyperlink r:id="rId15" w:history="1">
        <w:r w:rsidRPr="00A560FB">
          <w:rPr>
            <w:rFonts w:eastAsia="Calibri"/>
            <w:lang w:eastAsia="ru-RU"/>
          </w:rPr>
          <w:t>статьей 49</w:t>
        </w:r>
      </w:hyperlink>
      <w:r w:rsidRPr="00A560FB">
        <w:rPr>
          <w:rFonts w:eastAsia="Calibri"/>
          <w:lang w:eastAsia="ru-RU"/>
        </w:rPr>
        <w:t xml:space="preserve"> </w:t>
      </w:r>
      <w:r w:rsidRPr="00A560FB">
        <w:rPr>
          <w:lang w:eastAsia="ru-RU"/>
        </w:rPr>
        <w:t>Градостроительного кодекса РФ</w:t>
      </w:r>
      <w:r w:rsidRPr="00A560FB">
        <w:rPr>
          <w:rFonts w:eastAsia="Calibri"/>
          <w:lang w:eastAsia="ru-RU"/>
        </w:rPr>
        <w:t xml:space="preserve">, положительное заключение государственной экспертизы </w:t>
      </w:r>
      <w:r w:rsidRPr="00A560FB">
        <w:rPr>
          <w:rFonts w:eastAsia="Calibri"/>
          <w:lang w:eastAsia="ru-RU"/>
        </w:rPr>
        <w:lastRenderedPageBreak/>
        <w:t xml:space="preserve">проектной документации в случаях, предусмотренных </w:t>
      </w:r>
      <w:hyperlink r:id="rId16" w:history="1">
        <w:r w:rsidRPr="00A560FB">
          <w:rPr>
            <w:rFonts w:eastAsia="Calibri"/>
            <w:lang w:eastAsia="ru-RU"/>
          </w:rPr>
          <w:t>частью 3.4 статьи 49</w:t>
        </w:r>
      </w:hyperlink>
      <w:r w:rsidRPr="00A560FB">
        <w:rPr>
          <w:rFonts w:eastAsia="Calibri"/>
          <w:lang w:eastAsia="ru-RU"/>
        </w:rPr>
        <w:t xml:space="preserve"> </w:t>
      </w:r>
      <w:r w:rsidRPr="00A560FB">
        <w:rPr>
          <w:lang w:eastAsia="ru-RU"/>
        </w:rPr>
        <w:t>Градостроительного кодекса РФ</w:t>
      </w:r>
      <w:r w:rsidRPr="00A560FB">
        <w:rPr>
          <w:rFonts w:eastAsia="Calibri"/>
          <w:lang w:eastAsia="ru-RU"/>
        </w:rPr>
        <w:t>, положительное заключение государственной экологической экс</w:t>
      </w:r>
      <w:r w:rsidR="00B00577" w:rsidRPr="00A560FB">
        <w:rPr>
          <w:rFonts w:eastAsia="Calibri"/>
          <w:lang w:eastAsia="ru-RU"/>
        </w:rPr>
        <w:t xml:space="preserve">пертизы проектной документации </w:t>
      </w:r>
      <w:r w:rsidRPr="00A560FB">
        <w:rPr>
          <w:rFonts w:eastAsia="Calibri"/>
          <w:lang w:eastAsia="ru-RU"/>
        </w:rPr>
        <w:t xml:space="preserve">в случаях, предусмотренных </w:t>
      </w:r>
      <w:hyperlink r:id="rId17" w:history="1">
        <w:r w:rsidRPr="00A560FB">
          <w:rPr>
            <w:rFonts w:eastAsia="Calibri"/>
            <w:lang w:eastAsia="ru-RU"/>
          </w:rPr>
          <w:t>частью 6 статьи 49</w:t>
        </w:r>
      </w:hyperlink>
      <w:r w:rsidRPr="00A560FB">
        <w:rPr>
          <w:rFonts w:eastAsia="Calibri"/>
          <w:lang w:eastAsia="ru-RU"/>
        </w:rPr>
        <w:t xml:space="preserve"> </w:t>
      </w:r>
      <w:r w:rsidRPr="00A560FB">
        <w:rPr>
          <w:lang w:eastAsia="ru-RU"/>
        </w:rPr>
        <w:t>Градостроительного кодекса РФ, если указанные документы (их копии или сведения, содержащиеся в них) содержатся в едином государственном реестре заключений</w:t>
      </w:r>
      <w:r w:rsidRPr="00A560FB">
        <w:rPr>
          <w:rFonts w:eastAsia="Calibri"/>
          <w:lang w:eastAsia="ru-RU"/>
        </w:rPr>
        <w:t>;</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xml:space="preserve">5)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18" w:history="1">
        <w:r w:rsidRPr="00A560FB">
          <w:rPr>
            <w:lang w:eastAsia="ru-RU"/>
          </w:rPr>
          <w:t>статьей 40</w:t>
        </w:r>
      </w:hyperlink>
      <w:r w:rsidRPr="00A560FB">
        <w:rPr>
          <w:lang w:eastAsia="ru-RU"/>
        </w:rPr>
        <w:t xml:space="preserve"> Градостроительного кодекса РФ);</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2.6.3.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самостоятельно представляет следующие документы:</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1) заявление о внесении изменений в разрешение на строительство</w:t>
      </w:r>
      <w:r w:rsidR="00BA6F7C" w:rsidRPr="00A560FB">
        <w:rPr>
          <w:lang w:eastAsia="ru-RU"/>
        </w:rPr>
        <w:t xml:space="preserve"> </w:t>
      </w:r>
      <w:r w:rsidRPr="00A560FB">
        <w:rPr>
          <w:lang w:eastAsia="ru-RU"/>
        </w:rPr>
        <w:t>(в том числе в связи с необходимостью продления срока действия разрешения на строительство) по форме согласно приложению 2 к настоящему административному регламенту;</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2) документы, предусмотренные пунктом 2.6.1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rsidR="00031D9A" w:rsidRPr="00A560FB" w:rsidRDefault="00031D9A" w:rsidP="00031D9A">
      <w:pPr>
        <w:widowControl w:val="0"/>
        <w:suppressAutoHyphens w:val="0"/>
        <w:autoSpaceDE w:val="0"/>
        <w:autoSpaceDN w:val="0"/>
        <w:adjustRightInd w:val="0"/>
        <w:ind w:firstLine="709"/>
        <w:jc w:val="both"/>
        <w:rPr>
          <w:lang w:eastAsia="ru-RU"/>
        </w:rPr>
      </w:pPr>
      <w:r w:rsidRPr="00A560FB">
        <w:rPr>
          <w:lang w:eastAsia="ru-RU"/>
        </w:rPr>
        <w:t>2.6.4.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вправе представить по собственной инициативе документы, предусмотренные пунктом 2.6.2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rsidR="00383E0A" w:rsidRPr="00A560FB" w:rsidRDefault="00031D9A" w:rsidP="00383E0A">
      <w:pPr>
        <w:widowControl w:val="0"/>
        <w:autoSpaceDE w:val="0"/>
        <w:autoSpaceDN w:val="0"/>
        <w:adjustRightInd w:val="0"/>
        <w:ind w:firstLine="709"/>
        <w:jc w:val="both"/>
      </w:pPr>
      <w:r w:rsidRPr="00A560FB">
        <w:rPr>
          <w:lang w:eastAsia="ru-RU"/>
        </w:rPr>
        <w:t xml:space="preserve">2.6.4.1. </w:t>
      </w:r>
      <w:r w:rsidR="00383E0A" w:rsidRPr="00A560FB">
        <w:t>В целях внесения изменений в разрешение на строительство в связи с необходимостью продления срока действия такого разрешения заявитель вправе представить по собственной инициативе оригинал разрешения на строительство.</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rFonts w:eastAsia="Calibri"/>
          <w:lang w:eastAsia="ru-RU"/>
        </w:rPr>
        <w:t>2.6.</w:t>
      </w:r>
      <w:r w:rsidR="00031D9A" w:rsidRPr="00A560FB">
        <w:rPr>
          <w:rFonts w:eastAsia="Calibri"/>
          <w:lang w:eastAsia="ru-RU"/>
        </w:rPr>
        <w:t>5</w:t>
      </w:r>
      <w:r w:rsidRPr="00A560FB">
        <w:rPr>
          <w:rFonts w:eastAsia="Calibri"/>
          <w:lang w:eastAsia="ru-RU"/>
        </w:rPr>
        <w:t xml:space="preserve">. </w:t>
      </w:r>
      <w:r w:rsidRPr="00A560FB">
        <w:rPr>
          <w:lang w:eastAsia="ru-RU"/>
        </w:rPr>
        <w:t xml:space="preserve">В целях внесения изменений в разрешение на строительство лица, указанные в частях 21.5 - </w:t>
      </w:r>
      <w:hyperlink r:id="rId19" w:history="1">
        <w:r w:rsidRPr="00A560FB">
          <w:rPr>
            <w:lang w:eastAsia="ru-RU"/>
          </w:rPr>
          <w:t>21.7</w:t>
        </w:r>
      </w:hyperlink>
      <w:r w:rsidRPr="00A560FB">
        <w:rPr>
          <w:lang w:eastAsia="ru-RU"/>
        </w:rPr>
        <w:t xml:space="preserve"> и </w:t>
      </w:r>
      <w:hyperlink r:id="rId20" w:history="1">
        <w:r w:rsidRPr="00A560FB">
          <w:rPr>
            <w:lang w:eastAsia="ru-RU"/>
          </w:rPr>
          <w:t>21.9</w:t>
        </w:r>
      </w:hyperlink>
      <w:r w:rsidRPr="00A560FB">
        <w:rPr>
          <w:lang w:eastAsia="ru-RU"/>
        </w:rPr>
        <w:t xml:space="preserve"> статьи 51 Градостроительного кодекса РФ, самостоятельно представляют следующие документы:</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xml:space="preserve">1) уведомление о переходе прав на земельные участки (в случае приобретения права на земельный участок) по форме согласно приложению 3 к настоящему административному регламенту; </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В случае, если в Едином государственном реестре недвижимости не содержатся сведения о правоустанавливающих документах на земельный участок, к заявлению прилагаются копии таких документов;</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2) уведомление об образовании земельного участка (в случае образования земельных участков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 по форме согласно приложению 3 к настоящему административному регламенту;</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xml:space="preserve">3) уведомление о переходе права пользования недрами (при принятии решения о </w:t>
      </w:r>
      <w:r w:rsidRPr="00A560FB">
        <w:rPr>
          <w:lang w:eastAsia="ru-RU"/>
        </w:rPr>
        <w:lastRenderedPageBreak/>
        <w:t>переоформлении лицензии на право пользования недрами) по форме согласно приложению 3 к настоящему административному регламенту.</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xml:space="preserve">2.6.6. Лица, указанные в частях 21.5 - </w:t>
      </w:r>
      <w:hyperlink r:id="rId21" w:history="1">
        <w:r w:rsidRPr="00A560FB">
          <w:rPr>
            <w:lang w:eastAsia="ru-RU"/>
          </w:rPr>
          <w:t>21.7</w:t>
        </w:r>
      </w:hyperlink>
      <w:r w:rsidRPr="00A560FB">
        <w:rPr>
          <w:lang w:eastAsia="ru-RU"/>
        </w:rPr>
        <w:t xml:space="preserve"> и </w:t>
      </w:r>
      <w:hyperlink r:id="rId22" w:history="1">
        <w:r w:rsidRPr="00A560FB">
          <w:rPr>
            <w:lang w:eastAsia="ru-RU"/>
          </w:rPr>
          <w:t>21.9</w:t>
        </w:r>
      </w:hyperlink>
      <w:r w:rsidRPr="00A560FB">
        <w:rPr>
          <w:lang w:eastAsia="ru-RU"/>
        </w:rPr>
        <w:t xml:space="preserve"> статьи 51 Градостроительного кодекса РФ, вправе представить по собственной инициативе следующие документы:</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1) копии правоустанавливающих документов на земельные участки в случае, указанном в части 21.5 статьи 51 Градостроительного кодекса РФ, если в Едином государственном реестре недвижимости содержатся сведения об таких документах;</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xml:space="preserve">2) копия решения об образовании земельных участков в случаях, предусмотренных </w:t>
      </w:r>
      <w:hyperlink r:id="rId23" w:history="1">
        <w:r w:rsidRPr="00A560FB">
          <w:rPr>
            <w:lang w:eastAsia="ru-RU"/>
          </w:rPr>
          <w:t>частями 21.6</w:t>
        </w:r>
      </w:hyperlink>
      <w:r w:rsidRPr="00A560FB">
        <w:rPr>
          <w:lang w:eastAsia="ru-RU"/>
        </w:rPr>
        <w:t xml:space="preserve"> и </w:t>
      </w:r>
      <w:hyperlink r:id="rId24" w:history="1">
        <w:r w:rsidRPr="00A560FB">
          <w:rPr>
            <w:lang w:eastAsia="ru-RU"/>
          </w:rPr>
          <w:t>21.7</w:t>
        </w:r>
      </w:hyperlink>
      <w:r w:rsidRPr="00A560FB">
        <w:rPr>
          <w:lang w:eastAsia="ru-RU"/>
        </w:rPr>
        <w:t xml:space="preserve"> статьи 51 Градостроительного кодекса РФ;</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xml:space="preserve">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5" w:history="1">
        <w:r w:rsidRPr="00A560FB">
          <w:rPr>
            <w:lang w:eastAsia="ru-RU"/>
          </w:rPr>
          <w:t>частью 21.7</w:t>
        </w:r>
      </w:hyperlink>
      <w:r w:rsidRPr="00A560FB">
        <w:rPr>
          <w:lang w:eastAsia="ru-RU"/>
        </w:rPr>
        <w:t xml:space="preserve"> статьи 51 Градостроительного кодекса РФ;</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xml:space="preserve">4) копия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6" w:history="1">
        <w:r w:rsidRPr="00A560FB">
          <w:rPr>
            <w:lang w:eastAsia="ru-RU"/>
          </w:rPr>
          <w:t>частью 21.9</w:t>
        </w:r>
      </w:hyperlink>
      <w:r w:rsidRPr="00A560FB">
        <w:rPr>
          <w:lang w:eastAsia="ru-RU"/>
        </w:rPr>
        <w:t xml:space="preserve"> статьи 51 Градостроительного кодекса РФ.</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2.6.7.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881ABE" w:rsidRPr="00A560FB" w:rsidRDefault="00535E4A" w:rsidP="00881ABE">
      <w:pPr>
        <w:widowControl w:val="0"/>
        <w:suppressAutoHyphens w:val="0"/>
        <w:autoSpaceDE w:val="0"/>
        <w:autoSpaceDN w:val="0"/>
        <w:adjustRightInd w:val="0"/>
        <w:ind w:firstLine="709"/>
        <w:jc w:val="both"/>
      </w:pPr>
      <w:r w:rsidRPr="00A560FB">
        <w:rPr>
          <w:lang w:eastAsia="ru-RU"/>
        </w:rPr>
        <w:t xml:space="preserve">2.6.8. </w:t>
      </w:r>
      <w:r w:rsidR="00881ABE" w:rsidRPr="00A560FB">
        <w:t>Уполномоченный орган не вправе требовать от заявителя:</w:t>
      </w:r>
    </w:p>
    <w:p w:rsidR="00881ABE" w:rsidRPr="00A560FB" w:rsidRDefault="00881ABE" w:rsidP="00881ABE">
      <w:pPr>
        <w:ind w:firstLine="709"/>
        <w:jc w:val="both"/>
        <w:outlineLvl w:val="1"/>
      </w:pPr>
      <w:r w:rsidRPr="00A560FB">
        <w:t>2.6.8.1.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81ABE" w:rsidRPr="00A560FB" w:rsidRDefault="00881ABE" w:rsidP="00881ABE">
      <w:pPr>
        <w:ind w:firstLine="709"/>
        <w:jc w:val="both"/>
        <w:outlineLvl w:val="1"/>
      </w:pPr>
      <w:r w:rsidRPr="00A560FB">
        <w:t>2.6.8.2.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881ABE" w:rsidRPr="00A560FB" w:rsidRDefault="00881ABE" w:rsidP="00881ABE">
      <w:pPr>
        <w:ind w:firstLine="709"/>
        <w:jc w:val="both"/>
        <w:outlineLvl w:val="1"/>
      </w:pPr>
      <w:r w:rsidRPr="00A560FB">
        <w:t xml:space="preserve">2.6.8.3.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A560FB">
          <w:t>части 1 статьи 9</w:t>
        </w:r>
      </w:hyperlink>
      <w:r w:rsidRPr="00A560FB">
        <w:t xml:space="preserve"> Федерального закона от 27.07.2010 № 210-ФЗ «Об организации предоставления государственных и муниципальных услуг»;</w:t>
      </w:r>
    </w:p>
    <w:p w:rsidR="00881ABE" w:rsidRPr="00A560FB" w:rsidRDefault="00B65882" w:rsidP="00881ABE">
      <w:pPr>
        <w:ind w:firstLine="709"/>
        <w:jc w:val="both"/>
        <w:outlineLvl w:val="1"/>
      </w:pPr>
      <w:r w:rsidRPr="00A560FB">
        <w:t>2.6.8</w:t>
      </w:r>
      <w:r w:rsidR="00881ABE" w:rsidRPr="00A560F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1ABE" w:rsidRPr="00A560FB" w:rsidRDefault="00881ABE" w:rsidP="00881ABE">
      <w:pPr>
        <w:autoSpaceDE w:val="0"/>
        <w:autoSpaceDN w:val="0"/>
        <w:adjustRightInd w:val="0"/>
        <w:ind w:firstLine="720"/>
        <w:jc w:val="both"/>
      </w:pPr>
      <w:r w:rsidRPr="00A560F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1ABE" w:rsidRPr="00A560FB" w:rsidRDefault="00881ABE" w:rsidP="00881ABE">
      <w:pPr>
        <w:autoSpaceDE w:val="0"/>
        <w:autoSpaceDN w:val="0"/>
        <w:adjustRightInd w:val="0"/>
        <w:ind w:firstLine="720"/>
        <w:jc w:val="both"/>
      </w:pPr>
      <w:r w:rsidRPr="00A560F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1ABE" w:rsidRPr="00A560FB" w:rsidRDefault="00881ABE" w:rsidP="00881ABE">
      <w:pPr>
        <w:autoSpaceDE w:val="0"/>
        <w:autoSpaceDN w:val="0"/>
        <w:adjustRightInd w:val="0"/>
        <w:ind w:firstLine="720"/>
        <w:jc w:val="both"/>
      </w:pPr>
      <w:r w:rsidRPr="00A560F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5E4A" w:rsidRPr="00A560FB" w:rsidRDefault="00881ABE" w:rsidP="00881ABE">
      <w:pPr>
        <w:widowControl w:val="0"/>
        <w:suppressAutoHyphens w:val="0"/>
        <w:ind w:firstLine="709"/>
        <w:jc w:val="both"/>
        <w:outlineLvl w:val="1"/>
        <w:rPr>
          <w:rFonts w:eastAsia="Calibri"/>
          <w:lang w:eastAsia="ru-RU"/>
        </w:rPr>
      </w:pPr>
      <w:r w:rsidRPr="00A560FB">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A560FB">
        <w:lastRenderedPageBreak/>
        <w:t>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2.6.9. Документы (их копии или сведения, содержащиеся в них), указанные в пунктах 2.6.2, 2.6.</w:t>
      </w:r>
      <w:r w:rsidR="0005751C" w:rsidRPr="00A560FB">
        <w:rPr>
          <w:lang w:eastAsia="ru-RU"/>
        </w:rPr>
        <w:t>4</w:t>
      </w:r>
      <w:r w:rsidRPr="00A560FB">
        <w:rPr>
          <w:lang w:eastAsia="ru-RU"/>
        </w:rPr>
        <w:t xml:space="preserve"> и 2.6.6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по собственной инициативе.</w:t>
      </w:r>
    </w:p>
    <w:p w:rsidR="00535E4A" w:rsidRPr="00A560FB" w:rsidRDefault="00535E4A" w:rsidP="002C61F0">
      <w:pPr>
        <w:widowControl w:val="0"/>
        <w:tabs>
          <w:tab w:val="left" w:pos="720"/>
        </w:tabs>
        <w:suppressAutoHyphens w:val="0"/>
        <w:ind w:firstLine="709"/>
        <w:jc w:val="both"/>
        <w:rPr>
          <w:color w:val="000000"/>
          <w:lang w:eastAsia="ru-RU"/>
        </w:rPr>
      </w:pPr>
      <w:r w:rsidRPr="00A560FB">
        <w:rPr>
          <w:spacing w:val="-1"/>
          <w:lang w:eastAsia="ru-RU"/>
        </w:rPr>
        <w:t xml:space="preserve">2.6.10. </w:t>
      </w:r>
      <w:r w:rsidRPr="00A560FB">
        <w:rPr>
          <w:lang w:eastAsia="ru-RU"/>
        </w:rPr>
        <w:t xml:space="preserve">Заявление о выдаче разрешения на строительство, заявление (уведомление) о внесении изменений в разрешение на строительство подаются заявителем (его уполномоченным представителем) лично либо почтовым </w:t>
      </w:r>
      <w:r w:rsidRPr="00A560FB">
        <w:rPr>
          <w:color w:val="000000"/>
          <w:lang w:eastAsia="ru-RU"/>
        </w:rPr>
        <w:t xml:space="preserve">отправлением (в том числе с использованием средств электронной передачи данных) в адрес </w:t>
      </w:r>
      <w:r w:rsidR="005A10C0" w:rsidRPr="00A560FB">
        <w:rPr>
          <w:color w:val="000000"/>
          <w:lang w:eastAsia="ru-RU"/>
        </w:rPr>
        <w:t>администрации Линевского городского поселения</w:t>
      </w:r>
      <w:r w:rsidRPr="00A560FB">
        <w:rPr>
          <w:color w:val="000000"/>
          <w:lang w:eastAsia="ru-RU"/>
        </w:rPr>
        <w:t xml:space="preserve"> либо МФЦ. Заявление (уведомление) заполняется от руки или машинописным способом.</w:t>
      </w:r>
    </w:p>
    <w:p w:rsidR="00535E4A" w:rsidRPr="00A560FB" w:rsidRDefault="00535E4A" w:rsidP="002C61F0">
      <w:pPr>
        <w:widowControl w:val="0"/>
        <w:suppressAutoHyphens w:val="0"/>
        <w:autoSpaceDE w:val="0"/>
        <w:autoSpaceDN w:val="0"/>
        <w:adjustRightInd w:val="0"/>
        <w:ind w:firstLine="709"/>
        <w:jc w:val="both"/>
        <w:rPr>
          <w:color w:val="000000"/>
          <w:lang w:eastAsia="ru-RU"/>
        </w:rPr>
      </w:pPr>
      <w:r w:rsidRPr="00A560FB">
        <w:rPr>
          <w:color w:val="000000"/>
          <w:lang w:eastAsia="ru-RU"/>
        </w:rPr>
        <w:t>2.6.11. Документы также могут быть поданы заявителем в форме электронных документов, а в случаях, указанных в пункте</w:t>
      </w:r>
      <w:r w:rsidR="00BA6F7C" w:rsidRPr="00A560FB">
        <w:rPr>
          <w:color w:val="000000"/>
          <w:lang w:eastAsia="ru-RU"/>
        </w:rPr>
        <w:t xml:space="preserve"> </w:t>
      </w:r>
      <w:r w:rsidRPr="00A560FB">
        <w:rPr>
          <w:rFonts w:eastAsia="Calibri"/>
          <w:color w:val="000000"/>
          <w:lang w:eastAsia="ru-RU"/>
        </w:rPr>
        <w:t>2.6.12.</w:t>
      </w:r>
      <w:r w:rsidRPr="00A560FB">
        <w:rPr>
          <w:color w:val="000000"/>
          <w:lang w:eastAsia="ru-RU"/>
        </w:rPr>
        <w:t xml:space="preserve"> настоящего административного регламента, – исключительно в электронной форме,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535E4A" w:rsidRPr="00A560FB" w:rsidRDefault="00535E4A" w:rsidP="002C61F0">
      <w:pPr>
        <w:widowControl w:val="0"/>
        <w:suppressAutoHyphens w:val="0"/>
        <w:autoSpaceDE w:val="0"/>
        <w:autoSpaceDN w:val="0"/>
        <w:adjustRightInd w:val="0"/>
        <w:ind w:firstLine="709"/>
        <w:jc w:val="both"/>
        <w:rPr>
          <w:color w:val="000000"/>
          <w:lang w:eastAsia="ru-RU"/>
        </w:rPr>
      </w:pPr>
      <w:r w:rsidRPr="00A560FB">
        <w:rPr>
          <w:rFonts w:eastAsia="Calibri"/>
          <w:color w:val="000000"/>
          <w:lang w:eastAsia="ru-RU"/>
        </w:rPr>
        <w:t>2.6.12. Документы, указанные в пунктах 2.6.1-2.6.</w:t>
      </w:r>
      <w:r w:rsidR="00A20233" w:rsidRPr="00A560FB">
        <w:rPr>
          <w:rFonts w:eastAsia="Calibri"/>
          <w:color w:val="000000"/>
          <w:lang w:eastAsia="ru-RU"/>
        </w:rPr>
        <w:t>4</w:t>
      </w:r>
      <w:r w:rsidRPr="00A560FB">
        <w:rPr>
          <w:rFonts w:eastAsia="Calibri"/>
          <w:color w:val="000000"/>
          <w:lang w:eastAsia="ru-RU"/>
        </w:rPr>
        <w:t xml:space="preserve">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535E4A" w:rsidRPr="00A560FB" w:rsidRDefault="00535E4A" w:rsidP="002C61F0">
      <w:pPr>
        <w:widowControl w:val="0"/>
        <w:suppressAutoHyphens w:val="0"/>
        <w:autoSpaceDE w:val="0"/>
        <w:autoSpaceDN w:val="0"/>
        <w:adjustRightInd w:val="0"/>
        <w:ind w:firstLine="720"/>
        <w:jc w:val="both"/>
        <w:outlineLvl w:val="1"/>
        <w:rPr>
          <w:color w:val="000000"/>
          <w:lang w:eastAsia="ru-RU"/>
        </w:rPr>
      </w:pPr>
      <w:r w:rsidRPr="00A560FB">
        <w:rPr>
          <w:color w:val="000000"/>
          <w:lang w:eastAsia="ru-RU"/>
        </w:rPr>
        <w:t>2.7. Исчерпывающий перечень оснований для отказа в приеме документов, необходимых для предоставления муниципальной услуги.</w:t>
      </w:r>
    </w:p>
    <w:p w:rsidR="00535E4A" w:rsidRPr="00A560FB" w:rsidRDefault="00535E4A" w:rsidP="002C61F0">
      <w:pPr>
        <w:widowControl w:val="0"/>
        <w:suppressAutoHyphens w:val="0"/>
        <w:autoSpaceDE w:val="0"/>
        <w:autoSpaceDN w:val="0"/>
        <w:adjustRightInd w:val="0"/>
        <w:ind w:firstLine="720"/>
        <w:jc w:val="both"/>
        <w:rPr>
          <w:color w:val="000000"/>
          <w:lang w:eastAsia="ru-RU"/>
        </w:rPr>
      </w:pPr>
      <w:r w:rsidRPr="00A560FB">
        <w:rPr>
          <w:color w:val="000000"/>
          <w:lang w:eastAsia="ru-RU"/>
        </w:rPr>
        <w:t>Заявителю направляется уведомление об отказе в приеме к рассмотрению заявления в следующих случаях:</w:t>
      </w:r>
    </w:p>
    <w:p w:rsidR="00535E4A" w:rsidRPr="00A560FB" w:rsidRDefault="00B65882" w:rsidP="002C61F0">
      <w:pPr>
        <w:widowControl w:val="0"/>
        <w:suppressAutoHyphens w:val="0"/>
        <w:autoSpaceDE w:val="0"/>
        <w:autoSpaceDN w:val="0"/>
        <w:adjustRightInd w:val="0"/>
        <w:ind w:firstLine="720"/>
        <w:jc w:val="both"/>
        <w:rPr>
          <w:color w:val="000000"/>
          <w:lang w:eastAsia="ru-RU"/>
        </w:rPr>
      </w:pPr>
      <w:r w:rsidRPr="00A560FB">
        <w:rPr>
          <w:color w:val="000000"/>
          <w:lang w:eastAsia="ru-RU"/>
        </w:rPr>
        <w:t xml:space="preserve">- </w:t>
      </w:r>
      <w:r w:rsidR="00535E4A" w:rsidRPr="00A560FB">
        <w:rPr>
          <w:color w:val="000000"/>
          <w:lang w:eastAsia="ru-RU"/>
        </w:rPr>
        <w:t xml:space="preserve">документы, </w:t>
      </w:r>
      <w:r w:rsidR="00535E4A" w:rsidRPr="00A560FB">
        <w:rPr>
          <w:rFonts w:eastAsia="Calibri"/>
          <w:color w:val="000000"/>
          <w:lang w:eastAsia="ru-RU"/>
        </w:rPr>
        <w:t>указанные в пунктах 2.6.1-2.6.</w:t>
      </w:r>
      <w:r w:rsidR="00265979" w:rsidRPr="00A560FB">
        <w:rPr>
          <w:rFonts w:eastAsia="Calibri"/>
          <w:color w:val="000000"/>
          <w:lang w:eastAsia="ru-RU"/>
        </w:rPr>
        <w:t>4</w:t>
      </w:r>
      <w:r w:rsidR="00535E4A" w:rsidRPr="00A560FB">
        <w:rPr>
          <w:rFonts w:eastAsia="Calibri"/>
          <w:color w:val="000000"/>
          <w:lang w:eastAsia="ru-RU"/>
        </w:rPr>
        <w:t xml:space="preserve"> настоящего административного регламента,</w:t>
      </w:r>
      <w:r w:rsidR="00535E4A" w:rsidRPr="00A560FB">
        <w:rPr>
          <w:color w:val="000000"/>
          <w:lang w:eastAsia="ru-RU"/>
        </w:rPr>
        <w:t xml:space="preserve"> представлены с нарушением требований пункта </w:t>
      </w:r>
      <w:r w:rsidR="00535E4A" w:rsidRPr="00A560FB">
        <w:rPr>
          <w:rFonts w:eastAsia="Calibri"/>
          <w:color w:val="000000"/>
          <w:lang w:eastAsia="ru-RU"/>
        </w:rPr>
        <w:t>2.6.12.</w:t>
      </w:r>
      <w:r w:rsidR="00535E4A" w:rsidRPr="00A560FB">
        <w:rPr>
          <w:color w:val="000000"/>
          <w:lang w:eastAsia="ru-RU"/>
        </w:rPr>
        <w:t xml:space="preserve"> </w:t>
      </w:r>
      <w:r w:rsidR="00535E4A" w:rsidRPr="00A560FB">
        <w:rPr>
          <w:rFonts w:eastAsia="Calibri"/>
          <w:color w:val="000000"/>
          <w:lang w:eastAsia="ru-RU"/>
        </w:rPr>
        <w:t>настоящего административного регламента</w:t>
      </w:r>
      <w:r w:rsidR="00535E4A" w:rsidRPr="00A560FB">
        <w:rPr>
          <w:color w:val="000000"/>
          <w:lang w:eastAsia="ru-RU"/>
        </w:rPr>
        <w:t>.</w:t>
      </w:r>
    </w:p>
    <w:p w:rsidR="00535E4A" w:rsidRPr="00A560FB" w:rsidRDefault="00B65882" w:rsidP="002C61F0">
      <w:pPr>
        <w:widowControl w:val="0"/>
        <w:suppressAutoHyphens w:val="0"/>
        <w:autoSpaceDE w:val="0"/>
        <w:autoSpaceDN w:val="0"/>
        <w:adjustRightInd w:val="0"/>
        <w:ind w:firstLine="709"/>
        <w:jc w:val="both"/>
        <w:rPr>
          <w:color w:val="000000"/>
          <w:spacing w:val="-1"/>
          <w:lang w:eastAsia="ru-RU"/>
        </w:rPr>
      </w:pPr>
      <w:r w:rsidRPr="00A560FB">
        <w:rPr>
          <w:color w:val="000000"/>
          <w:lang w:eastAsia="ru-RU"/>
        </w:rPr>
        <w:t xml:space="preserve">- </w:t>
      </w:r>
      <w:r w:rsidR="00535E4A" w:rsidRPr="00A560FB">
        <w:rPr>
          <w:color w:val="000000"/>
          <w:lang w:eastAsia="ru-RU"/>
        </w:rPr>
        <w:t>при обращении за предоставлением муниципальной услуги в электронной форме в результате проверки</w:t>
      </w:r>
      <w:r w:rsidR="00A259AD" w:rsidRPr="00A560FB">
        <w:rPr>
          <w:color w:val="000000"/>
          <w:lang w:eastAsia="ru-RU"/>
        </w:rPr>
        <w:t xml:space="preserve"> усиленной</w:t>
      </w:r>
      <w:r w:rsidR="00535E4A" w:rsidRPr="00A560FB">
        <w:rPr>
          <w:color w:val="000000"/>
          <w:lang w:eastAsia="ru-RU"/>
        </w:rPr>
        <w:t xml:space="preserve"> квалифицированной подписи</w:t>
      </w:r>
      <w:r w:rsidR="00A259AD" w:rsidRPr="00A560FB">
        <w:rPr>
          <w:color w:val="000000"/>
          <w:lang w:eastAsia="ru-RU"/>
        </w:rPr>
        <w:t xml:space="preserve"> (далее – квалифицированная подпись)</w:t>
      </w:r>
      <w:r w:rsidR="00535E4A" w:rsidRPr="00A560FB">
        <w:rPr>
          <w:color w:val="000000"/>
          <w:lang w:eastAsia="ru-RU"/>
        </w:rPr>
        <w:t xml:space="preserve"> выявлено несоблюдение установленных </w:t>
      </w:r>
      <w:hyperlink r:id="rId28" w:history="1">
        <w:r w:rsidR="00535E4A" w:rsidRPr="00A560FB">
          <w:rPr>
            <w:color w:val="000000"/>
            <w:lang w:eastAsia="ru-RU"/>
          </w:rPr>
          <w:t>статьей 11</w:t>
        </w:r>
      </w:hyperlink>
      <w:r w:rsidR="00535E4A" w:rsidRPr="00A560FB">
        <w:rPr>
          <w:color w:val="000000"/>
          <w:lang w:eastAsia="ru-RU"/>
        </w:rPr>
        <w:t xml:space="preserve"> Федерального закона от 06.04.2011 № 63-ФЗ "Об электронной подписи" условий признания ее действительности.</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color w:val="000000"/>
          <w:spacing w:val="-1"/>
          <w:lang w:eastAsia="ru-RU"/>
        </w:rPr>
        <w:t xml:space="preserve">2.8. </w:t>
      </w:r>
      <w:r w:rsidRPr="00A560FB">
        <w:rPr>
          <w:rFonts w:eastAsia="Calibri"/>
          <w:color w:val="000000"/>
          <w:lang w:eastAsia="ru-RU"/>
        </w:rPr>
        <w:t>Исчерпывающий</w:t>
      </w:r>
      <w:r w:rsidRPr="00A560FB">
        <w:rPr>
          <w:rFonts w:eastAsia="Calibri"/>
          <w:lang w:eastAsia="ru-RU"/>
        </w:rPr>
        <w:t xml:space="preserve"> перечень оснований для приостановления или отказа в предоставлении </w:t>
      </w:r>
      <w:r w:rsidRPr="00A560FB">
        <w:rPr>
          <w:lang w:eastAsia="ru-RU"/>
        </w:rPr>
        <w:t>муниципальной</w:t>
      </w:r>
      <w:r w:rsidRPr="00A560FB">
        <w:rPr>
          <w:rFonts w:eastAsia="Calibri"/>
          <w:lang w:eastAsia="ru-RU"/>
        </w:rPr>
        <w:t xml:space="preserve"> услуги.</w:t>
      </w:r>
    </w:p>
    <w:p w:rsidR="00535E4A" w:rsidRPr="00A560FB" w:rsidRDefault="00535E4A" w:rsidP="002C61F0">
      <w:pPr>
        <w:widowControl w:val="0"/>
        <w:suppressAutoHyphens w:val="0"/>
        <w:ind w:firstLine="709"/>
        <w:jc w:val="both"/>
        <w:rPr>
          <w:lang w:eastAsia="ru-RU"/>
        </w:rPr>
      </w:pPr>
      <w:r w:rsidRPr="00A560FB">
        <w:rPr>
          <w:spacing w:val="-1"/>
          <w:lang w:eastAsia="ru-RU"/>
        </w:rPr>
        <w:lastRenderedPageBreak/>
        <w:t>2.8.1. О</w:t>
      </w:r>
      <w:r w:rsidRPr="00A560FB">
        <w:rPr>
          <w:lang w:eastAsia="ru-RU"/>
        </w:rPr>
        <w:t xml:space="preserve">снования для </w:t>
      </w:r>
      <w:r w:rsidRPr="00A560FB">
        <w:rPr>
          <w:rFonts w:eastAsia="Calibri"/>
          <w:lang w:eastAsia="ru-RU"/>
        </w:rPr>
        <w:t>приостановления</w:t>
      </w:r>
      <w:r w:rsidRPr="00A560FB">
        <w:rPr>
          <w:lang w:eastAsia="ru-RU"/>
        </w:rPr>
        <w:t xml:space="preserve"> муниципальной услуги отсутствуют.</w:t>
      </w:r>
    </w:p>
    <w:p w:rsidR="00071F3B" w:rsidRPr="00A560FB" w:rsidRDefault="00535E4A" w:rsidP="00071F3B">
      <w:pPr>
        <w:widowControl w:val="0"/>
        <w:autoSpaceDE w:val="0"/>
        <w:autoSpaceDN w:val="0"/>
        <w:adjustRightInd w:val="0"/>
        <w:ind w:firstLine="709"/>
        <w:jc w:val="both"/>
      </w:pPr>
      <w:r w:rsidRPr="00A560FB">
        <w:rPr>
          <w:lang w:eastAsia="ru-RU"/>
        </w:rPr>
        <w:t xml:space="preserve">2.8.2. </w:t>
      </w:r>
      <w:r w:rsidR="00071F3B" w:rsidRPr="00A560FB">
        <w:rPr>
          <w:lang w:eastAsia="ru-RU"/>
        </w:rPr>
        <w:t>О</w:t>
      </w:r>
      <w:r w:rsidR="00071F3B" w:rsidRPr="00A560FB">
        <w:t xml:space="preserve">снованиями для отказа в выдаче разрешения </w:t>
      </w:r>
      <w:r w:rsidR="00071F3B" w:rsidRPr="00A560FB">
        <w:br/>
        <w:t>на строительство являются:</w:t>
      </w:r>
    </w:p>
    <w:p w:rsidR="00071F3B" w:rsidRPr="00A560FB" w:rsidRDefault="00071F3B" w:rsidP="00071F3B">
      <w:pPr>
        <w:ind w:firstLine="709"/>
        <w:jc w:val="both"/>
        <w:rPr>
          <w:rFonts w:eastAsia="Calibri"/>
        </w:rPr>
      </w:pPr>
      <w:r w:rsidRPr="00A560FB">
        <w:rPr>
          <w:rFonts w:eastAsia="Calibri"/>
        </w:rPr>
        <w:t xml:space="preserve">- отсутствие документов, предусмотренных пунктами 2.6.1, 2.6.2 настоящего административного регламента. </w:t>
      </w:r>
      <w:r w:rsidRPr="00A560FB">
        <w:t>Неполучение (несвоевременное получение) указанных в пункте 2.6.2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535E4A" w:rsidRPr="00A560FB" w:rsidRDefault="00535E4A" w:rsidP="002C61F0">
      <w:pPr>
        <w:widowControl w:val="0"/>
        <w:suppressAutoHyphens w:val="0"/>
        <w:autoSpaceDE w:val="0"/>
        <w:autoSpaceDN w:val="0"/>
        <w:adjustRightInd w:val="0"/>
        <w:ind w:firstLine="709"/>
        <w:jc w:val="both"/>
        <w:rPr>
          <w:rFonts w:eastAsia="Calibri"/>
          <w:strike/>
          <w:lang w:eastAsia="ru-RU"/>
        </w:rPr>
      </w:pPr>
      <w:r w:rsidRPr="00A560FB">
        <w:rPr>
          <w:rFonts w:eastAsia="Calibri"/>
          <w:lang w:eastAsia="ru-RU"/>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35E4A" w:rsidRPr="00A560FB" w:rsidRDefault="00535E4A" w:rsidP="002C61F0">
      <w:pPr>
        <w:widowControl w:val="0"/>
        <w:suppressAutoHyphens w:val="0"/>
        <w:autoSpaceDE w:val="0"/>
        <w:autoSpaceDN w:val="0"/>
        <w:adjustRightInd w:val="0"/>
        <w:ind w:firstLine="709"/>
        <w:jc w:val="both"/>
        <w:rPr>
          <w:spacing w:val="-2"/>
          <w:lang w:eastAsia="ru-RU"/>
        </w:rPr>
      </w:pPr>
      <w:r w:rsidRPr="00A560FB">
        <w:rPr>
          <w:lang w:eastAsia="ru-RU"/>
        </w:rPr>
        <w:t>2.8.3. Основаниями для отказа во</w:t>
      </w:r>
      <w:r w:rsidRPr="00A560FB">
        <w:rPr>
          <w:spacing w:val="-2"/>
          <w:lang w:eastAsia="ru-RU"/>
        </w:rPr>
        <w:t xml:space="preserve"> </w:t>
      </w:r>
      <w:r w:rsidRPr="00A560FB">
        <w:rPr>
          <w:lang w:eastAsia="ru-RU"/>
        </w:rPr>
        <w:t>внесении изменений в разрешение на строительство</w:t>
      </w:r>
      <w:r w:rsidRPr="00A560FB">
        <w:rPr>
          <w:spacing w:val="-2"/>
          <w:lang w:eastAsia="ru-RU"/>
        </w:rPr>
        <w:t xml:space="preserve"> являются:</w:t>
      </w:r>
    </w:p>
    <w:p w:rsidR="00071F3B" w:rsidRPr="00A560FB" w:rsidRDefault="00071F3B" w:rsidP="00071F3B">
      <w:pPr>
        <w:ind w:firstLine="709"/>
        <w:jc w:val="both"/>
      </w:pPr>
      <w:r w:rsidRPr="00A560FB">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абзацами 2-5 пункта 2.6.6 настоящего административного регламента, или отсутствие правоустанавливающего документа на земельный участок в случае, указанном в абзаце 2 пункта 2.6.5 настоящего административного регламента, либо отсутствие документов, предусмотренных пунктами 2.6.1 и 2.6.2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535E4A" w:rsidRPr="00A560FB" w:rsidRDefault="00535E4A" w:rsidP="002C61F0">
      <w:pPr>
        <w:widowControl w:val="0"/>
        <w:suppressAutoHyphens w:val="0"/>
        <w:ind w:firstLine="709"/>
        <w:jc w:val="both"/>
        <w:rPr>
          <w:lang w:eastAsia="ru-RU"/>
        </w:rPr>
      </w:pPr>
      <w:r w:rsidRPr="00A560FB">
        <w:rPr>
          <w:lang w:eastAsia="ru-RU"/>
        </w:rPr>
        <w:t>- недостоверность сведений, указанных в уведомлении о переходе прав на земельный участок, об образовании земельного участка;</w:t>
      </w:r>
    </w:p>
    <w:p w:rsidR="00535E4A" w:rsidRPr="00A560FB" w:rsidRDefault="00535E4A" w:rsidP="002C61F0">
      <w:pPr>
        <w:widowControl w:val="0"/>
        <w:suppressAutoHyphens w:val="0"/>
        <w:ind w:firstLine="709"/>
        <w:jc w:val="both"/>
        <w:rPr>
          <w:lang w:eastAsia="ru-RU"/>
        </w:rPr>
      </w:pPr>
      <w:r w:rsidRPr="00A560FB">
        <w:rPr>
          <w:lang w:eastAsia="ru-RU"/>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w:t>
      </w:r>
    </w:p>
    <w:p w:rsidR="00535E4A" w:rsidRPr="00A560FB" w:rsidRDefault="00535E4A" w:rsidP="002C61F0">
      <w:pPr>
        <w:widowControl w:val="0"/>
        <w:suppressAutoHyphens w:val="0"/>
        <w:ind w:firstLine="709"/>
        <w:jc w:val="both"/>
        <w:rPr>
          <w:lang w:eastAsia="ru-RU"/>
        </w:rPr>
      </w:pPr>
      <w:r w:rsidRPr="00A560FB">
        <w:rPr>
          <w:lang w:eastAsia="ru-RU"/>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35E4A" w:rsidRPr="00A560FB" w:rsidRDefault="00535E4A" w:rsidP="002C61F0">
      <w:pPr>
        <w:widowControl w:val="0"/>
        <w:suppressAutoHyphens w:val="0"/>
        <w:ind w:firstLine="709"/>
        <w:jc w:val="both"/>
        <w:rPr>
          <w:lang w:eastAsia="ru-RU"/>
        </w:rPr>
      </w:pPr>
      <w:r w:rsidRPr="00A560FB">
        <w:rPr>
          <w:lang w:eastAsia="ru-RU"/>
        </w:rPr>
        <w:t xml:space="preserve">- несоответствие планируемого объекта капитального строительства разрешенному </w:t>
      </w:r>
      <w:r w:rsidRPr="00A560FB">
        <w:rPr>
          <w:lang w:eastAsia="ru-RU"/>
        </w:rPr>
        <w:lastRenderedPageBreak/>
        <w:t xml:space="preserve">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w:t>
      </w:r>
      <w:r w:rsidR="00E71059" w:rsidRPr="00A560FB">
        <w:rPr>
          <w:lang w:eastAsia="ru-RU"/>
        </w:rPr>
        <w:t xml:space="preserve">                      </w:t>
      </w:r>
      <w:r w:rsidRPr="00A560FB">
        <w:rPr>
          <w:lang w:eastAsia="ru-RU"/>
        </w:rPr>
        <w:t>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35E4A" w:rsidRPr="00A560FB" w:rsidRDefault="00535E4A" w:rsidP="002C61F0">
      <w:pPr>
        <w:widowControl w:val="0"/>
        <w:suppressAutoHyphens w:val="0"/>
        <w:ind w:firstLine="709"/>
        <w:jc w:val="both"/>
        <w:rPr>
          <w:lang w:eastAsia="ru-RU"/>
        </w:rPr>
      </w:pPr>
      <w:r w:rsidRPr="00A560FB">
        <w:rPr>
          <w:lang w:eastAsia="ru-RU"/>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35E4A" w:rsidRPr="00A560FB" w:rsidRDefault="00535E4A" w:rsidP="002C61F0">
      <w:pPr>
        <w:widowControl w:val="0"/>
        <w:suppressAutoHyphens w:val="0"/>
        <w:ind w:firstLine="709"/>
        <w:jc w:val="both"/>
        <w:rPr>
          <w:lang w:eastAsia="ru-RU"/>
        </w:rPr>
      </w:pPr>
      <w:r w:rsidRPr="00A560FB">
        <w:rPr>
          <w:lang w:eastAsia="ru-RU"/>
        </w:rPr>
        <w:t>-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w:t>
      </w:r>
    </w:p>
    <w:p w:rsidR="00535E4A" w:rsidRPr="00A560FB" w:rsidRDefault="00860C1E" w:rsidP="002C61F0">
      <w:pPr>
        <w:widowControl w:val="0"/>
        <w:suppressAutoHyphens w:val="0"/>
        <w:ind w:firstLine="709"/>
        <w:jc w:val="both"/>
        <w:rPr>
          <w:lang w:eastAsia="ru-RU"/>
        </w:rPr>
      </w:pPr>
      <w:r w:rsidRPr="00A560FB">
        <w:rPr>
          <w:lang w:eastAsia="ru-RU"/>
        </w:rPr>
        <w:t xml:space="preserve">- </w:t>
      </w:r>
      <w:r w:rsidR="00535E4A" w:rsidRPr="00A560FB">
        <w:rPr>
          <w:lang w:eastAsia="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35E4A" w:rsidRPr="00A560FB" w:rsidRDefault="00535E4A" w:rsidP="002C61F0">
      <w:pPr>
        <w:widowControl w:val="0"/>
        <w:suppressAutoHyphens w:val="0"/>
        <w:ind w:firstLine="709"/>
        <w:jc w:val="both"/>
        <w:rPr>
          <w:lang w:eastAsia="ru-RU"/>
        </w:rPr>
      </w:pPr>
      <w:r w:rsidRPr="00A560FB">
        <w:rPr>
          <w:lang w:eastAsia="ru-RU"/>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E71059" w:rsidRPr="00A560FB">
        <w:rPr>
          <w:lang w:eastAsia="ru-RU"/>
        </w:rPr>
        <w:t>.</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535E4A" w:rsidRPr="00A560FB" w:rsidRDefault="00535E4A" w:rsidP="002C61F0">
      <w:pPr>
        <w:widowControl w:val="0"/>
        <w:suppressAutoHyphens w:val="0"/>
        <w:ind w:firstLine="709"/>
        <w:jc w:val="both"/>
        <w:rPr>
          <w:lang w:eastAsia="ru-RU"/>
        </w:rPr>
      </w:pPr>
      <w:r w:rsidRPr="00A560FB">
        <w:rPr>
          <w:lang w:eastAsia="ru-RU"/>
        </w:rPr>
        <w:t>2.10. Муниципальная услуга предоставляется без взимания платы.</w:t>
      </w:r>
    </w:p>
    <w:p w:rsidR="00535E4A" w:rsidRPr="00A560FB" w:rsidRDefault="00535E4A" w:rsidP="002C61F0">
      <w:pPr>
        <w:widowControl w:val="0"/>
        <w:suppressAutoHyphens w:val="0"/>
        <w:ind w:firstLine="709"/>
        <w:jc w:val="both"/>
        <w:rPr>
          <w:lang w:eastAsia="ru-RU"/>
        </w:rPr>
      </w:pPr>
      <w:r w:rsidRPr="00A560FB">
        <w:rPr>
          <w:lang w:eastAsia="ru-RU"/>
        </w:rPr>
        <w:t xml:space="preserve">2.11. </w:t>
      </w:r>
      <w:r w:rsidRPr="00A560FB">
        <w:rPr>
          <w:bCs/>
          <w:lang w:eastAsia="ru-RU"/>
        </w:rPr>
        <w:t xml:space="preserve">Максимальный срок ожидания в очереди при подаче запроса о предоставлении </w:t>
      </w:r>
      <w:r w:rsidRPr="00A560FB">
        <w:rPr>
          <w:lang w:eastAsia="ru-RU"/>
        </w:rPr>
        <w:t>муниципальной</w:t>
      </w:r>
      <w:r w:rsidRPr="00A560FB">
        <w:rPr>
          <w:bCs/>
          <w:lang w:eastAsia="ru-RU"/>
        </w:rPr>
        <w:t xml:space="preserve"> услуги и при получении результата предоставления </w:t>
      </w:r>
      <w:r w:rsidRPr="00A560FB">
        <w:rPr>
          <w:lang w:eastAsia="ru-RU"/>
        </w:rPr>
        <w:t>муниципальной</w:t>
      </w:r>
      <w:r w:rsidRPr="00A560FB">
        <w:rPr>
          <w:bCs/>
          <w:lang w:eastAsia="ru-RU"/>
        </w:rPr>
        <w:t xml:space="preserve"> услуги.</w:t>
      </w:r>
    </w:p>
    <w:p w:rsidR="00535E4A" w:rsidRPr="00A560FB" w:rsidRDefault="00535E4A" w:rsidP="002C61F0">
      <w:pPr>
        <w:widowControl w:val="0"/>
        <w:suppressAutoHyphens w:val="0"/>
        <w:ind w:firstLine="709"/>
        <w:jc w:val="both"/>
        <w:rPr>
          <w:lang w:eastAsia="ru-RU"/>
        </w:rPr>
      </w:pPr>
      <w:r w:rsidRPr="00A560FB">
        <w:rPr>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rsidR="00535E4A" w:rsidRPr="00A560FB" w:rsidRDefault="00535E4A" w:rsidP="002C61F0">
      <w:pPr>
        <w:widowControl w:val="0"/>
        <w:suppressAutoHyphens w:val="0"/>
        <w:ind w:firstLine="709"/>
        <w:jc w:val="both"/>
        <w:rPr>
          <w:lang w:eastAsia="ru-RU"/>
        </w:rPr>
      </w:pPr>
      <w:r w:rsidRPr="00A560FB">
        <w:rPr>
          <w:lang w:eastAsia="ru-RU"/>
        </w:rPr>
        <w:t xml:space="preserve">2.12. </w:t>
      </w:r>
      <w:r w:rsidRPr="00A560FB">
        <w:rPr>
          <w:rFonts w:eastAsia="Calibri"/>
          <w:lang w:eastAsia="ru-RU"/>
        </w:rPr>
        <w:t>Срок и порядок</w:t>
      </w:r>
      <w:r w:rsidR="00336A0D" w:rsidRPr="00A560FB">
        <w:rPr>
          <w:rFonts w:eastAsia="Calibri"/>
          <w:lang w:eastAsia="ru-RU"/>
        </w:rPr>
        <w:t xml:space="preserve"> регистрации запроса заявителя </w:t>
      </w:r>
      <w:r w:rsidRPr="00A560FB">
        <w:rPr>
          <w:rFonts w:eastAsia="Calibri"/>
          <w:lang w:eastAsia="ru-RU"/>
        </w:rPr>
        <w:t xml:space="preserve">о предоставлении </w:t>
      </w:r>
      <w:r w:rsidRPr="00A560FB">
        <w:rPr>
          <w:lang w:eastAsia="ru-RU"/>
        </w:rPr>
        <w:t>муниципальной</w:t>
      </w:r>
      <w:r w:rsidRPr="00A560FB">
        <w:rPr>
          <w:rFonts w:eastAsia="Calibri"/>
          <w:lang w:eastAsia="ru-RU"/>
        </w:rPr>
        <w:t xml:space="preserve"> услуги, услуги организации, участвующей в предоставлении </w:t>
      </w:r>
      <w:r w:rsidRPr="00A560FB">
        <w:rPr>
          <w:lang w:eastAsia="ru-RU"/>
        </w:rPr>
        <w:t>муниципальной</w:t>
      </w:r>
      <w:r w:rsidR="00336A0D" w:rsidRPr="00A560FB">
        <w:rPr>
          <w:rFonts w:eastAsia="Calibri"/>
          <w:lang w:eastAsia="ru-RU"/>
        </w:rPr>
        <w:t xml:space="preserve"> услуги, в том числе </w:t>
      </w:r>
      <w:r w:rsidRPr="00A560FB">
        <w:rPr>
          <w:rFonts w:eastAsia="Calibri"/>
          <w:lang w:eastAsia="ru-RU"/>
        </w:rPr>
        <w:t>в электронной форме</w:t>
      </w:r>
      <w:r w:rsidRPr="00A560FB">
        <w:rPr>
          <w:lang w:eastAsia="ru-RU"/>
        </w:rPr>
        <w:t>.</w:t>
      </w:r>
    </w:p>
    <w:p w:rsidR="00535E4A" w:rsidRPr="00A560FB" w:rsidRDefault="00535E4A" w:rsidP="002C61F0">
      <w:pPr>
        <w:widowControl w:val="0"/>
        <w:suppressAutoHyphens w:val="0"/>
        <w:ind w:firstLine="709"/>
        <w:jc w:val="both"/>
        <w:rPr>
          <w:lang w:eastAsia="ru-RU"/>
        </w:rPr>
      </w:pPr>
      <w:r w:rsidRPr="00A560FB">
        <w:rPr>
          <w:lang w:eastAsia="ru-RU"/>
        </w:rPr>
        <w:t xml:space="preserve">Прием и регистрацию заявления (уведомления) осуществляет </w:t>
      </w:r>
      <w:r w:rsidR="005A10C0" w:rsidRPr="00A560FB">
        <w:rPr>
          <w:lang w:eastAsia="ru-RU"/>
        </w:rPr>
        <w:t>специалист</w:t>
      </w:r>
      <w:r w:rsidRPr="00A560FB">
        <w:rPr>
          <w:lang w:eastAsia="ru-RU"/>
        </w:rPr>
        <w:t>, ответственный за прием документов, не позднее одного рабочего дня, следующего за днем получения такого заявления (уведомления) почтовым отправлением или через МФЦ, либо в день его предоставления лично заявителем или направления в электронной форме.</w:t>
      </w:r>
    </w:p>
    <w:p w:rsidR="00535E4A" w:rsidRPr="00A560FB" w:rsidRDefault="00535E4A" w:rsidP="002C61F0">
      <w:pPr>
        <w:widowControl w:val="0"/>
        <w:suppressAutoHyphens w:val="0"/>
        <w:autoSpaceDE w:val="0"/>
        <w:autoSpaceDN w:val="0"/>
        <w:adjustRightInd w:val="0"/>
        <w:ind w:firstLine="709"/>
        <w:jc w:val="both"/>
        <w:outlineLvl w:val="0"/>
        <w:rPr>
          <w:lang w:eastAsia="ru-RU"/>
        </w:rPr>
      </w:pPr>
      <w:r w:rsidRPr="00A560FB">
        <w:rPr>
          <w:lang w:eastAsia="ru-RU"/>
        </w:rPr>
        <w:t xml:space="preserve">2.13. </w:t>
      </w:r>
      <w:r w:rsidRPr="00A560FB">
        <w:rPr>
          <w:rFonts w:eastAsia="Calibri"/>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560FB">
        <w:rPr>
          <w:lang w:eastAsia="ru-RU"/>
        </w:rPr>
        <w:t>муниципальной</w:t>
      </w:r>
      <w:r w:rsidRPr="00A560FB">
        <w:rPr>
          <w:rFonts w:eastAsia="Calibri"/>
          <w:lang w:eastAsia="ru-RU"/>
        </w:rPr>
        <w:t xml:space="preserve"> </w:t>
      </w:r>
      <w:r w:rsidR="00336A0D" w:rsidRPr="00A560FB">
        <w:rPr>
          <w:rFonts w:eastAsia="Calibri"/>
          <w:lang w:eastAsia="ru-RU"/>
        </w:rPr>
        <w:t xml:space="preserve">услуги, информационным стендам </w:t>
      </w:r>
      <w:r w:rsidRPr="00A560FB">
        <w:rPr>
          <w:rFonts w:eastAsia="Calibri"/>
          <w:lang w:eastAsia="ru-RU"/>
        </w:rPr>
        <w:t>с</w:t>
      </w:r>
      <w:r w:rsidRPr="00E06E1E">
        <w:rPr>
          <w:rFonts w:eastAsia="Calibri"/>
          <w:sz w:val="28"/>
          <w:szCs w:val="28"/>
          <w:lang w:eastAsia="ru-RU"/>
        </w:rPr>
        <w:t xml:space="preserve"> </w:t>
      </w:r>
      <w:r w:rsidRPr="00A560FB">
        <w:rPr>
          <w:rFonts w:eastAsia="Calibri"/>
          <w:lang w:eastAsia="ru-RU"/>
        </w:rPr>
        <w:t xml:space="preserve">образцами их заполнения и перечнем документов, необходимых для предоставления </w:t>
      </w:r>
      <w:r w:rsidRPr="00A560FB">
        <w:rPr>
          <w:lang w:eastAsia="ru-RU"/>
        </w:rPr>
        <w:t>муниципальной</w:t>
      </w:r>
      <w:r w:rsidRPr="00A560FB">
        <w:rPr>
          <w:rFonts w:eastAsia="Calibri"/>
          <w:lang w:eastAsia="ru-RU"/>
        </w:rPr>
        <w:t xml:space="preserve"> услуги, в том числе к обеспечению доступности для инвалидов указанных объектов в соответствии </w:t>
      </w:r>
      <w:r w:rsidRPr="00A560FB">
        <w:rPr>
          <w:rFonts w:eastAsia="Calibri"/>
          <w:lang w:eastAsia="ru-RU"/>
        </w:rPr>
        <w:br/>
        <w:t>с законодательством Российской Федерации о социальной защите инвалидов</w:t>
      </w:r>
      <w:r w:rsidRPr="00A560FB">
        <w:rPr>
          <w:lang w:eastAsia="ru-RU"/>
        </w:rPr>
        <w:t>.</w:t>
      </w:r>
    </w:p>
    <w:p w:rsidR="00535E4A" w:rsidRPr="00A560FB" w:rsidRDefault="00535E4A" w:rsidP="002C61F0">
      <w:pPr>
        <w:widowControl w:val="0"/>
        <w:suppressAutoHyphens w:val="0"/>
        <w:autoSpaceDE w:val="0"/>
        <w:autoSpaceDN w:val="0"/>
        <w:adjustRightInd w:val="0"/>
        <w:ind w:right="-16" w:firstLine="709"/>
        <w:jc w:val="both"/>
        <w:rPr>
          <w:lang w:eastAsia="ru-RU"/>
        </w:rPr>
      </w:pPr>
      <w:r w:rsidRPr="00A560FB">
        <w:rPr>
          <w:lang w:eastAsia="ru-RU"/>
        </w:rPr>
        <w:t>2.13.1. Требования к помещениям, в которых предоставляется муниципальная услуга.</w:t>
      </w:r>
    </w:p>
    <w:p w:rsidR="00535E4A" w:rsidRPr="00A560FB" w:rsidRDefault="00535E4A" w:rsidP="002C61F0">
      <w:pPr>
        <w:widowControl w:val="0"/>
        <w:suppressAutoHyphens w:val="0"/>
        <w:autoSpaceDE w:val="0"/>
        <w:autoSpaceDN w:val="0"/>
        <w:adjustRightInd w:val="0"/>
        <w:ind w:right="-16" w:firstLine="709"/>
        <w:jc w:val="both"/>
        <w:rPr>
          <w:lang w:eastAsia="ru-RU"/>
        </w:rPr>
      </w:pPr>
      <w:r w:rsidRPr="00A560FB">
        <w:rPr>
          <w:lang w:eastAsia="ru-RU"/>
        </w:rPr>
        <w:t xml:space="preserve">Помещения, в которых предоставляется муниципальная услуга, обеспечиваются </w:t>
      </w:r>
      <w:r w:rsidRPr="00A560FB">
        <w:rPr>
          <w:lang w:eastAsia="ru-RU"/>
        </w:rPr>
        <w:lastRenderedPageBreak/>
        <w:t>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 xml:space="preserve">Помещения уполномоченного органа должны соответствовать санитарно-эпидемиологическим </w:t>
      </w:r>
      <w:hyperlink r:id="rId29" w:history="1">
        <w:r w:rsidRPr="00A560FB">
          <w:rPr>
            <w:rFonts w:eastAsia="Calibri"/>
            <w:lang w:eastAsia="ru-RU"/>
          </w:rPr>
          <w:t>правилам и нормативам</w:t>
        </w:r>
      </w:hyperlink>
      <w:r w:rsidRPr="00A560FB">
        <w:rPr>
          <w:rFonts w:eastAsia="Calibri"/>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Вход и выход из помещений оборудуются соответствующими указателями.</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2.13.2. Требования к местам ожидания.</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Места ожидания должны быть оборудованы стульями, кресельными секциями, скамьями.</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2.13.3. Требования к местам приема заявителей.</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Прием заявителей осуществляется в специально выделенных для этих целей помещениях.</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2.13.4. Требования к информационным стендам.</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На информационных стендах, официальном сайте уполномоченного органа размещаются следующие информационные материалы:</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текст настоящего Административного регламента;</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информация о порядке исполнения муниципальной услуги;</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перечень документов, необходимых для предоставления муниципальной услуги;</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формы и образцы документов для заполнения;</w:t>
      </w:r>
    </w:p>
    <w:p w:rsidR="00535E4A" w:rsidRPr="00A560FB" w:rsidRDefault="00535E4A" w:rsidP="002C61F0">
      <w:pPr>
        <w:widowControl w:val="0"/>
        <w:suppressAutoHyphens w:val="0"/>
        <w:autoSpaceDE w:val="0"/>
        <w:autoSpaceDN w:val="0"/>
        <w:adjustRightInd w:val="0"/>
        <w:ind w:right="-16" w:firstLine="709"/>
        <w:jc w:val="both"/>
        <w:rPr>
          <w:lang w:eastAsia="ru-RU"/>
        </w:rPr>
      </w:pPr>
      <w:r w:rsidRPr="00A560FB">
        <w:rPr>
          <w:lang w:eastAsia="ru-RU"/>
        </w:rPr>
        <w:t>сведения о месте нахождения и графике работы наименование администрации муниципального образования и МФЦ;</w:t>
      </w:r>
    </w:p>
    <w:p w:rsidR="00535E4A" w:rsidRPr="00A560FB" w:rsidRDefault="00535E4A" w:rsidP="002C61F0">
      <w:pPr>
        <w:widowControl w:val="0"/>
        <w:suppressAutoHyphens w:val="0"/>
        <w:autoSpaceDE w:val="0"/>
        <w:autoSpaceDN w:val="0"/>
        <w:adjustRightInd w:val="0"/>
        <w:ind w:right="-16" w:firstLine="709"/>
        <w:jc w:val="both"/>
        <w:rPr>
          <w:lang w:eastAsia="ru-RU"/>
        </w:rPr>
      </w:pPr>
      <w:r w:rsidRPr="00A560FB">
        <w:rPr>
          <w:lang w:eastAsia="ru-RU"/>
        </w:rPr>
        <w:t>справочные телефоны;</w:t>
      </w:r>
    </w:p>
    <w:p w:rsidR="00535E4A" w:rsidRPr="00A560FB" w:rsidRDefault="00535E4A" w:rsidP="002C61F0">
      <w:pPr>
        <w:widowControl w:val="0"/>
        <w:suppressAutoHyphens w:val="0"/>
        <w:autoSpaceDE w:val="0"/>
        <w:autoSpaceDN w:val="0"/>
        <w:adjustRightInd w:val="0"/>
        <w:ind w:right="-16" w:firstLine="709"/>
        <w:jc w:val="both"/>
        <w:rPr>
          <w:lang w:eastAsia="ru-RU"/>
        </w:rPr>
      </w:pPr>
      <w:r w:rsidRPr="00A560FB">
        <w:rPr>
          <w:lang w:eastAsia="ru-RU"/>
        </w:rPr>
        <w:t>адреса электронной почты и адреса Интернет-сайтов;</w:t>
      </w:r>
    </w:p>
    <w:p w:rsidR="00535E4A" w:rsidRPr="00A560FB" w:rsidRDefault="00535E4A" w:rsidP="002C61F0">
      <w:pPr>
        <w:widowControl w:val="0"/>
        <w:suppressAutoHyphens w:val="0"/>
        <w:autoSpaceDE w:val="0"/>
        <w:autoSpaceDN w:val="0"/>
        <w:adjustRightInd w:val="0"/>
        <w:ind w:right="-16" w:firstLine="709"/>
        <w:jc w:val="both"/>
        <w:rPr>
          <w:lang w:eastAsia="ru-RU"/>
        </w:rPr>
      </w:pPr>
      <w:r w:rsidRPr="00A560FB">
        <w:rPr>
          <w:lang w:eastAsia="ru-RU"/>
        </w:rPr>
        <w:t>информация о месте личного приема, а также об установленных для личного приема днях и часах.</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При изменении информации по исполнению муниципальной услуги осуществляется ее периодическое обновление.</w:t>
      </w:r>
    </w:p>
    <w:p w:rsidR="00535E4A" w:rsidRPr="00A560FB" w:rsidRDefault="00535E4A" w:rsidP="002C61F0">
      <w:pPr>
        <w:widowControl w:val="0"/>
        <w:suppressAutoHyphens w:val="0"/>
        <w:autoSpaceDE w:val="0"/>
        <w:autoSpaceDN w:val="0"/>
        <w:adjustRightInd w:val="0"/>
        <w:ind w:firstLine="709"/>
        <w:jc w:val="both"/>
        <w:rPr>
          <w:rFonts w:eastAsia="Calibri"/>
          <w:color w:val="000000"/>
          <w:lang w:eastAsia="ru-RU"/>
        </w:rPr>
      </w:pPr>
      <w:r w:rsidRPr="00A560FB">
        <w:rPr>
          <w:rFonts w:eastAsia="Calibri"/>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w:t>
      </w:r>
      <w:r w:rsidRPr="00A560FB">
        <w:rPr>
          <w:rFonts w:eastAsia="Calibri"/>
          <w:lang w:eastAsia="ru-RU"/>
        </w:rPr>
        <w:lastRenderedPageBreak/>
        <w:t xml:space="preserve">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w:t>
      </w:r>
      <w:r w:rsidRPr="00A560FB">
        <w:rPr>
          <w:rFonts w:eastAsia="Calibri"/>
          <w:color w:val="000000"/>
          <w:lang w:eastAsia="ru-RU"/>
        </w:rPr>
        <w:t>Губернатора и Администрации Волгоградской области в разделе «Государственные услуги» (www.volg</w:t>
      </w:r>
      <w:r w:rsidRPr="00A560FB">
        <w:rPr>
          <w:rFonts w:eastAsia="Calibri"/>
          <w:color w:val="000000"/>
          <w:lang w:val="en-US" w:eastAsia="ru-RU"/>
        </w:rPr>
        <w:t>ograd</w:t>
      </w:r>
      <w:r w:rsidRPr="00A560FB">
        <w:rPr>
          <w:rFonts w:eastAsia="Calibri"/>
          <w:color w:val="000000"/>
          <w:lang w:eastAsia="ru-RU"/>
        </w:rPr>
        <w:t>.ru), а также на официальном сайте уполномоченного органа (</w:t>
      </w:r>
      <w:r w:rsidR="005A10C0" w:rsidRPr="00A560FB">
        <w:t>https://admzhirn.ru</w:t>
      </w:r>
      <w:r w:rsidRPr="00A560FB">
        <w:rPr>
          <w:rFonts w:eastAsia="Calibri"/>
          <w:color w:val="000000"/>
          <w:lang w:eastAsia="ru-RU"/>
        </w:rPr>
        <w:t>).</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color w:val="000000"/>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w:t>
      </w:r>
      <w:r w:rsidRPr="00A560FB">
        <w:rPr>
          <w:rFonts w:eastAsia="Calibri"/>
          <w:lang w:eastAsia="ru-RU"/>
        </w:rPr>
        <w:t xml:space="preserve"> этой информации гражданами.</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2.13.5. Требования к обеспечению доступности предоставления муниципальной услуги для инвалидов.</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В целях обеспечения условий доступности для инвалидов муниципальной услуги должно быть обеспечено:</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беспрепятственный вход инвалидов в помещение и выход из него;</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допуск сурдопереводчика и тифлосурдопереводчика;</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предоставление при необходимости услуги по месту жительства инвалида или в дистанционном режиме;</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35E4A" w:rsidRPr="00A560FB" w:rsidRDefault="00535E4A" w:rsidP="002C61F0">
      <w:pPr>
        <w:widowControl w:val="0"/>
        <w:tabs>
          <w:tab w:val="left" w:pos="851"/>
        </w:tabs>
        <w:suppressAutoHyphens w:val="0"/>
        <w:ind w:firstLine="709"/>
        <w:jc w:val="both"/>
        <w:rPr>
          <w:lang w:eastAsia="ru-RU"/>
        </w:rPr>
      </w:pPr>
      <w:r w:rsidRPr="00A560FB">
        <w:rPr>
          <w:lang w:eastAsia="ru-RU"/>
        </w:rPr>
        <w:t>2.14. Показатели доступности и качества муниципальной услуги.</w:t>
      </w:r>
    </w:p>
    <w:p w:rsidR="00535E4A" w:rsidRPr="00A560FB" w:rsidRDefault="00535E4A" w:rsidP="002C61F0">
      <w:pPr>
        <w:widowControl w:val="0"/>
        <w:tabs>
          <w:tab w:val="left" w:pos="851"/>
        </w:tabs>
        <w:suppressAutoHyphens w:val="0"/>
        <w:ind w:firstLine="709"/>
        <w:jc w:val="both"/>
        <w:rPr>
          <w:lang w:eastAsia="ru-RU"/>
        </w:rPr>
      </w:pPr>
      <w:r w:rsidRPr="00A560FB">
        <w:rPr>
          <w:lang w:eastAsia="ru-RU"/>
        </w:rPr>
        <w:t>С целью оценки доступности и качества муниципальных услуг используются следующие индикаторы и показатели:</w:t>
      </w:r>
    </w:p>
    <w:p w:rsidR="00535E4A" w:rsidRPr="00A560FB" w:rsidRDefault="00535E4A" w:rsidP="002C61F0">
      <w:pPr>
        <w:widowControl w:val="0"/>
        <w:tabs>
          <w:tab w:val="left" w:pos="1260"/>
          <w:tab w:val="num" w:pos="1789"/>
        </w:tabs>
        <w:suppressAutoHyphens w:val="0"/>
        <w:ind w:firstLine="709"/>
        <w:jc w:val="both"/>
        <w:rPr>
          <w:lang w:eastAsia="ru-RU"/>
        </w:rPr>
      </w:pPr>
      <w:r w:rsidRPr="00A560FB">
        <w:rPr>
          <w:lang w:eastAsia="ru-RU"/>
        </w:rPr>
        <w:t xml:space="preserve">- возможность получения информации о ходе предоставления муниципальной услуги непосредственно от должностного лица уполномоченного органа, </w:t>
      </w:r>
      <w:r w:rsidR="005A10C0" w:rsidRPr="00A560FB">
        <w:rPr>
          <w:lang w:eastAsia="ru-RU"/>
        </w:rPr>
        <w:t>администрации Линевского городского поселения</w:t>
      </w:r>
      <w:r w:rsidRPr="00A560FB">
        <w:rPr>
          <w:lang w:eastAsia="ru-RU"/>
        </w:rPr>
        <w:t xml:space="preserve"> при приеме заявителя, на официальном сайте уполномоченного органа, посредством электронной почты, телефонной </w:t>
      </w:r>
      <w:r w:rsidRPr="00A560FB">
        <w:rPr>
          <w:lang w:eastAsia="ru-RU"/>
        </w:rPr>
        <w:br/>
        <w:t>и почтовой связи;</w:t>
      </w:r>
    </w:p>
    <w:p w:rsidR="00535E4A" w:rsidRPr="00A560FB" w:rsidRDefault="00535E4A" w:rsidP="002C61F0">
      <w:pPr>
        <w:widowControl w:val="0"/>
        <w:tabs>
          <w:tab w:val="left" w:pos="1260"/>
          <w:tab w:val="num" w:pos="1789"/>
        </w:tabs>
        <w:suppressAutoHyphens w:val="0"/>
        <w:ind w:firstLine="709"/>
        <w:jc w:val="both"/>
        <w:rPr>
          <w:lang w:eastAsia="ru-RU"/>
        </w:rPr>
      </w:pPr>
      <w:r w:rsidRPr="00A560FB">
        <w:rPr>
          <w:lang w:eastAsia="ru-RU"/>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информирования, непосредственно в </w:t>
      </w:r>
      <w:r w:rsidR="005A10C0" w:rsidRPr="00A560FB">
        <w:rPr>
          <w:lang w:eastAsia="ru-RU"/>
        </w:rPr>
        <w:t>администрации Линевского городского поселения</w:t>
      </w:r>
      <w:r w:rsidRPr="00A560FB">
        <w:rPr>
          <w:lang w:eastAsia="ru-RU"/>
        </w:rPr>
        <w:t>;</w:t>
      </w:r>
    </w:p>
    <w:p w:rsidR="00535E4A" w:rsidRPr="00A560FB" w:rsidRDefault="00535E4A" w:rsidP="002C61F0">
      <w:pPr>
        <w:widowControl w:val="0"/>
        <w:tabs>
          <w:tab w:val="left" w:pos="1260"/>
          <w:tab w:val="num" w:pos="1789"/>
        </w:tabs>
        <w:suppressAutoHyphens w:val="0"/>
        <w:ind w:firstLine="709"/>
        <w:jc w:val="both"/>
        <w:rPr>
          <w:lang w:eastAsia="ru-RU"/>
        </w:rPr>
      </w:pPr>
      <w:r w:rsidRPr="00A560FB">
        <w:rPr>
          <w:lang w:eastAsia="ru-RU"/>
        </w:rPr>
        <w:t>- отсутствие обоснованных жалоб заявителей.</w:t>
      </w:r>
    </w:p>
    <w:p w:rsidR="00535E4A" w:rsidRPr="00A560FB" w:rsidRDefault="00535E4A" w:rsidP="002C61F0">
      <w:pPr>
        <w:widowControl w:val="0"/>
        <w:suppressAutoHyphens w:val="0"/>
        <w:spacing w:line="216" w:lineRule="auto"/>
        <w:ind w:firstLine="709"/>
        <w:jc w:val="both"/>
        <w:rPr>
          <w:b/>
          <w:bCs/>
          <w:lang w:eastAsia="ru-RU"/>
        </w:rPr>
      </w:pPr>
      <w:r w:rsidRPr="00A560FB">
        <w:rPr>
          <w:lang w:eastAsia="ru-RU"/>
        </w:rPr>
        <w:t>2.15. Иные требования, в том числе учитывающие особенности предоставления муниципальных услуг в электронной форме и МФЦ.</w:t>
      </w:r>
    </w:p>
    <w:p w:rsidR="00535E4A" w:rsidRPr="00A560FB" w:rsidRDefault="00535E4A" w:rsidP="002C61F0">
      <w:pPr>
        <w:widowControl w:val="0"/>
        <w:suppressAutoHyphens w:val="0"/>
        <w:ind w:firstLine="709"/>
        <w:jc w:val="both"/>
        <w:rPr>
          <w:lang w:eastAsia="ru-RU"/>
        </w:rPr>
      </w:pPr>
      <w:r w:rsidRPr="00A560FB">
        <w:rPr>
          <w:bCs/>
          <w:shd w:val="clear" w:color="auto" w:fill="FFFFFF"/>
          <w:lang w:eastAsia="ru-RU"/>
        </w:rPr>
        <w:t xml:space="preserve">Заявление </w:t>
      </w:r>
      <w:r w:rsidRPr="00A560FB">
        <w:rPr>
          <w:lang w:eastAsia="ru-RU"/>
        </w:rPr>
        <w:t>(уведомление)</w:t>
      </w:r>
      <w:r w:rsidRPr="00A560FB">
        <w:rPr>
          <w:bCs/>
          <w:shd w:val="clear" w:color="auto" w:fill="FFFFFF"/>
          <w:lang w:eastAsia="ru-RU"/>
        </w:rPr>
        <w:t xml:space="preserve"> и документы, поступившие от заявителя в </w:t>
      </w:r>
      <w:r w:rsidR="005A10C0" w:rsidRPr="00A560FB">
        <w:rPr>
          <w:lang w:eastAsia="ru-RU"/>
        </w:rPr>
        <w:t>администрации Линевского городского поселения</w:t>
      </w:r>
      <w:r w:rsidRPr="00A560FB">
        <w:rPr>
          <w:bCs/>
          <w:shd w:val="clear" w:color="auto" w:fill="FFFFFF"/>
          <w:lang w:eastAsia="ru-RU"/>
        </w:rPr>
        <w:t xml:space="preserve"> (в том числе представленные в форме электронного </w:t>
      </w:r>
      <w:r w:rsidRPr="00A560FB">
        <w:rPr>
          <w:bCs/>
          <w:shd w:val="clear" w:color="auto" w:fill="FFFFFF"/>
          <w:lang w:eastAsia="ru-RU"/>
        </w:rPr>
        <w:lastRenderedPageBreak/>
        <w:t>документа) для получения муниципальной услуги, регистрируются в течение 1 (одного) рабочего дня с даты их поступления</w:t>
      </w:r>
      <w:r w:rsidRPr="00A560FB">
        <w:rPr>
          <w:lang w:eastAsia="ru-RU"/>
        </w:rPr>
        <w:t xml:space="preserve"> сотрудником </w:t>
      </w:r>
      <w:r w:rsidR="005A10C0" w:rsidRPr="00A560FB">
        <w:rPr>
          <w:lang w:eastAsia="ru-RU"/>
        </w:rPr>
        <w:t>администрации Линевского городкого поселения</w:t>
      </w:r>
      <w:r w:rsidRPr="00A560FB">
        <w:rPr>
          <w:lang w:eastAsia="ru-RU"/>
        </w:rPr>
        <w:t>, осуществившим прием и регистрацию документов. Заявление (уведомление) и документы (сведения), необходимые для получения</w:t>
      </w:r>
      <w:r w:rsidR="00050B25" w:rsidRPr="00A560FB">
        <w:rPr>
          <w:lang w:eastAsia="ru-RU"/>
        </w:rPr>
        <w:t xml:space="preserve"> услуги, могут быть направлены </w:t>
      </w:r>
      <w:r w:rsidRPr="00A560FB">
        <w:rPr>
          <w:lang w:eastAsia="ru-RU"/>
        </w:rPr>
        <w:t>в орган, предоставляющий муниципальную услугу, в форме электронных документов посредством портала государственных и муниципальных услуг.</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 xml:space="preserve">Заявление (уведомление),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A560FB">
        <w:rPr>
          <w:rFonts w:eastAsia="Calibri"/>
          <w:lang w:eastAsia="en-US"/>
        </w:rPr>
        <w:t>муниципальной услуги</w:t>
      </w:r>
      <w:r w:rsidRPr="00A560FB">
        <w:rPr>
          <w:rFonts w:eastAsia="Calibri"/>
          <w:lang w:eastAsia="ru-RU"/>
        </w:rPr>
        <w:t xml:space="preserve"> законодательством Российской Федерации. </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 xml:space="preserve">В случае направления в </w:t>
      </w:r>
      <w:r w:rsidR="005A10C0" w:rsidRPr="00A560FB">
        <w:rPr>
          <w:lang w:eastAsia="ru-RU"/>
        </w:rPr>
        <w:t>администрацию Линевского гоордского  поселения</w:t>
      </w:r>
      <w:r w:rsidR="005A10C0" w:rsidRPr="00A560FB">
        <w:rPr>
          <w:i/>
          <w:u w:val="single"/>
          <w:lang w:eastAsia="ru-RU"/>
        </w:rPr>
        <w:t xml:space="preserve"> </w:t>
      </w:r>
      <w:r w:rsidRPr="00A560FB">
        <w:rPr>
          <w:rFonts w:eastAsia="Calibri"/>
          <w:lang w:eastAsia="ru-RU"/>
        </w:rPr>
        <w:t>заявления (уведомления)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"Об организации предоставления государственных</w:t>
      </w:r>
      <w:r w:rsidR="009E33C2" w:rsidRPr="00A560FB">
        <w:rPr>
          <w:rFonts w:eastAsia="Calibri"/>
          <w:lang w:eastAsia="ru-RU"/>
        </w:rPr>
        <w:t xml:space="preserve"> </w:t>
      </w:r>
      <w:r w:rsidRPr="00A560FB">
        <w:rPr>
          <w:rFonts w:eastAsia="Calibri"/>
          <w:lang w:eastAsia="ru-RU"/>
        </w:rPr>
        <w:t>и муниципальных услуг", необходимых для предоставления государственных и муниципальных услуг.</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535E4A" w:rsidRPr="00E06E1E" w:rsidRDefault="00535E4A" w:rsidP="002C61F0">
      <w:pPr>
        <w:widowControl w:val="0"/>
        <w:shd w:val="clear" w:color="auto" w:fill="FFFFFF"/>
        <w:suppressAutoHyphens w:val="0"/>
        <w:ind w:firstLine="709"/>
        <w:jc w:val="center"/>
        <w:rPr>
          <w:rFonts w:eastAsia="Calibri"/>
          <w:sz w:val="28"/>
          <w:szCs w:val="28"/>
          <w:lang w:eastAsia="ru-RU"/>
        </w:rPr>
      </w:pPr>
    </w:p>
    <w:p w:rsidR="00535E4A" w:rsidRPr="00A560FB" w:rsidRDefault="00535E4A" w:rsidP="002C61F0">
      <w:pPr>
        <w:widowControl w:val="0"/>
        <w:suppressAutoHyphens w:val="0"/>
        <w:autoSpaceDE w:val="0"/>
        <w:autoSpaceDN w:val="0"/>
        <w:adjustRightInd w:val="0"/>
        <w:jc w:val="center"/>
        <w:rPr>
          <w:rFonts w:eastAsia="Calibri"/>
          <w:lang w:eastAsia="ru-RU"/>
        </w:rPr>
      </w:pPr>
      <w:r w:rsidRPr="00A560FB">
        <w:rPr>
          <w:lang w:eastAsia="ru-RU"/>
        </w:rPr>
        <w:t xml:space="preserve">3. </w:t>
      </w:r>
      <w:r w:rsidRPr="00A560FB">
        <w:rPr>
          <w:rFonts w:eastAsia="Calibri"/>
          <w:lang w:eastAsia="ru-RU"/>
        </w:rPr>
        <w:t>Состав</w:t>
      </w:r>
      <w:r w:rsidR="00A560FB" w:rsidRPr="00A560FB">
        <w:rPr>
          <w:rFonts w:eastAsia="Calibri"/>
          <w:lang w:eastAsia="ru-RU"/>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r w:rsidRPr="00A560FB">
        <w:rPr>
          <w:rFonts w:eastAsia="Calibri"/>
          <w:lang w:eastAsia="ru-RU"/>
        </w:rPr>
        <w:t>, процедур в многофункциональных центрах</w:t>
      </w:r>
    </w:p>
    <w:p w:rsidR="00535E4A" w:rsidRPr="00E06E1E" w:rsidRDefault="00535E4A" w:rsidP="002C61F0">
      <w:pPr>
        <w:widowControl w:val="0"/>
        <w:suppressAutoHyphens w:val="0"/>
        <w:ind w:firstLine="709"/>
        <w:jc w:val="center"/>
        <w:rPr>
          <w:sz w:val="28"/>
          <w:szCs w:val="28"/>
          <w:lang w:eastAsia="ru-RU"/>
        </w:rPr>
      </w:pP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3.1. Состав и последовательность административных процедур.</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lang w:eastAsia="ru-RU"/>
        </w:rPr>
        <w:t xml:space="preserve">3.1.1. </w:t>
      </w:r>
      <w:r w:rsidRPr="00A560FB">
        <w:rPr>
          <w:rFonts w:eastAsia="Calibri"/>
          <w:lang w:eastAsia="ru-RU"/>
        </w:rPr>
        <w:t>При рассмотрении заявления о выдаче разрешения на строительство осуществляются следующие административные процедуры:</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а) прием и регистрация заявления о выдаче разрешения на строительство и представляемых документов</w:t>
      </w:r>
      <w:r w:rsidR="001A4B49" w:rsidRPr="00A560FB">
        <w:rPr>
          <w:rFonts w:eastAsia="Calibri"/>
          <w:lang w:eastAsia="ru-RU"/>
        </w:rPr>
        <w:t xml:space="preserve"> либо отказ в приеме к рассмотрению заявления</w:t>
      </w:r>
      <w:r w:rsidRPr="00A560FB">
        <w:rPr>
          <w:rFonts w:eastAsia="Calibri"/>
          <w:lang w:eastAsia="ru-RU"/>
        </w:rPr>
        <w:t>;</w:t>
      </w:r>
    </w:p>
    <w:p w:rsidR="00535E4A" w:rsidRPr="00A560FB" w:rsidRDefault="00535E4A" w:rsidP="002C61F0">
      <w:pPr>
        <w:widowControl w:val="0"/>
        <w:suppressAutoHyphens w:val="0"/>
        <w:autoSpaceDE w:val="0"/>
        <w:autoSpaceDN w:val="0"/>
        <w:adjustRightInd w:val="0"/>
        <w:ind w:firstLine="709"/>
        <w:jc w:val="both"/>
        <w:rPr>
          <w:spacing w:val="-2"/>
          <w:lang w:eastAsia="ru-RU"/>
        </w:rPr>
      </w:pPr>
      <w:r w:rsidRPr="00A560FB">
        <w:rPr>
          <w:rFonts w:eastAsia="Calibri"/>
          <w:lang w:eastAsia="ru-RU"/>
        </w:rPr>
        <w:t xml:space="preserve">б) </w:t>
      </w:r>
      <w:r w:rsidRPr="00A560FB">
        <w:rPr>
          <w:lang w:eastAsia="ru-RU"/>
        </w:rPr>
        <w:t>направление межведомственных запросов в органы (организации), участвующие в предоставлении муниципальной услуги;</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в) рассмотрение документов, в том числе полученных по межведомственным запросам; подготовка проекта разрешения на строительство (письма об отказе в выдаче);</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г) подписание проекта разрешения на строительство (письма об отказе в выдаче разрешения на строительство); выдача (направление) разрешения на строительство (письма об отказе в выдаче разрешения на строительство).</w:t>
      </w:r>
    </w:p>
    <w:p w:rsidR="00535E4A" w:rsidRPr="00A560FB" w:rsidRDefault="00535E4A" w:rsidP="002C61F0">
      <w:pPr>
        <w:widowControl w:val="0"/>
        <w:suppressAutoHyphens w:val="0"/>
        <w:ind w:firstLine="709"/>
        <w:jc w:val="both"/>
        <w:rPr>
          <w:rFonts w:eastAsia="Calibri"/>
          <w:lang w:eastAsia="ru-RU"/>
        </w:rPr>
      </w:pPr>
      <w:r w:rsidRPr="00A560FB">
        <w:rPr>
          <w:rFonts w:eastAsia="Calibri"/>
          <w:lang w:eastAsia="ru-RU"/>
        </w:rPr>
        <w:t xml:space="preserve">3.1.2. При </w:t>
      </w:r>
      <w:r w:rsidRPr="00A560FB">
        <w:rPr>
          <w:lang w:eastAsia="ru-RU"/>
        </w:rPr>
        <w:t xml:space="preserve">рассмотрении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A560FB">
        <w:rPr>
          <w:rFonts w:eastAsia="Calibri"/>
          <w:lang w:eastAsia="ru-RU"/>
        </w:rPr>
        <w:t>осуществляются следующие административные процедуры:</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rFonts w:eastAsia="Calibri"/>
          <w:lang w:eastAsia="ru-RU"/>
        </w:rPr>
        <w:t xml:space="preserve">а) прием и регистрация </w:t>
      </w:r>
      <w:r w:rsidRPr="00A560FB">
        <w:rPr>
          <w:lang w:eastAsia="ru-RU"/>
        </w:rPr>
        <w:t>заявления (уведомления)</w:t>
      </w:r>
      <w:r w:rsidRPr="00A560FB">
        <w:rPr>
          <w:spacing w:val="-2"/>
          <w:lang w:eastAsia="ru-RU"/>
        </w:rPr>
        <w:t xml:space="preserve"> </w:t>
      </w:r>
      <w:r w:rsidRPr="00A560FB">
        <w:rPr>
          <w:rFonts w:eastAsia="Calibri"/>
          <w:lang w:eastAsia="ru-RU"/>
        </w:rPr>
        <w:t>о внесении изменений в разрешение на строительство</w:t>
      </w:r>
      <w:r w:rsidR="00676401" w:rsidRPr="00A560FB">
        <w:t xml:space="preserve"> </w:t>
      </w:r>
      <w:r w:rsidR="00676401" w:rsidRPr="00A560FB">
        <w:rPr>
          <w:rFonts w:eastAsia="Calibri"/>
          <w:lang w:eastAsia="ru-RU"/>
        </w:rPr>
        <w:t>либо отказ в приеме к рассмотрению заявления (уведомления)</w:t>
      </w:r>
      <w:r w:rsidRPr="00A560FB">
        <w:rPr>
          <w:spacing w:val="-2"/>
          <w:lang w:eastAsia="ru-RU"/>
        </w:rPr>
        <w:t>;</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rFonts w:eastAsia="Calibri"/>
          <w:lang w:eastAsia="ru-RU"/>
        </w:rPr>
        <w:t xml:space="preserve">б) </w:t>
      </w:r>
      <w:r w:rsidRPr="00A560FB">
        <w:rPr>
          <w:lang w:eastAsia="ru-RU"/>
        </w:rPr>
        <w:t>направление межведомственных запросов в органы (организации), участвующие в предоставлении муниципальной услуги;</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в) рассмотрение документов, в том числе полученных по межведомственным запросам; подготовка проекта решения о внесении изменений (письма об отказе во внесении изменений) в разрешение на строительство;</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xml:space="preserve">г) принятие решения о внесении изменений (письма об отказе во внесении изменений) в разрешение на строительство; выдача (направление) решения о внесении </w:t>
      </w:r>
      <w:r w:rsidRPr="00A560FB">
        <w:rPr>
          <w:lang w:eastAsia="ru-RU"/>
        </w:rPr>
        <w:lastRenderedPageBreak/>
        <w:t>изменений (письма об отказе во внесении изменений) в разрешение на строительство.</w:t>
      </w:r>
    </w:p>
    <w:p w:rsidR="00535E4A" w:rsidRPr="00A560FB" w:rsidRDefault="00535E4A" w:rsidP="002C61F0">
      <w:pPr>
        <w:widowControl w:val="0"/>
        <w:suppressAutoHyphens w:val="0"/>
        <w:autoSpaceDE w:val="0"/>
        <w:autoSpaceDN w:val="0"/>
        <w:adjustRightInd w:val="0"/>
        <w:ind w:firstLine="709"/>
        <w:jc w:val="both"/>
        <w:outlineLvl w:val="1"/>
        <w:rPr>
          <w:lang w:eastAsia="ru-RU"/>
        </w:rPr>
      </w:pPr>
      <w:r w:rsidRPr="00A560FB">
        <w:rPr>
          <w:lang w:eastAsia="ru-RU"/>
        </w:rPr>
        <w:t>3.2. Выполнение административных процедур при рассмотрении заявления о выдаче разрешения на строительство.</w:t>
      </w:r>
    </w:p>
    <w:p w:rsidR="00535E4A" w:rsidRPr="00A560FB" w:rsidRDefault="00535E4A" w:rsidP="002C61F0">
      <w:pPr>
        <w:widowControl w:val="0"/>
        <w:suppressAutoHyphens w:val="0"/>
        <w:autoSpaceDE w:val="0"/>
        <w:autoSpaceDN w:val="0"/>
        <w:adjustRightInd w:val="0"/>
        <w:ind w:firstLine="709"/>
        <w:jc w:val="both"/>
        <w:outlineLvl w:val="1"/>
        <w:rPr>
          <w:lang w:eastAsia="ru-RU"/>
        </w:rPr>
      </w:pPr>
      <w:r w:rsidRPr="00A560FB">
        <w:rPr>
          <w:rFonts w:eastAsia="Calibri"/>
          <w:lang w:eastAsia="ru-RU"/>
        </w:rPr>
        <w:t>3.2.1. Прием и регистрация заявления о выдаче разрешения на строительство и представляемых документов</w:t>
      </w:r>
      <w:r w:rsidR="0091428A" w:rsidRPr="00A560FB">
        <w:rPr>
          <w:rFonts w:eastAsia="Calibri"/>
          <w:lang w:eastAsia="ru-RU"/>
        </w:rPr>
        <w:t xml:space="preserve"> либо отказ в приеме к рассмотрению заявления</w:t>
      </w:r>
      <w:r w:rsidRPr="00A560FB">
        <w:rPr>
          <w:rFonts w:eastAsia="Calibri"/>
          <w:lang w:eastAsia="ru-RU"/>
        </w:rPr>
        <w:t>.</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xml:space="preserve">3.2.1.1. Основанием для начала административной процедуры является поступление в </w:t>
      </w:r>
      <w:r w:rsidR="000003D2" w:rsidRPr="00A560FB">
        <w:rPr>
          <w:lang w:eastAsia="ru-RU"/>
        </w:rPr>
        <w:t>администрацию Линевского городского поселения</w:t>
      </w:r>
      <w:r w:rsidRPr="00A560FB">
        <w:rPr>
          <w:lang w:eastAsia="ru-RU"/>
        </w:rPr>
        <w:t xml:space="preserve"> либо в МФЦ заявления о выдаче разрешения на строительство.</w:t>
      </w:r>
    </w:p>
    <w:p w:rsidR="00535E4A" w:rsidRPr="00A560FB" w:rsidRDefault="00535E4A" w:rsidP="002C61F0">
      <w:pPr>
        <w:widowControl w:val="0"/>
        <w:suppressAutoHyphens w:val="0"/>
        <w:autoSpaceDE w:val="0"/>
        <w:autoSpaceDN w:val="0"/>
        <w:adjustRightInd w:val="0"/>
        <w:ind w:firstLine="709"/>
        <w:jc w:val="both"/>
        <w:rPr>
          <w:color w:val="000000"/>
          <w:lang w:eastAsia="ru-RU"/>
        </w:rPr>
      </w:pPr>
      <w:r w:rsidRPr="00A560FB">
        <w:rPr>
          <w:color w:val="000000"/>
          <w:lang w:eastAsia="ru-RU"/>
        </w:rPr>
        <w:t>3.2.1.2. Должностными лицами, ответственными за прием заявлений, являются уполномоченные должностные лица наименование исполнительно-распорядительного органа муниципального образования, выполняющие функции по приему и регистрации входящей корреспонденции. 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 не позднее дня следующего за их получением.</w:t>
      </w:r>
    </w:p>
    <w:p w:rsidR="00535E4A" w:rsidRPr="00A560FB" w:rsidRDefault="00535E4A" w:rsidP="002C61F0">
      <w:pPr>
        <w:widowControl w:val="0"/>
        <w:suppressAutoHyphens w:val="0"/>
        <w:autoSpaceDE w:val="0"/>
        <w:autoSpaceDN w:val="0"/>
        <w:adjustRightInd w:val="0"/>
        <w:ind w:firstLine="709"/>
        <w:jc w:val="both"/>
        <w:rPr>
          <w:color w:val="000000"/>
          <w:lang w:eastAsia="ru-RU"/>
        </w:rPr>
      </w:pPr>
      <w:r w:rsidRPr="00A560FB">
        <w:rPr>
          <w:color w:val="000000"/>
          <w:lang w:eastAsia="ru-RU"/>
        </w:rPr>
        <w:t>3.2.1.3.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535E4A" w:rsidRPr="00A560FB" w:rsidRDefault="00535E4A" w:rsidP="002C61F0">
      <w:pPr>
        <w:widowControl w:val="0"/>
        <w:suppressAutoHyphens w:val="0"/>
        <w:autoSpaceDE w:val="0"/>
        <w:autoSpaceDN w:val="0"/>
        <w:adjustRightInd w:val="0"/>
        <w:ind w:firstLine="709"/>
        <w:jc w:val="both"/>
        <w:rPr>
          <w:color w:val="000000"/>
          <w:lang w:eastAsia="ru-RU"/>
        </w:rPr>
      </w:pPr>
      <w:r w:rsidRPr="00A560FB">
        <w:rPr>
          <w:color w:val="000000"/>
          <w:lang w:eastAsia="ru-RU"/>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535E4A" w:rsidRPr="00A560FB" w:rsidRDefault="00535E4A" w:rsidP="002C61F0">
      <w:pPr>
        <w:widowControl w:val="0"/>
        <w:suppressAutoHyphens w:val="0"/>
        <w:autoSpaceDE w:val="0"/>
        <w:autoSpaceDN w:val="0"/>
        <w:adjustRightInd w:val="0"/>
        <w:ind w:firstLine="709"/>
        <w:jc w:val="both"/>
        <w:rPr>
          <w:color w:val="000000"/>
          <w:lang w:eastAsia="ru-RU"/>
        </w:rPr>
      </w:pPr>
      <w:r w:rsidRPr="00A560FB">
        <w:rPr>
          <w:color w:val="000000"/>
          <w:lang w:eastAsia="ru-RU"/>
        </w:rPr>
        <w:t>3.2.1.4.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35E4A" w:rsidRPr="00A560FB" w:rsidRDefault="00535E4A" w:rsidP="002C61F0">
      <w:pPr>
        <w:widowControl w:val="0"/>
        <w:suppressAutoHyphens w:val="0"/>
        <w:autoSpaceDE w:val="0"/>
        <w:autoSpaceDN w:val="0"/>
        <w:adjustRightInd w:val="0"/>
        <w:ind w:firstLine="709"/>
        <w:jc w:val="both"/>
        <w:rPr>
          <w:strike/>
          <w:color w:val="C45911"/>
          <w:lang w:eastAsia="ru-RU"/>
        </w:rPr>
      </w:pPr>
      <w:r w:rsidRPr="00A560FB">
        <w:rPr>
          <w:color w:val="000000"/>
          <w:lang w:eastAsia="ru-RU"/>
        </w:rPr>
        <w:t>В случае представления документов через МФЦ расписка выдается указанным МФЦ.</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xml:space="preserve">3.2.1.5.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535E4A" w:rsidRPr="00A560FB" w:rsidRDefault="00535E4A" w:rsidP="002C61F0">
      <w:pPr>
        <w:widowControl w:val="0"/>
        <w:suppressAutoHyphens w:val="0"/>
        <w:autoSpaceDE w:val="0"/>
        <w:autoSpaceDN w:val="0"/>
        <w:adjustRightInd w:val="0"/>
        <w:ind w:firstLine="720"/>
        <w:jc w:val="both"/>
        <w:rPr>
          <w:color w:val="000000"/>
          <w:lang w:eastAsia="ru-RU"/>
        </w:rPr>
      </w:pPr>
      <w:r w:rsidRPr="00A560FB">
        <w:rPr>
          <w:lang w:eastAsia="ru-RU"/>
        </w:rPr>
        <w:t xml:space="preserve">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w:t>
      </w:r>
      <w:r w:rsidRPr="00A560FB">
        <w:rPr>
          <w:color w:val="000000"/>
          <w:lang w:eastAsia="ru-RU"/>
        </w:rPr>
        <w:t>рабочего дня со дня их получения от заявителя.</w:t>
      </w:r>
    </w:p>
    <w:p w:rsidR="00535E4A" w:rsidRPr="00A560FB" w:rsidRDefault="00535E4A" w:rsidP="002C61F0">
      <w:pPr>
        <w:widowControl w:val="0"/>
        <w:suppressAutoHyphens w:val="0"/>
        <w:autoSpaceDE w:val="0"/>
        <w:autoSpaceDN w:val="0"/>
        <w:adjustRightInd w:val="0"/>
        <w:ind w:firstLine="720"/>
        <w:jc w:val="both"/>
        <w:rPr>
          <w:color w:val="000000"/>
          <w:lang w:eastAsia="ru-RU"/>
        </w:rPr>
      </w:pPr>
      <w:r w:rsidRPr="00A560FB">
        <w:rPr>
          <w:color w:val="000000"/>
          <w:lang w:eastAsia="ru-RU"/>
        </w:rPr>
        <w:t xml:space="preserve">При подаче заявления и документов лично заявителем, в том числе через МФЦ, направлении их почтовым отправлением должностное лицо уполномоченного органа, ответственное за предоставление муниципальной услуги, в течение 1 рабочего дня с момента их регистрации проверяет возможность их подачи данным способом в соответствии с положениями пункта 2.6.12 </w:t>
      </w:r>
      <w:r w:rsidRPr="00A560FB">
        <w:rPr>
          <w:rFonts w:eastAsia="Calibri"/>
          <w:color w:val="000000"/>
          <w:lang w:eastAsia="ru-RU"/>
        </w:rPr>
        <w:t>настоящего административного регламента.</w:t>
      </w:r>
    </w:p>
    <w:p w:rsidR="00535E4A" w:rsidRPr="00A560FB" w:rsidRDefault="00535E4A" w:rsidP="002C61F0">
      <w:pPr>
        <w:widowControl w:val="0"/>
        <w:suppressAutoHyphens w:val="0"/>
        <w:autoSpaceDE w:val="0"/>
        <w:autoSpaceDN w:val="0"/>
        <w:adjustRightInd w:val="0"/>
        <w:ind w:firstLine="720"/>
        <w:jc w:val="both"/>
        <w:rPr>
          <w:color w:val="000000"/>
          <w:lang w:eastAsia="ru-RU"/>
        </w:rPr>
      </w:pPr>
      <w:r w:rsidRPr="00A560FB">
        <w:rPr>
          <w:color w:val="000000"/>
          <w:lang w:eastAsia="ru-RU"/>
        </w:rPr>
        <w:t xml:space="preserve">В случае если установлены нарушения требований пункта 2.6.12 </w:t>
      </w:r>
      <w:r w:rsidRPr="00A560FB">
        <w:rPr>
          <w:rFonts w:eastAsia="Calibri"/>
          <w:color w:val="000000"/>
          <w:lang w:eastAsia="ru-RU"/>
        </w:rPr>
        <w:t>настоящего административного регламента,</w:t>
      </w:r>
      <w:r w:rsidRPr="00A560FB">
        <w:rPr>
          <w:color w:val="000000"/>
          <w:lang w:eastAsia="ru-RU"/>
        </w:rPr>
        <w:t xml:space="preserve"> уполномоченный орган в течение 1 рабочего дня с момента их регистрации принимает решение об отказе в приеме к рассмотрению заявления и направляет заявителю уведомление об этом с указанием причины отказа.</w:t>
      </w:r>
    </w:p>
    <w:p w:rsidR="00535E4A" w:rsidRPr="00A560FB" w:rsidRDefault="00535E4A" w:rsidP="002C61F0">
      <w:pPr>
        <w:widowControl w:val="0"/>
        <w:suppressAutoHyphens w:val="0"/>
        <w:autoSpaceDE w:val="0"/>
        <w:autoSpaceDN w:val="0"/>
        <w:adjustRightInd w:val="0"/>
        <w:ind w:firstLine="720"/>
        <w:jc w:val="both"/>
        <w:rPr>
          <w:color w:val="000000"/>
          <w:lang w:eastAsia="ru-RU"/>
        </w:rPr>
      </w:pPr>
      <w:r w:rsidRPr="00A560FB">
        <w:rPr>
          <w:color w:val="000000"/>
          <w:lang w:eastAsia="ru-RU"/>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30" w:history="1">
        <w:r w:rsidRPr="00A560FB">
          <w:rPr>
            <w:color w:val="000000"/>
            <w:lang w:eastAsia="ru-RU"/>
          </w:rPr>
          <w:t>статье 11</w:t>
        </w:r>
      </w:hyperlink>
      <w:r w:rsidRPr="00A560FB">
        <w:rPr>
          <w:color w:val="000000"/>
          <w:lang w:eastAsia="ru-RU"/>
        </w:rPr>
        <w:t xml:space="preserve"> Федерального закона "Об электронной подписи".</w:t>
      </w:r>
    </w:p>
    <w:p w:rsidR="00535E4A" w:rsidRPr="00A560FB" w:rsidRDefault="00535E4A" w:rsidP="002C61F0">
      <w:pPr>
        <w:widowControl w:val="0"/>
        <w:suppressAutoHyphens w:val="0"/>
        <w:autoSpaceDE w:val="0"/>
        <w:autoSpaceDN w:val="0"/>
        <w:adjustRightInd w:val="0"/>
        <w:ind w:firstLine="709"/>
        <w:jc w:val="both"/>
        <w:rPr>
          <w:rFonts w:eastAsia="Calibri"/>
          <w:color w:val="000000"/>
          <w:lang w:eastAsia="ru-RU"/>
        </w:rPr>
      </w:pPr>
      <w:r w:rsidRPr="00A560FB">
        <w:rPr>
          <w:color w:val="000000"/>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w:t>
      </w:r>
      <w:r w:rsidRPr="00A560FB">
        <w:rPr>
          <w:color w:val="000000"/>
          <w:lang w:eastAsia="ru-RU"/>
        </w:rPr>
        <w:lastRenderedPageBreak/>
        <w:t xml:space="preserve">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1" w:history="1">
        <w:r w:rsidRPr="00A560FB">
          <w:rPr>
            <w:color w:val="000000"/>
            <w:lang w:eastAsia="ru-RU"/>
          </w:rPr>
          <w:t>статьи 11</w:t>
        </w:r>
      </w:hyperlink>
      <w:r w:rsidRPr="00A560FB">
        <w:rPr>
          <w:color w:val="000000"/>
          <w:lang w:eastAsia="ru-RU"/>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32" w:history="1">
        <w:r w:rsidRPr="00A560FB">
          <w:rPr>
            <w:color w:val="000000"/>
            <w:lang w:eastAsia="ru-RU"/>
          </w:rPr>
          <w:t>системе</w:t>
        </w:r>
      </w:hyperlink>
      <w:r w:rsidRPr="00A560FB">
        <w:rPr>
          <w:color w:val="000000"/>
          <w:lang w:eastAsia="ru-RU"/>
        </w:rPr>
        <w:t xml:space="preserve"> "Единый портал государственных и муниципальных услуг (функций)".</w:t>
      </w:r>
    </w:p>
    <w:p w:rsidR="00535E4A" w:rsidRPr="00A560FB" w:rsidRDefault="00535E4A" w:rsidP="002C61F0">
      <w:pPr>
        <w:widowControl w:val="0"/>
        <w:suppressAutoHyphens w:val="0"/>
        <w:autoSpaceDE w:val="0"/>
        <w:autoSpaceDN w:val="0"/>
        <w:adjustRightInd w:val="0"/>
        <w:ind w:firstLine="709"/>
        <w:jc w:val="both"/>
        <w:rPr>
          <w:color w:val="000000"/>
          <w:lang w:eastAsia="ru-RU"/>
        </w:rPr>
      </w:pPr>
      <w:r w:rsidRPr="00A560FB">
        <w:rPr>
          <w:color w:val="000000"/>
          <w:lang w:eastAsia="ru-RU"/>
        </w:rPr>
        <w:t>3.2.1.6. В случае представления заявления через МФЦ срок принятия решения о выдаче разрешения на строительство или об отказе в выдаче разрешения на строительство исчисляется со дня регистрации заявления в МФЦ.</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color w:val="000000"/>
          <w:lang w:eastAsia="ru-RU"/>
        </w:rPr>
        <w:t>3.2.1.7.</w:t>
      </w:r>
      <w:r w:rsidRPr="00A560FB">
        <w:rPr>
          <w:rFonts w:eastAsia="Calibri"/>
          <w:color w:val="000000"/>
          <w:lang w:eastAsia="ru-RU"/>
        </w:rPr>
        <w:t xml:space="preserve"> </w:t>
      </w:r>
      <w:r w:rsidRPr="00A560FB">
        <w:rPr>
          <w:rFonts w:eastAsia="Calibri"/>
          <w:lang w:eastAsia="ru-RU"/>
        </w:rPr>
        <w:t>Максимальный срок выполнения административной процедуры:</w:t>
      </w:r>
    </w:p>
    <w:p w:rsidR="00535E4A" w:rsidRPr="00A560FB" w:rsidRDefault="00535E4A" w:rsidP="002C61F0">
      <w:pPr>
        <w:widowControl w:val="0"/>
        <w:suppressAutoHyphens w:val="0"/>
        <w:autoSpaceDE w:val="0"/>
        <w:autoSpaceDN w:val="0"/>
        <w:adjustRightInd w:val="0"/>
        <w:ind w:firstLine="709"/>
        <w:jc w:val="both"/>
        <w:rPr>
          <w:rFonts w:eastAsia="Calibri"/>
          <w:color w:val="000000"/>
          <w:lang w:eastAsia="ru-RU"/>
        </w:rPr>
      </w:pPr>
      <w:r w:rsidRPr="00A560FB">
        <w:rPr>
          <w:rFonts w:eastAsia="Calibri"/>
          <w:lang w:eastAsia="ru-RU"/>
        </w:rPr>
        <w:t xml:space="preserve">- при личном </w:t>
      </w:r>
      <w:r w:rsidRPr="00A560FB">
        <w:rPr>
          <w:rFonts w:eastAsia="Calibri"/>
          <w:color w:val="000000"/>
          <w:lang w:eastAsia="ru-RU"/>
        </w:rPr>
        <w:t>приеме – не более 15 минут</w:t>
      </w:r>
    </w:p>
    <w:p w:rsidR="00535E4A" w:rsidRPr="00A560FB" w:rsidRDefault="00535E4A" w:rsidP="002C61F0">
      <w:pPr>
        <w:widowControl w:val="0"/>
        <w:suppressAutoHyphens w:val="0"/>
        <w:autoSpaceDE w:val="0"/>
        <w:autoSpaceDN w:val="0"/>
        <w:adjustRightInd w:val="0"/>
        <w:ind w:firstLine="709"/>
        <w:jc w:val="both"/>
        <w:rPr>
          <w:rFonts w:eastAsia="Calibri"/>
          <w:color w:val="000000"/>
          <w:lang w:eastAsia="ru-RU"/>
        </w:rPr>
      </w:pPr>
      <w:r w:rsidRPr="00A560FB">
        <w:rPr>
          <w:rFonts w:eastAsia="Calibri"/>
          <w:color w:val="000000"/>
          <w:lang w:eastAsia="ru-RU"/>
        </w:rPr>
        <w:t>- при поступлении заявления и документов по почте, электронной почте или через МФЦ – не более 1 дня со дня поступления в уполномоченный орган.</w:t>
      </w:r>
    </w:p>
    <w:p w:rsidR="00535E4A" w:rsidRPr="00A560FB" w:rsidRDefault="00535E4A" w:rsidP="002C61F0">
      <w:pPr>
        <w:widowControl w:val="0"/>
        <w:suppressAutoHyphens w:val="0"/>
        <w:autoSpaceDE w:val="0"/>
        <w:autoSpaceDN w:val="0"/>
        <w:adjustRightInd w:val="0"/>
        <w:ind w:firstLine="709"/>
        <w:jc w:val="both"/>
        <w:rPr>
          <w:rFonts w:eastAsia="Calibri"/>
          <w:color w:val="000000"/>
          <w:lang w:eastAsia="ru-RU"/>
        </w:rPr>
      </w:pPr>
      <w:r w:rsidRPr="00A560FB">
        <w:rPr>
          <w:rFonts w:eastAsia="Calibri"/>
          <w:color w:val="000000"/>
          <w:lang w:eastAsia="ru-RU"/>
        </w:rPr>
        <w:t xml:space="preserve">Уведомление об отказе в приеме к рассмотрению заявления и документов в случае выявления нарушений требований пункта </w:t>
      </w:r>
      <w:r w:rsidRPr="00A560FB">
        <w:rPr>
          <w:color w:val="000000"/>
          <w:lang w:eastAsia="ru-RU"/>
        </w:rPr>
        <w:t>2.6.12</w:t>
      </w:r>
      <w:r w:rsidRPr="00A560FB">
        <w:rPr>
          <w:rFonts w:eastAsia="Calibri"/>
          <w:color w:val="000000"/>
          <w:lang w:eastAsia="ru-RU"/>
        </w:rPr>
        <w:t xml:space="preserve"> настоящего административного регламента направляется в течение 1 рабочего дня с момента их регистрации.</w:t>
      </w:r>
    </w:p>
    <w:p w:rsidR="00535E4A" w:rsidRPr="00A560FB" w:rsidRDefault="00535E4A" w:rsidP="002C61F0">
      <w:pPr>
        <w:widowControl w:val="0"/>
        <w:suppressAutoHyphens w:val="0"/>
        <w:autoSpaceDE w:val="0"/>
        <w:autoSpaceDN w:val="0"/>
        <w:adjustRightInd w:val="0"/>
        <w:ind w:firstLine="709"/>
        <w:jc w:val="both"/>
        <w:rPr>
          <w:rFonts w:eastAsia="Calibri"/>
          <w:color w:val="000000"/>
          <w:lang w:eastAsia="ru-RU"/>
        </w:rPr>
      </w:pPr>
      <w:r w:rsidRPr="00A560FB">
        <w:rPr>
          <w:rFonts w:eastAsia="Calibri"/>
          <w:color w:val="000000"/>
          <w:lang w:eastAsia="ru-RU"/>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535E4A" w:rsidRPr="00A560FB" w:rsidRDefault="00535E4A" w:rsidP="002C61F0">
      <w:pPr>
        <w:widowControl w:val="0"/>
        <w:suppressAutoHyphens w:val="0"/>
        <w:autoSpaceDE w:val="0"/>
        <w:autoSpaceDN w:val="0"/>
        <w:adjustRightInd w:val="0"/>
        <w:ind w:firstLine="720"/>
        <w:jc w:val="both"/>
        <w:rPr>
          <w:color w:val="000000"/>
          <w:lang w:eastAsia="ru-RU"/>
        </w:rPr>
      </w:pPr>
      <w:r w:rsidRPr="00A560FB">
        <w:rPr>
          <w:color w:val="000000"/>
          <w:lang w:eastAsia="ru-RU"/>
        </w:rPr>
        <w:t>3.2.1.8 Результатом выполнения административной процедуры является:</w:t>
      </w:r>
    </w:p>
    <w:p w:rsidR="00535E4A" w:rsidRPr="00A560FB" w:rsidRDefault="00535E4A" w:rsidP="002C61F0">
      <w:pPr>
        <w:widowControl w:val="0"/>
        <w:suppressAutoHyphens w:val="0"/>
        <w:autoSpaceDE w:val="0"/>
        <w:autoSpaceDN w:val="0"/>
        <w:adjustRightInd w:val="0"/>
        <w:ind w:firstLine="720"/>
        <w:jc w:val="both"/>
        <w:rPr>
          <w:color w:val="000000"/>
          <w:lang w:eastAsia="ru-RU"/>
        </w:rPr>
      </w:pPr>
      <w:r w:rsidRPr="00A560FB">
        <w:rPr>
          <w:color w:val="000000"/>
          <w:lang w:eastAsia="ru-RU"/>
        </w:rPr>
        <w:t xml:space="preserve">- </w:t>
      </w:r>
      <w:r w:rsidRPr="00A560FB">
        <w:rPr>
          <w:rFonts w:eastAsia="Calibri"/>
          <w:color w:val="000000"/>
          <w:lang w:eastAsia="ru-RU"/>
        </w:rPr>
        <w:t xml:space="preserve">прием и регистрация </w:t>
      </w:r>
      <w:r w:rsidR="00010350" w:rsidRPr="00A560FB">
        <w:rPr>
          <w:rFonts w:eastAsia="Calibri"/>
          <w:color w:val="000000"/>
          <w:lang w:eastAsia="ru-RU"/>
        </w:rPr>
        <w:t xml:space="preserve">заявления, выдача (направление </w:t>
      </w:r>
      <w:r w:rsidRPr="00A560FB">
        <w:rPr>
          <w:rFonts w:eastAsia="Calibri"/>
          <w:color w:val="000000"/>
          <w:lang w:eastAsia="ru-RU"/>
        </w:rPr>
        <w:t>в электронном виде) расписки в пол</w:t>
      </w:r>
      <w:r w:rsidR="00010350" w:rsidRPr="00A560FB">
        <w:rPr>
          <w:rFonts w:eastAsia="Calibri"/>
          <w:color w:val="000000"/>
          <w:lang w:eastAsia="ru-RU"/>
        </w:rPr>
        <w:t xml:space="preserve">учении заявления и приложенных </w:t>
      </w:r>
      <w:r w:rsidRPr="00A560FB">
        <w:rPr>
          <w:rFonts w:eastAsia="Calibri"/>
          <w:color w:val="000000"/>
          <w:lang w:eastAsia="ru-RU"/>
        </w:rPr>
        <w:t>к нему документов</w:t>
      </w:r>
      <w:r w:rsidRPr="00A560FB">
        <w:rPr>
          <w:color w:val="000000"/>
          <w:lang w:eastAsia="ru-RU"/>
        </w:rPr>
        <w:t>;</w:t>
      </w:r>
    </w:p>
    <w:p w:rsidR="00535E4A" w:rsidRPr="00A560FB" w:rsidRDefault="00535E4A" w:rsidP="002C61F0">
      <w:pPr>
        <w:widowControl w:val="0"/>
        <w:suppressAutoHyphens w:val="0"/>
        <w:autoSpaceDE w:val="0"/>
        <w:autoSpaceDN w:val="0"/>
        <w:adjustRightInd w:val="0"/>
        <w:ind w:firstLine="720"/>
        <w:jc w:val="both"/>
        <w:outlineLvl w:val="1"/>
        <w:rPr>
          <w:color w:val="000000"/>
          <w:lang w:eastAsia="ru-RU"/>
        </w:rPr>
      </w:pPr>
      <w:r w:rsidRPr="00A560FB">
        <w:rPr>
          <w:color w:val="000000"/>
          <w:lang w:eastAsia="ru-RU"/>
        </w:rPr>
        <w:t xml:space="preserve">- направление </w:t>
      </w:r>
      <w:r w:rsidRPr="00A560FB">
        <w:rPr>
          <w:iCs/>
          <w:color w:val="000000"/>
          <w:lang w:eastAsia="ru-RU"/>
        </w:rPr>
        <w:t xml:space="preserve">уведомления </w:t>
      </w:r>
      <w:r w:rsidRPr="00A560FB">
        <w:rPr>
          <w:color w:val="000000"/>
          <w:lang w:eastAsia="ru-RU"/>
        </w:rPr>
        <w:t>об отказе в приеме к рассмотрению заявления.</w:t>
      </w:r>
    </w:p>
    <w:p w:rsidR="00535E4A" w:rsidRPr="00A560FB" w:rsidRDefault="00535E4A" w:rsidP="002C61F0">
      <w:pPr>
        <w:widowControl w:val="0"/>
        <w:suppressAutoHyphens w:val="0"/>
        <w:autoSpaceDE w:val="0"/>
        <w:autoSpaceDN w:val="0"/>
        <w:adjustRightInd w:val="0"/>
        <w:ind w:firstLine="709"/>
        <w:jc w:val="both"/>
        <w:outlineLvl w:val="1"/>
        <w:rPr>
          <w:color w:val="000000"/>
          <w:lang w:eastAsia="ru-RU"/>
        </w:rPr>
      </w:pPr>
      <w:r w:rsidRPr="00A560FB">
        <w:rPr>
          <w:color w:val="000000"/>
          <w:lang w:eastAsia="ru-RU"/>
        </w:rPr>
        <w:t>3.2.2. Направление межведомственных запросов в органы (организации), участвующие в предоставлении муниципальной услуги.</w:t>
      </w:r>
    </w:p>
    <w:p w:rsidR="00535E4A" w:rsidRPr="00A560FB" w:rsidRDefault="00535E4A" w:rsidP="002C61F0">
      <w:pPr>
        <w:widowControl w:val="0"/>
        <w:suppressAutoHyphens w:val="0"/>
        <w:autoSpaceDE w:val="0"/>
        <w:autoSpaceDN w:val="0"/>
        <w:adjustRightInd w:val="0"/>
        <w:ind w:firstLine="709"/>
        <w:jc w:val="both"/>
        <w:rPr>
          <w:color w:val="000000"/>
          <w:lang w:eastAsia="ru-RU"/>
        </w:rPr>
      </w:pPr>
      <w:r w:rsidRPr="00A560FB">
        <w:rPr>
          <w:color w:val="000000"/>
          <w:lang w:eastAsia="ru-RU"/>
        </w:rPr>
        <w:t>3.2.2.1. Основанием для начала административной процедуры является получение заявления и документов специалистом уполномоченного органа.</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color w:val="000000"/>
          <w:lang w:eastAsia="ru-RU"/>
        </w:rPr>
        <w:t>3.2.2.2. В течение</w:t>
      </w:r>
      <w:r w:rsidRPr="00A560FB">
        <w:rPr>
          <w:lang w:eastAsia="ru-RU"/>
        </w:rPr>
        <w:t xml:space="preserve"> 1 рабочего дня, следующего за днем регистрации заявления о выдаче разрешения на строительство,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пункте 2.6.2 административного регламента, в случае, если заявитель не представил данные документы по собственной инициативе.</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В случае, если заявителем самостоятельно представлены все документы, предусмотренные пунктом 2.6.2 административного регламента, специалист уполномоченного органа переходит к исполнению следующей административной процедуры административного регламента.</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3.2.2.3. Максимальный срок выполнения административной процедуры – 1 рабочий день со дня поступления заявления и документов специалисту уполномоченного органа.</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3.2.2.4.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3.2.3. Рассмотрение документов, в том числе полученных по межведомственным запросам; подготовка проекта разрешения на строительство (письма об отказе в выдаче разрешения на строительство).</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3.2.3.1. Основанием для начала административной процедуры является получение специалистом уполномоченно</w:t>
      </w:r>
      <w:r w:rsidR="00493E35" w:rsidRPr="00A560FB">
        <w:rPr>
          <w:lang w:eastAsia="ru-RU"/>
        </w:rPr>
        <w:t xml:space="preserve">го органа заявления </w:t>
      </w:r>
      <w:r w:rsidRPr="00A560FB">
        <w:rPr>
          <w:lang w:eastAsia="ru-RU"/>
        </w:rPr>
        <w:t>и документов, в том числе представленных в порядке межведомственного взаимодействия.</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lastRenderedPageBreak/>
        <w:t>3.2.3.2. Специалист уполномоченного органа в течение 1 рабочего дня осуществляет проверку представленной документации на предмет наличия либо отсутствия оснований для выдачи разрешения на строительство и оформляет проект решения о выдаче либо отказе в выдаче разрешения на строительство.</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xml:space="preserve">3.2.3.3. В случае если в процессе рассмотрения заявления о выдаче разрешения на строительство и представленной документации, выявляются основания для отказа в предоставлении муниципальной услуги, специалист уполномоченного органа подготавливает заявителю проект письма об отказе в выдаче с указанием причин в соответствии </w:t>
      </w:r>
      <w:r w:rsidRPr="00A560FB">
        <w:rPr>
          <w:lang w:eastAsia="ru-RU"/>
        </w:rPr>
        <w:br/>
        <w:t xml:space="preserve">с </w:t>
      </w:r>
      <w:hyperlink w:anchor="Par43" w:history="1">
        <w:r w:rsidRPr="00A560FB">
          <w:rPr>
            <w:lang w:eastAsia="ru-RU"/>
          </w:rPr>
          <w:t xml:space="preserve">пунктом </w:t>
        </w:r>
      </w:hyperlink>
      <w:r w:rsidRPr="00A560FB">
        <w:rPr>
          <w:lang w:eastAsia="ru-RU"/>
        </w:rPr>
        <w:t>2.8.2 административного регламента.</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xml:space="preserve">3.2.3.4. В случае если оснований для отказа в предоставлении муниципальной услуги не выявлено, специалист уполномоченного органа оформляет проект разрешения на строительство и передает на подпись уполномоченному должностному лицу </w:t>
      </w:r>
      <w:r w:rsidR="000003D2" w:rsidRPr="00A560FB">
        <w:rPr>
          <w:lang w:eastAsia="ru-RU"/>
        </w:rPr>
        <w:t>администрации Линевского городского поселения.</w:t>
      </w:r>
    </w:p>
    <w:p w:rsidR="00535E4A" w:rsidRPr="00A560FB" w:rsidRDefault="00535E4A" w:rsidP="002C61F0">
      <w:pPr>
        <w:widowControl w:val="0"/>
        <w:tabs>
          <w:tab w:val="left" w:pos="1440"/>
        </w:tabs>
        <w:suppressAutoHyphens w:val="0"/>
        <w:autoSpaceDE w:val="0"/>
        <w:autoSpaceDN w:val="0"/>
        <w:adjustRightInd w:val="0"/>
        <w:ind w:firstLine="709"/>
        <w:jc w:val="both"/>
        <w:rPr>
          <w:lang w:eastAsia="ru-RU"/>
        </w:rPr>
      </w:pPr>
      <w:r w:rsidRPr="00A560FB">
        <w:rPr>
          <w:lang w:eastAsia="ru-RU"/>
        </w:rPr>
        <w:t>3.2.3.5. Максимальный срок выполнен</w:t>
      </w:r>
      <w:r w:rsidR="00781483" w:rsidRPr="00A560FB">
        <w:rPr>
          <w:lang w:eastAsia="ru-RU"/>
        </w:rPr>
        <w:t xml:space="preserve">ия административной процедуры – </w:t>
      </w:r>
      <w:r w:rsidRPr="00A560FB">
        <w:rPr>
          <w:lang w:eastAsia="ru-RU"/>
        </w:rPr>
        <w:t>1 рабочий день с даты получения специалистом уполномоченного органа заявления и документов, в том числе представленных в порядке межведомственного взаимодействия.</w:t>
      </w:r>
    </w:p>
    <w:p w:rsidR="00535E4A" w:rsidRPr="00A560FB" w:rsidRDefault="00535E4A" w:rsidP="002C61F0">
      <w:pPr>
        <w:widowControl w:val="0"/>
        <w:tabs>
          <w:tab w:val="left" w:pos="1440"/>
        </w:tabs>
        <w:suppressAutoHyphens w:val="0"/>
        <w:autoSpaceDE w:val="0"/>
        <w:autoSpaceDN w:val="0"/>
        <w:adjustRightInd w:val="0"/>
        <w:ind w:firstLine="709"/>
        <w:jc w:val="both"/>
        <w:rPr>
          <w:lang w:eastAsia="ru-RU"/>
        </w:rPr>
      </w:pPr>
      <w:r w:rsidRPr="00A560FB">
        <w:rPr>
          <w:lang w:eastAsia="ru-RU"/>
        </w:rPr>
        <w:t>3.2.3.6.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3.2.4. Подписание проекта разрешения на строительство (письма об отказе в выдаче); выдача (направление) разрешения на строительство либо письма об отказе в выдаче разрешения на строительство.</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xml:space="preserve">3.2.4.1. Основанием для начала административной процедуры является получение уполномоченным должностным лицом </w:t>
      </w:r>
      <w:r w:rsidR="000003D2" w:rsidRPr="00A560FB">
        <w:rPr>
          <w:lang w:eastAsia="ru-RU"/>
        </w:rPr>
        <w:t>администрации Линевского городского поселения</w:t>
      </w:r>
      <w:r w:rsidRPr="00A560FB">
        <w:rPr>
          <w:lang w:eastAsia="ru-RU"/>
        </w:rPr>
        <w:t xml:space="preserve"> проекта разрешения</w:t>
      </w:r>
      <w:r w:rsidRPr="00A560FB">
        <w:rPr>
          <w:i/>
          <w:lang w:eastAsia="ru-RU"/>
        </w:rPr>
        <w:t xml:space="preserve"> </w:t>
      </w:r>
      <w:r w:rsidRPr="00A560FB">
        <w:rPr>
          <w:lang w:eastAsia="ru-RU"/>
        </w:rPr>
        <w:t>на строительство либо проекта письма об отказе в выдаче разрешения на строительство.</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xml:space="preserve">3.2.4.2. Уполномоченное должностное лицо </w:t>
      </w:r>
      <w:r w:rsidR="000003D2" w:rsidRPr="00A560FB">
        <w:rPr>
          <w:lang w:eastAsia="ru-RU"/>
        </w:rPr>
        <w:t>администрации Линевского городского поселения</w:t>
      </w:r>
      <w:r w:rsidRPr="00A560FB">
        <w:rPr>
          <w:i/>
          <w:lang w:eastAsia="ru-RU"/>
        </w:rPr>
        <w:t xml:space="preserve"> </w:t>
      </w:r>
      <w:r w:rsidRPr="00A560FB">
        <w:rPr>
          <w:lang w:eastAsia="ru-RU"/>
        </w:rPr>
        <w:t>осуществляет подписание разрешения на строительство (письма об отказе в выдаче разрешения на строительство).</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3.2.4.3. В день подписания разрешения на строительство (письма об отказе в выдаче разрешения на строительство) уполномоченное должностное лицо</w:t>
      </w:r>
      <w:r w:rsidR="000003D2" w:rsidRPr="00A560FB">
        <w:rPr>
          <w:lang w:eastAsia="ru-RU"/>
        </w:rPr>
        <w:t xml:space="preserve"> администрации Линевского городского поселения </w:t>
      </w:r>
      <w:r w:rsidRPr="00A560FB">
        <w:rPr>
          <w:lang w:eastAsia="ru-RU"/>
        </w:rPr>
        <w:t xml:space="preserve">осуществляет его направление (вручение) заявителю.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 </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В случае поступления заявления через МФЦ уполномоченное должностное лиц</w:t>
      </w:r>
      <w:r w:rsidR="000003D2" w:rsidRPr="00A560FB">
        <w:rPr>
          <w:lang w:eastAsia="ru-RU"/>
        </w:rPr>
        <w:t xml:space="preserve">о администрации Линевского городского поселения </w:t>
      </w:r>
      <w:r w:rsidRPr="00A560FB">
        <w:rPr>
          <w:lang w:eastAsia="ru-RU"/>
        </w:rPr>
        <w:t xml:space="preserve">передачу подписанного разрешения (письма об отказе в выдаче разрешения на строительство) в МФЦ в день подписания указанного документа, </w:t>
      </w:r>
      <w:r w:rsidRPr="00A560FB">
        <w:rPr>
          <w:rFonts w:eastAsia="Calibri"/>
          <w:lang w:eastAsia="ru-RU"/>
        </w:rPr>
        <w:t>если иной способ получения не указан заявителем</w:t>
      </w:r>
      <w:r w:rsidRPr="00A560FB">
        <w:rPr>
          <w:lang w:eastAsia="ru-RU"/>
        </w:rPr>
        <w:t>.</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Вместе с письмом об отказе в выдаче разрешения на строительство заявителю (его уполномоченному представителю) возвращаются все подлинники представленных им документов. В случае подачи заявителем (его уполномоченным представителем) заявления о выдаче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в выдаче не прикладываются.</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3.2.4.4. Максимальный срок выполнен</w:t>
      </w:r>
      <w:r w:rsidR="00781483" w:rsidRPr="00A560FB">
        <w:rPr>
          <w:lang w:eastAsia="ru-RU"/>
        </w:rPr>
        <w:t xml:space="preserve">ия административной процедуры – </w:t>
      </w:r>
      <w:r w:rsidRPr="00A560FB">
        <w:rPr>
          <w:lang w:eastAsia="ru-RU"/>
        </w:rPr>
        <w:t>1 рабочий день с даты получения уполномоченным должностным лицом</w:t>
      </w:r>
      <w:r w:rsidR="000003D2" w:rsidRPr="00A560FB">
        <w:rPr>
          <w:lang w:eastAsia="ru-RU"/>
        </w:rPr>
        <w:t xml:space="preserve"> администрации Линевского городского поселения </w:t>
      </w:r>
      <w:r w:rsidRPr="00A560FB">
        <w:rPr>
          <w:lang w:eastAsia="ru-RU"/>
        </w:rPr>
        <w:t>проекта разрешения</w:t>
      </w:r>
      <w:r w:rsidRPr="00A560FB">
        <w:rPr>
          <w:i/>
          <w:lang w:eastAsia="ru-RU"/>
        </w:rPr>
        <w:t xml:space="preserve"> </w:t>
      </w:r>
      <w:r w:rsidRPr="00A560FB">
        <w:rPr>
          <w:lang w:eastAsia="ru-RU"/>
        </w:rPr>
        <w:t>на строительство либо проекта письма об отказе в выдаче разрешения на строительство.</w:t>
      </w:r>
    </w:p>
    <w:p w:rsidR="00535E4A" w:rsidRPr="00A560FB" w:rsidRDefault="00535E4A" w:rsidP="002C61F0">
      <w:pPr>
        <w:widowControl w:val="0"/>
        <w:tabs>
          <w:tab w:val="left" w:pos="1440"/>
        </w:tabs>
        <w:suppressAutoHyphens w:val="0"/>
        <w:autoSpaceDE w:val="0"/>
        <w:autoSpaceDN w:val="0"/>
        <w:adjustRightInd w:val="0"/>
        <w:ind w:firstLine="709"/>
        <w:jc w:val="both"/>
        <w:rPr>
          <w:lang w:eastAsia="ru-RU"/>
        </w:rPr>
      </w:pPr>
      <w:r w:rsidRPr="00A560FB">
        <w:rPr>
          <w:lang w:eastAsia="ru-RU"/>
        </w:rPr>
        <w:t>3.2.4.5. Результатом выполнения административной процедуры является:</w:t>
      </w:r>
    </w:p>
    <w:p w:rsidR="00535E4A" w:rsidRPr="00A560FB" w:rsidRDefault="00535E4A" w:rsidP="002C61F0">
      <w:pPr>
        <w:widowControl w:val="0"/>
        <w:tabs>
          <w:tab w:val="left" w:pos="1440"/>
        </w:tabs>
        <w:suppressAutoHyphens w:val="0"/>
        <w:autoSpaceDE w:val="0"/>
        <w:autoSpaceDN w:val="0"/>
        <w:adjustRightInd w:val="0"/>
        <w:ind w:firstLine="709"/>
        <w:jc w:val="both"/>
        <w:rPr>
          <w:lang w:eastAsia="ru-RU"/>
        </w:rPr>
      </w:pPr>
      <w:r w:rsidRPr="00A560FB">
        <w:rPr>
          <w:lang w:eastAsia="ru-RU"/>
        </w:rPr>
        <w:t>- направление (вручение) заявителю разрешения</w:t>
      </w:r>
      <w:r w:rsidRPr="00A560FB">
        <w:rPr>
          <w:i/>
          <w:lang w:eastAsia="ru-RU"/>
        </w:rPr>
        <w:t xml:space="preserve"> </w:t>
      </w:r>
      <w:r w:rsidRPr="00A560FB">
        <w:rPr>
          <w:lang w:eastAsia="ru-RU"/>
        </w:rPr>
        <w:t>на строительство либо письма об отказе в выдаче разрешения на строительство;</w:t>
      </w:r>
    </w:p>
    <w:p w:rsidR="00535E4A" w:rsidRPr="00A560FB" w:rsidRDefault="00535E4A" w:rsidP="002C61F0">
      <w:pPr>
        <w:widowControl w:val="0"/>
        <w:tabs>
          <w:tab w:val="left" w:pos="1440"/>
        </w:tabs>
        <w:suppressAutoHyphens w:val="0"/>
        <w:autoSpaceDE w:val="0"/>
        <w:autoSpaceDN w:val="0"/>
        <w:adjustRightInd w:val="0"/>
        <w:ind w:firstLine="709"/>
        <w:jc w:val="both"/>
        <w:rPr>
          <w:lang w:eastAsia="ru-RU"/>
        </w:rPr>
      </w:pPr>
      <w:r w:rsidRPr="00A560FB">
        <w:rPr>
          <w:lang w:eastAsia="ru-RU"/>
        </w:rPr>
        <w:t>- направление в МФЦ разрешения</w:t>
      </w:r>
      <w:r w:rsidRPr="00A560FB">
        <w:rPr>
          <w:i/>
          <w:lang w:eastAsia="ru-RU"/>
        </w:rPr>
        <w:t xml:space="preserve"> </w:t>
      </w:r>
      <w:r w:rsidRPr="00A560FB">
        <w:rPr>
          <w:lang w:eastAsia="ru-RU"/>
        </w:rPr>
        <w:t xml:space="preserve">на строительство либо письма об отказе в </w:t>
      </w:r>
      <w:r w:rsidRPr="00A560FB">
        <w:rPr>
          <w:lang w:eastAsia="ru-RU"/>
        </w:rPr>
        <w:lastRenderedPageBreak/>
        <w:t>выдаче разрешения на строительство.</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rFonts w:eastAsia="Calibri"/>
          <w:lang w:eastAsia="ru-RU"/>
        </w:rPr>
        <w:t>3.2.5. Последовательность выполнения административных процедур при рассмотрении заявления о выдаче разрешения на строительство указана в блок-схеме предоставления муниципальной услуги согласно приложению № 4 к настоящему административному регламенту.</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3.3. Выполнение административных процедур при рассмотрении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A560FB">
        <w:rPr>
          <w:spacing w:val="-2"/>
          <w:lang w:eastAsia="ru-RU"/>
        </w:rPr>
        <w:t>.</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3.3.1. П</w:t>
      </w:r>
      <w:r w:rsidRPr="00A560FB">
        <w:rPr>
          <w:rFonts w:eastAsia="Calibri"/>
          <w:lang w:eastAsia="ru-RU"/>
        </w:rPr>
        <w:t xml:space="preserve">рием и регистрация </w:t>
      </w:r>
      <w:r w:rsidRPr="00A560FB">
        <w:rPr>
          <w:lang w:eastAsia="ru-RU"/>
        </w:rPr>
        <w:t>заявления (уведомления)</w:t>
      </w:r>
      <w:r w:rsidRPr="00A560FB">
        <w:rPr>
          <w:spacing w:val="-2"/>
          <w:lang w:eastAsia="ru-RU"/>
        </w:rPr>
        <w:t xml:space="preserve"> </w:t>
      </w:r>
      <w:r w:rsidRPr="00A560FB">
        <w:rPr>
          <w:rFonts w:eastAsia="Calibri"/>
          <w:lang w:eastAsia="ru-RU"/>
        </w:rPr>
        <w:t>о внесении изменений в разрешение на строительство</w:t>
      </w:r>
      <w:r w:rsidR="00A719C4" w:rsidRPr="00A560FB">
        <w:rPr>
          <w:rFonts w:eastAsia="Calibri"/>
          <w:lang w:eastAsia="ru-RU"/>
        </w:rPr>
        <w:t xml:space="preserve"> либо отказ в приеме к рассмотрению заявления</w:t>
      </w:r>
      <w:r w:rsidR="007953DB" w:rsidRPr="00A560FB">
        <w:rPr>
          <w:rFonts w:eastAsia="Calibri"/>
          <w:lang w:eastAsia="ru-RU"/>
        </w:rPr>
        <w:t xml:space="preserve"> (уведомле</w:t>
      </w:r>
      <w:r w:rsidR="009B683E" w:rsidRPr="00A560FB">
        <w:rPr>
          <w:rFonts w:eastAsia="Calibri"/>
          <w:lang w:eastAsia="ru-RU"/>
        </w:rPr>
        <w:t>н</w:t>
      </w:r>
      <w:r w:rsidR="007953DB" w:rsidRPr="00A560FB">
        <w:rPr>
          <w:rFonts w:eastAsia="Calibri"/>
          <w:lang w:eastAsia="ru-RU"/>
        </w:rPr>
        <w:t>ия)</w:t>
      </w:r>
      <w:r w:rsidRPr="00A560FB">
        <w:rPr>
          <w:spacing w:val="-2"/>
          <w:lang w:eastAsia="ru-RU"/>
        </w:rPr>
        <w:t>.</w:t>
      </w:r>
    </w:p>
    <w:p w:rsidR="00535E4A" w:rsidRPr="00A560FB" w:rsidRDefault="00535E4A" w:rsidP="002C61F0">
      <w:pPr>
        <w:widowControl w:val="0"/>
        <w:suppressAutoHyphens w:val="0"/>
        <w:autoSpaceDE w:val="0"/>
        <w:autoSpaceDN w:val="0"/>
        <w:adjustRightInd w:val="0"/>
        <w:ind w:firstLine="709"/>
        <w:jc w:val="both"/>
        <w:rPr>
          <w:spacing w:val="-2"/>
          <w:lang w:eastAsia="ru-RU"/>
        </w:rPr>
      </w:pPr>
      <w:r w:rsidRPr="00A560FB">
        <w:rPr>
          <w:lang w:eastAsia="ru-RU"/>
        </w:rPr>
        <w:t xml:space="preserve">3.3.1.1. Основанием для начала административной процедуры является поступление в </w:t>
      </w:r>
      <w:r w:rsidR="000003D2" w:rsidRPr="00A560FB">
        <w:rPr>
          <w:lang w:eastAsia="ru-RU"/>
        </w:rPr>
        <w:t xml:space="preserve">администрации Линевского городского поселения </w:t>
      </w:r>
      <w:r w:rsidRPr="00A560FB">
        <w:rPr>
          <w:lang w:eastAsia="ru-RU"/>
        </w:rPr>
        <w:t>либо в МФЦ</w:t>
      </w:r>
      <w:r w:rsidRPr="00A560FB">
        <w:rPr>
          <w:rFonts w:eastAsia="Calibri"/>
          <w:lang w:eastAsia="ru-RU"/>
        </w:rPr>
        <w:t xml:space="preserve"> </w:t>
      </w:r>
      <w:r w:rsidRPr="00A560FB">
        <w:rPr>
          <w:lang w:eastAsia="ru-RU"/>
        </w:rPr>
        <w:t>заявления (уведомления)</w:t>
      </w:r>
      <w:r w:rsidRPr="00A560FB">
        <w:rPr>
          <w:spacing w:val="-2"/>
          <w:lang w:eastAsia="ru-RU"/>
        </w:rPr>
        <w:t xml:space="preserve"> </w:t>
      </w:r>
      <w:r w:rsidRPr="00A560FB">
        <w:rPr>
          <w:lang w:eastAsia="ru-RU"/>
        </w:rPr>
        <w:t>о внесении изменений в разрешение на строительство</w:t>
      </w:r>
      <w:r w:rsidRPr="00A560FB">
        <w:rPr>
          <w:spacing w:val="-2"/>
          <w:lang w:eastAsia="ru-RU"/>
        </w:rPr>
        <w:t>.</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xml:space="preserve">3.3.1.2. Должностными лицами, ответственными за прием заявлений (уведомлений), являются уполномоченные должностные лица </w:t>
      </w:r>
      <w:r w:rsidR="000003D2" w:rsidRPr="00A560FB">
        <w:rPr>
          <w:lang w:eastAsia="ru-RU"/>
        </w:rPr>
        <w:t>администрации Линевского городского поселения</w:t>
      </w:r>
      <w:r w:rsidRPr="00A560FB">
        <w:rPr>
          <w:lang w:eastAsia="ru-RU"/>
        </w:rPr>
        <w:t>, выполняющие функции по приему и регистрации входящей корреспонденции. При подаче заявления (уведомления) и прилагаемых к нему документов через МФЦ, последний передает в уполномоченный орган заявление (уведомление) и прилагаемые к нему копии документов, полученных от заявителя, по электронной почте не позднее дня, следующего за их получением.</w:t>
      </w:r>
    </w:p>
    <w:p w:rsidR="00535E4A" w:rsidRPr="00A560FB" w:rsidRDefault="00535E4A" w:rsidP="002C61F0">
      <w:pPr>
        <w:widowControl w:val="0"/>
        <w:suppressAutoHyphens w:val="0"/>
        <w:autoSpaceDE w:val="0"/>
        <w:autoSpaceDN w:val="0"/>
        <w:adjustRightInd w:val="0"/>
        <w:ind w:firstLine="720"/>
        <w:jc w:val="both"/>
        <w:rPr>
          <w:lang w:eastAsia="ru-RU"/>
        </w:rPr>
      </w:pPr>
      <w:r w:rsidRPr="00A560FB">
        <w:rPr>
          <w:lang w:eastAsia="ru-RU"/>
        </w:rPr>
        <w:t>3.3.1.3.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535E4A" w:rsidRPr="00A560FB" w:rsidRDefault="00535E4A" w:rsidP="002C61F0">
      <w:pPr>
        <w:widowControl w:val="0"/>
        <w:suppressAutoHyphens w:val="0"/>
        <w:autoSpaceDE w:val="0"/>
        <w:autoSpaceDN w:val="0"/>
        <w:adjustRightInd w:val="0"/>
        <w:ind w:firstLine="720"/>
        <w:jc w:val="both"/>
        <w:rPr>
          <w:lang w:eastAsia="ru-RU"/>
        </w:rPr>
      </w:pPr>
      <w:r w:rsidRPr="00A560FB">
        <w:rPr>
          <w:lang w:eastAsia="ru-RU"/>
        </w:rPr>
        <w:t>В случае поступления в уполномоченный орган заявления (уведомления)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w:t>
      </w:r>
      <w:r w:rsidR="00F32493" w:rsidRPr="00A560FB">
        <w:rPr>
          <w:lang w:eastAsia="ru-RU"/>
        </w:rPr>
        <w:t xml:space="preserve"> (уведомления)</w:t>
      </w:r>
      <w:r w:rsidRPr="00A560FB">
        <w:rPr>
          <w:lang w:eastAsia="ru-RU"/>
        </w:rPr>
        <w:t xml:space="preserve"> и документов к нему на бумажном носителе.</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rFonts w:eastAsia="Calibri"/>
          <w:lang w:eastAsia="ru-RU"/>
        </w:rPr>
        <w:t xml:space="preserve">3.3.1.4. </w:t>
      </w:r>
      <w:r w:rsidRPr="00A560FB">
        <w:rPr>
          <w:lang w:eastAsia="ru-RU"/>
        </w:rPr>
        <w:t>Получение заявления (уведомления)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35E4A" w:rsidRPr="00A560FB" w:rsidRDefault="00535E4A" w:rsidP="002C61F0">
      <w:pPr>
        <w:widowControl w:val="0"/>
        <w:suppressAutoHyphens w:val="0"/>
        <w:autoSpaceDE w:val="0"/>
        <w:autoSpaceDN w:val="0"/>
        <w:adjustRightInd w:val="0"/>
        <w:ind w:firstLine="709"/>
        <w:jc w:val="both"/>
        <w:rPr>
          <w:strike/>
          <w:color w:val="FF0000"/>
          <w:lang w:eastAsia="ru-RU"/>
        </w:rPr>
      </w:pPr>
      <w:r w:rsidRPr="00A560FB">
        <w:rPr>
          <w:rFonts w:eastAsia="Calibri"/>
          <w:lang w:eastAsia="ru-RU"/>
        </w:rPr>
        <w:t>В случае представления документов через МФЦ расписка выдается указанным МФЦ.</w:t>
      </w:r>
    </w:p>
    <w:p w:rsidR="00535E4A" w:rsidRPr="00A560FB" w:rsidRDefault="00535E4A" w:rsidP="002C61F0">
      <w:pPr>
        <w:widowControl w:val="0"/>
        <w:suppressAutoHyphens w:val="0"/>
        <w:autoSpaceDE w:val="0"/>
        <w:autoSpaceDN w:val="0"/>
        <w:adjustRightInd w:val="0"/>
        <w:ind w:firstLine="720"/>
        <w:jc w:val="both"/>
        <w:rPr>
          <w:lang w:eastAsia="ru-RU"/>
        </w:rPr>
      </w:pPr>
      <w:r w:rsidRPr="00A560FB">
        <w:rPr>
          <w:lang w:eastAsia="ru-RU"/>
        </w:rPr>
        <w:t>3.3.1.5.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(уведомления)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(уведомление) с прилагаемыми к нему документами.</w:t>
      </w:r>
    </w:p>
    <w:p w:rsidR="00535E4A" w:rsidRPr="00A560FB" w:rsidRDefault="00535E4A" w:rsidP="002C61F0">
      <w:pPr>
        <w:widowControl w:val="0"/>
        <w:suppressAutoHyphens w:val="0"/>
        <w:autoSpaceDE w:val="0"/>
        <w:autoSpaceDN w:val="0"/>
        <w:adjustRightInd w:val="0"/>
        <w:ind w:firstLine="720"/>
        <w:jc w:val="both"/>
        <w:rPr>
          <w:strike/>
          <w:color w:val="000000"/>
          <w:lang w:eastAsia="ru-RU"/>
        </w:rPr>
      </w:pPr>
      <w:r w:rsidRPr="00A560FB">
        <w:rPr>
          <w:lang w:eastAsia="ru-RU"/>
        </w:rPr>
        <w:t xml:space="preserve">При подаче заявления (уведомления) и прилагаемых к нему документов через МФЦ, последний передает в уполномоченный орган заявление (уведомление) и </w:t>
      </w:r>
      <w:r w:rsidRPr="00A560FB">
        <w:rPr>
          <w:color w:val="000000"/>
          <w:lang w:eastAsia="ru-RU"/>
        </w:rPr>
        <w:t>прилагаемые к нему документы в течение 1 рабочего дня со дня их получения от заявителя.</w:t>
      </w:r>
    </w:p>
    <w:p w:rsidR="00535E4A" w:rsidRPr="00A560FB" w:rsidRDefault="00535E4A" w:rsidP="002C61F0">
      <w:pPr>
        <w:widowControl w:val="0"/>
        <w:suppressAutoHyphens w:val="0"/>
        <w:autoSpaceDE w:val="0"/>
        <w:autoSpaceDN w:val="0"/>
        <w:adjustRightInd w:val="0"/>
        <w:ind w:firstLine="720"/>
        <w:jc w:val="both"/>
        <w:rPr>
          <w:color w:val="000000"/>
          <w:lang w:eastAsia="ru-RU"/>
        </w:rPr>
      </w:pPr>
      <w:r w:rsidRPr="00A560FB">
        <w:rPr>
          <w:color w:val="000000"/>
          <w:lang w:eastAsia="ru-RU"/>
        </w:rPr>
        <w:t>При поступлении заявления</w:t>
      </w:r>
      <w:r w:rsidR="006B21ED" w:rsidRPr="00A560FB">
        <w:rPr>
          <w:color w:val="000000"/>
          <w:lang w:eastAsia="ru-RU"/>
        </w:rPr>
        <w:t xml:space="preserve"> (уведомления)</w:t>
      </w:r>
      <w:r w:rsidRPr="00A560FB">
        <w:rPr>
          <w:color w:val="000000"/>
          <w:lang w:eastAsia="ru-RU"/>
        </w:rPr>
        <w:t xml:space="preserve">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w:t>
      </w:r>
      <w:r w:rsidR="00FD3751" w:rsidRPr="00A560FB">
        <w:rPr>
          <w:color w:val="000000"/>
          <w:lang w:eastAsia="ru-RU"/>
        </w:rPr>
        <w:t xml:space="preserve"> (уведомление)</w:t>
      </w:r>
      <w:r w:rsidRPr="00A560FB">
        <w:rPr>
          <w:color w:val="000000"/>
          <w:lang w:eastAsia="ru-RU"/>
        </w:rPr>
        <w:t xml:space="preserve"> (пакет электронных документов) о предоставлении муниципальной услуги, предусматривающую проверку соблюдения условий, указанных в </w:t>
      </w:r>
      <w:hyperlink r:id="rId33" w:history="1">
        <w:r w:rsidRPr="00A560FB">
          <w:rPr>
            <w:color w:val="000000"/>
            <w:lang w:eastAsia="ru-RU"/>
          </w:rPr>
          <w:t>статье 11</w:t>
        </w:r>
      </w:hyperlink>
      <w:r w:rsidRPr="00A560FB">
        <w:rPr>
          <w:color w:val="000000"/>
          <w:lang w:eastAsia="ru-RU"/>
        </w:rPr>
        <w:t xml:space="preserve"> Федерального закона "Об электронной подписи".</w:t>
      </w:r>
    </w:p>
    <w:p w:rsidR="00535E4A" w:rsidRPr="00A560FB" w:rsidRDefault="00535E4A" w:rsidP="002C61F0">
      <w:pPr>
        <w:widowControl w:val="0"/>
        <w:suppressAutoHyphens w:val="0"/>
        <w:autoSpaceDE w:val="0"/>
        <w:autoSpaceDN w:val="0"/>
        <w:adjustRightInd w:val="0"/>
        <w:ind w:firstLine="709"/>
        <w:jc w:val="both"/>
        <w:rPr>
          <w:rFonts w:eastAsia="Calibri"/>
          <w:color w:val="000000"/>
          <w:lang w:eastAsia="ru-RU"/>
        </w:rPr>
      </w:pPr>
      <w:r w:rsidRPr="00A560FB">
        <w:rPr>
          <w:color w:val="000000"/>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w:t>
      </w:r>
      <w:r w:rsidRPr="00A560FB">
        <w:rPr>
          <w:color w:val="000000"/>
          <w:lang w:eastAsia="ru-RU"/>
        </w:rPr>
        <w:lastRenderedPageBreak/>
        <w:t>решение об отказе в приеме к рассмотрению заявления</w:t>
      </w:r>
      <w:r w:rsidR="00F05A73" w:rsidRPr="00A560FB">
        <w:rPr>
          <w:color w:val="000000"/>
          <w:lang w:eastAsia="ru-RU"/>
        </w:rPr>
        <w:t xml:space="preserve"> (уведомления)</w:t>
      </w:r>
      <w:r w:rsidRPr="00A560FB">
        <w:rPr>
          <w:color w:val="000000"/>
          <w:lang w:eastAsia="ru-RU"/>
        </w:rPr>
        <w:t xml:space="preserve"> и направляет заявителю уведомление об этом в электронной форме с указанием пунктов </w:t>
      </w:r>
      <w:hyperlink r:id="rId34" w:history="1">
        <w:r w:rsidRPr="00A560FB">
          <w:rPr>
            <w:color w:val="000000"/>
            <w:lang w:eastAsia="ru-RU"/>
          </w:rPr>
          <w:t>статьи 11</w:t>
        </w:r>
      </w:hyperlink>
      <w:r w:rsidRPr="00A560FB">
        <w:rPr>
          <w:color w:val="000000"/>
          <w:lang w:eastAsia="ru-RU"/>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35" w:history="1">
        <w:r w:rsidRPr="00A560FB">
          <w:rPr>
            <w:color w:val="000000"/>
            <w:lang w:eastAsia="ru-RU"/>
          </w:rPr>
          <w:t>системе</w:t>
        </w:r>
      </w:hyperlink>
      <w:r w:rsidRPr="00A560FB">
        <w:rPr>
          <w:color w:val="000000"/>
          <w:lang w:eastAsia="ru-RU"/>
        </w:rPr>
        <w:t xml:space="preserve"> "Единый портал государственных и муниципальных услуг (функций)".</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color w:val="000000"/>
          <w:lang w:eastAsia="ru-RU"/>
        </w:rPr>
        <w:t>3.3.1.6. В случае представления заявления (уведомления) через МФЦ срок принятия решения</w:t>
      </w:r>
      <w:r w:rsidRPr="00A560FB">
        <w:rPr>
          <w:rFonts w:eastAsia="Calibri"/>
          <w:lang w:eastAsia="ru-RU"/>
        </w:rPr>
        <w:t xml:space="preserve"> </w:t>
      </w:r>
      <w:r w:rsidRPr="00A560FB">
        <w:rPr>
          <w:spacing w:val="-2"/>
          <w:lang w:eastAsia="ru-RU"/>
        </w:rPr>
        <w:t>о внесении изменений в разрешение на строительство</w:t>
      </w:r>
      <w:r w:rsidRPr="00A560FB">
        <w:rPr>
          <w:rFonts w:eastAsia="Calibri"/>
          <w:lang w:eastAsia="ru-RU"/>
        </w:rPr>
        <w:t xml:space="preserve"> или об отказе во внесении изменений в разрешение на строительство исчисляется со дня регистрации заявления (уведомления) в МФЦ.</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3.3.1.7. Максимальный срок выполнения административной процедуры:</w:t>
      </w:r>
    </w:p>
    <w:p w:rsidR="00535E4A" w:rsidRPr="00A560FB" w:rsidRDefault="00535E4A" w:rsidP="002C61F0">
      <w:pPr>
        <w:widowControl w:val="0"/>
        <w:suppressAutoHyphens w:val="0"/>
        <w:autoSpaceDE w:val="0"/>
        <w:autoSpaceDN w:val="0"/>
        <w:adjustRightInd w:val="0"/>
        <w:ind w:firstLine="709"/>
        <w:jc w:val="both"/>
        <w:rPr>
          <w:rFonts w:eastAsia="Calibri"/>
          <w:lang w:eastAsia="ru-RU"/>
        </w:rPr>
      </w:pPr>
      <w:r w:rsidRPr="00A560FB">
        <w:rPr>
          <w:rFonts w:eastAsia="Calibri"/>
          <w:lang w:eastAsia="ru-RU"/>
        </w:rPr>
        <w:t>- при личном приеме – не более 15 минут</w:t>
      </w:r>
    </w:p>
    <w:p w:rsidR="00535E4A" w:rsidRPr="00A560FB" w:rsidRDefault="00535E4A" w:rsidP="002C61F0">
      <w:pPr>
        <w:widowControl w:val="0"/>
        <w:suppressAutoHyphens w:val="0"/>
        <w:autoSpaceDE w:val="0"/>
        <w:autoSpaceDN w:val="0"/>
        <w:adjustRightInd w:val="0"/>
        <w:ind w:firstLine="709"/>
        <w:jc w:val="both"/>
        <w:rPr>
          <w:rFonts w:eastAsia="Calibri"/>
          <w:color w:val="000000"/>
          <w:lang w:eastAsia="ru-RU"/>
        </w:rPr>
      </w:pPr>
      <w:r w:rsidRPr="00A560FB">
        <w:rPr>
          <w:rFonts w:eastAsia="Calibri"/>
          <w:lang w:eastAsia="ru-RU"/>
        </w:rPr>
        <w:t xml:space="preserve">- при поступлении заявления (уведомления) и документов по почте, электронной почте или через МФЦ – не </w:t>
      </w:r>
      <w:r w:rsidR="00BA09E6" w:rsidRPr="00A560FB">
        <w:rPr>
          <w:rFonts w:eastAsia="Calibri"/>
          <w:lang w:eastAsia="ru-RU"/>
        </w:rPr>
        <w:t xml:space="preserve">более 1 дня со дня поступления </w:t>
      </w:r>
      <w:r w:rsidRPr="00A560FB">
        <w:rPr>
          <w:rFonts w:eastAsia="Calibri"/>
          <w:lang w:eastAsia="ru-RU"/>
        </w:rPr>
        <w:t xml:space="preserve">в уполномоченный </w:t>
      </w:r>
      <w:r w:rsidRPr="00A560FB">
        <w:rPr>
          <w:rFonts w:eastAsia="Calibri"/>
          <w:color w:val="000000"/>
          <w:lang w:eastAsia="ru-RU"/>
        </w:rPr>
        <w:t>орган.</w:t>
      </w:r>
    </w:p>
    <w:p w:rsidR="00535E4A" w:rsidRPr="00A560FB" w:rsidRDefault="00535E4A" w:rsidP="002C61F0">
      <w:pPr>
        <w:widowControl w:val="0"/>
        <w:suppressAutoHyphens w:val="0"/>
        <w:autoSpaceDE w:val="0"/>
        <w:autoSpaceDN w:val="0"/>
        <w:adjustRightInd w:val="0"/>
        <w:ind w:firstLine="720"/>
        <w:jc w:val="both"/>
        <w:rPr>
          <w:rFonts w:eastAsia="Calibri"/>
          <w:color w:val="000000"/>
          <w:lang w:eastAsia="ru-RU"/>
        </w:rPr>
      </w:pPr>
      <w:r w:rsidRPr="00A560FB">
        <w:rPr>
          <w:iCs/>
          <w:color w:val="000000"/>
          <w:lang w:eastAsia="ru-RU"/>
        </w:rPr>
        <w:t xml:space="preserve">Уведомление </w:t>
      </w:r>
      <w:r w:rsidRPr="00A560FB">
        <w:rPr>
          <w:color w:val="000000"/>
          <w:lang w:eastAsia="ru-RU"/>
        </w:rPr>
        <w:t>об отказе в приеме к рассмотрению заявления</w:t>
      </w:r>
      <w:r w:rsidR="00106B2E" w:rsidRPr="00A560FB">
        <w:rPr>
          <w:color w:val="000000"/>
          <w:lang w:eastAsia="ru-RU"/>
        </w:rPr>
        <w:t xml:space="preserve"> (уведомления)</w:t>
      </w:r>
      <w:r w:rsidRPr="00A560FB">
        <w:rPr>
          <w:color w:val="000000"/>
          <w:lang w:eastAsia="ru-RU"/>
        </w:rPr>
        <w:t xml:space="preserve">, в случае выявления в ходе проверки квалифицированной подписи заявителя несоблюдения установленных условий признания ее действительности </w:t>
      </w:r>
      <w:r w:rsidRPr="00A560FB">
        <w:rPr>
          <w:iCs/>
          <w:color w:val="000000"/>
          <w:lang w:eastAsia="ru-RU"/>
        </w:rPr>
        <w:t xml:space="preserve">направляется в течение 3 дней со дня </w:t>
      </w:r>
      <w:r w:rsidRPr="00A560FB">
        <w:rPr>
          <w:color w:val="000000"/>
          <w:lang w:eastAsia="ru-RU"/>
        </w:rPr>
        <w:t>завершения проведения такой проверки.</w:t>
      </w:r>
    </w:p>
    <w:p w:rsidR="00535E4A" w:rsidRPr="00A560FB" w:rsidRDefault="00535E4A" w:rsidP="002C61F0">
      <w:pPr>
        <w:widowControl w:val="0"/>
        <w:suppressAutoHyphens w:val="0"/>
        <w:autoSpaceDE w:val="0"/>
        <w:autoSpaceDN w:val="0"/>
        <w:adjustRightInd w:val="0"/>
        <w:ind w:firstLine="720"/>
        <w:jc w:val="both"/>
        <w:rPr>
          <w:color w:val="000000"/>
          <w:lang w:eastAsia="ru-RU"/>
        </w:rPr>
      </w:pPr>
      <w:r w:rsidRPr="00A560FB">
        <w:rPr>
          <w:color w:val="000000"/>
          <w:lang w:eastAsia="ru-RU"/>
        </w:rPr>
        <w:t>3.3.1.8. Результатом выполнения административной процедуры является:</w:t>
      </w:r>
    </w:p>
    <w:p w:rsidR="00535E4A" w:rsidRPr="00A560FB" w:rsidRDefault="00535E4A" w:rsidP="002C61F0">
      <w:pPr>
        <w:widowControl w:val="0"/>
        <w:suppressAutoHyphens w:val="0"/>
        <w:autoSpaceDE w:val="0"/>
        <w:autoSpaceDN w:val="0"/>
        <w:adjustRightInd w:val="0"/>
        <w:ind w:firstLine="720"/>
        <w:jc w:val="both"/>
        <w:rPr>
          <w:color w:val="000000"/>
          <w:lang w:eastAsia="ru-RU"/>
        </w:rPr>
      </w:pPr>
      <w:r w:rsidRPr="00A560FB">
        <w:rPr>
          <w:color w:val="000000"/>
          <w:lang w:eastAsia="ru-RU"/>
        </w:rPr>
        <w:t xml:space="preserve">- прием и регистрация заявления </w:t>
      </w:r>
      <w:r w:rsidRPr="00A560FB">
        <w:rPr>
          <w:rFonts w:eastAsia="Calibri"/>
          <w:color w:val="000000"/>
          <w:lang w:eastAsia="ru-RU"/>
        </w:rPr>
        <w:t>(уведомления)</w:t>
      </w:r>
      <w:r w:rsidRPr="00A560FB">
        <w:rPr>
          <w:color w:val="000000"/>
          <w:lang w:eastAsia="ru-RU"/>
        </w:rPr>
        <w:t xml:space="preserve">, выдача (направление в электронном виде) расписки в получении заявления </w:t>
      </w:r>
      <w:r w:rsidRPr="00A560FB">
        <w:rPr>
          <w:rFonts w:eastAsia="Calibri"/>
          <w:color w:val="000000"/>
          <w:lang w:eastAsia="ru-RU"/>
        </w:rPr>
        <w:t>(уведомления)</w:t>
      </w:r>
      <w:r w:rsidRPr="00A560FB">
        <w:rPr>
          <w:color w:val="000000"/>
          <w:lang w:eastAsia="ru-RU"/>
        </w:rPr>
        <w:t xml:space="preserve"> и приложенных к нему документов;</w:t>
      </w:r>
    </w:p>
    <w:p w:rsidR="00535E4A" w:rsidRPr="00A560FB" w:rsidRDefault="00535E4A" w:rsidP="002C61F0">
      <w:pPr>
        <w:widowControl w:val="0"/>
        <w:suppressAutoHyphens w:val="0"/>
        <w:autoSpaceDE w:val="0"/>
        <w:autoSpaceDN w:val="0"/>
        <w:adjustRightInd w:val="0"/>
        <w:ind w:firstLine="720"/>
        <w:jc w:val="both"/>
        <w:rPr>
          <w:color w:val="000000"/>
          <w:lang w:eastAsia="ru-RU"/>
        </w:rPr>
      </w:pPr>
      <w:r w:rsidRPr="00A560FB">
        <w:rPr>
          <w:color w:val="000000"/>
          <w:lang w:eastAsia="ru-RU"/>
        </w:rPr>
        <w:t>- направление уведомления об отказе в приеме к рассмотрению заявления</w:t>
      </w:r>
      <w:r w:rsidR="003F7E7D" w:rsidRPr="00A560FB">
        <w:rPr>
          <w:color w:val="000000"/>
          <w:lang w:eastAsia="ru-RU"/>
        </w:rPr>
        <w:t xml:space="preserve"> (уведомления)</w:t>
      </w:r>
      <w:r w:rsidRPr="00A560FB">
        <w:rPr>
          <w:color w:val="000000"/>
          <w:lang w:eastAsia="ru-RU"/>
        </w:rPr>
        <w:t>.</w:t>
      </w:r>
    </w:p>
    <w:p w:rsidR="00535E4A" w:rsidRPr="00A560FB" w:rsidRDefault="00535E4A" w:rsidP="002C61F0">
      <w:pPr>
        <w:widowControl w:val="0"/>
        <w:suppressAutoHyphens w:val="0"/>
        <w:autoSpaceDE w:val="0"/>
        <w:autoSpaceDN w:val="0"/>
        <w:adjustRightInd w:val="0"/>
        <w:ind w:firstLine="709"/>
        <w:jc w:val="both"/>
        <w:rPr>
          <w:color w:val="000000"/>
          <w:lang w:eastAsia="ru-RU"/>
        </w:rPr>
      </w:pPr>
      <w:r w:rsidRPr="00A560FB">
        <w:rPr>
          <w:color w:val="000000"/>
          <w:lang w:eastAsia="ru-RU"/>
        </w:rPr>
        <w:t>3.3.2. Направление межведомственных запросов в органы (организации), участвующие в предоставлении муниципальной услуги.</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color w:val="000000"/>
          <w:lang w:eastAsia="ru-RU"/>
        </w:rPr>
        <w:t>3.3.2.1. Основанием</w:t>
      </w:r>
      <w:r w:rsidRPr="00A560FB">
        <w:rPr>
          <w:lang w:eastAsia="ru-RU"/>
        </w:rPr>
        <w:t xml:space="preserve"> для начала административной процедуры является получение </w:t>
      </w:r>
      <w:r w:rsidRPr="00A560FB">
        <w:rPr>
          <w:rFonts w:eastAsia="Calibri"/>
          <w:lang w:eastAsia="ru-RU"/>
        </w:rPr>
        <w:t>заявления (уведомления)</w:t>
      </w:r>
      <w:r w:rsidRPr="00A560FB">
        <w:rPr>
          <w:lang w:eastAsia="ru-RU"/>
        </w:rPr>
        <w:t xml:space="preserve"> и документов специалистом уполномоченного органа.</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xml:space="preserve">3.3.2.2. В течение 1 рабочего дня, следующего за днем получения </w:t>
      </w:r>
      <w:r w:rsidRPr="00A560FB">
        <w:rPr>
          <w:rFonts w:eastAsia="Calibri"/>
          <w:lang w:eastAsia="ru-RU"/>
        </w:rPr>
        <w:t>заявления (уведомления)</w:t>
      </w:r>
      <w:r w:rsidRPr="00A560FB">
        <w:rPr>
          <w:spacing w:val="-2"/>
          <w:lang w:eastAsia="ru-RU"/>
        </w:rPr>
        <w:t xml:space="preserve"> о </w:t>
      </w:r>
      <w:r w:rsidRPr="00A560FB">
        <w:rPr>
          <w:lang w:eastAsia="ru-RU"/>
        </w:rPr>
        <w:t>внесении изменений в разрешение на строительство,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пунктах 2.6.</w:t>
      </w:r>
      <w:r w:rsidR="006633F3" w:rsidRPr="00A560FB">
        <w:rPr>
          <w:lang w:eastAsia="ru-RU"/>
        </w:rPr>
        <w:t>4</w:t>
      </w:r>
      <w:r w:rsidRPr="00A560FB">
        <w:rPr>
          <w:lang w:eastAsia="ru-RU"/>
        </w:rPr>
        <w:t>, 2.6.6 административного регламента, в случае, если заявитель не представил данные документы по собственной инициативе.</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В случае, если заявителем самостоятельно представлены все документы, предусмотренные пунктами 2.6.</w:t>
      </w:r>
      <w:r w:rsidR="00647D9C" w:rsidRPr="00A560FB">
        <w:rPr>
          <w:lang w:eastAsia="ru-RU"/>
        </w:rPr>
        <w:t>4</w:t>
      </w:r>
      <w:r w:rsidRPr="00A560FB">
        <w:rPr>
          <w:lang w:eastAsia="ru-RU"/>
        </w:rPr>
        <w:t>, 2.6.6 настоящего административного регламента, либо подано заявление о внесении изменений в разрешение на строительство исключительно в связи с продлением срока действия такого разрешения, специалист уполномоченного органа переходит к исполнению следующей административной процедуры административного регламента.</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xml:space="preserve">3.3.2.3. Максимальный срок выполнения административной процедуры – 1 рабочий день со дня поступления заявления </w:t>
      </w:r>
      <w:r w:rsidRPr="00A560FB">
        <w:rPr>
          <w:rFonts w:eastAsia="Calibri"/>
          <w:lang w:eastAsia="ru-RU"/>
        </w:rPr>
        <w:t>(уведомления)</w:t>
      </w:r>
      <w:r w:rsidRPr="00A560FB">
        <w:rPr>
          <w:lang w:eastAsia="ru-RU"/>
        </w:rPr>
        <w:t xml:space="preserve"> и документов специалисту уполномоченного органа.</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3.3.2.4.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3.3.3. Рассмотрение документов, в том числе полу</w:t>
      </w:r>
      <w:r w:rsidR="00BA09E6" w:rsidRPr="00A560FB">
        <w:rPr>
          <w:lang w:eastAsia="ru-RU"/>
        </w:rPr>
        <w:t xml:space="preserve">ченных </w:t>
      </w:r>
      <w:r w:rsidRPr="00A560FB">
        <w:rPr>
          <w:lang w:eastAsia="ru-RU"/>
        </w:rPr>
        <w:t>по межведомственным запросам; подготовка проекта решения о внесении изменений (письма об отказе во вн</w:t>
      </w:r>
      <w:r w:rsidR="008D7268" w:rsidRPr="00A560FB">
        <w:rPr>
          <w:lang w:eastAsia="ru-RU"/>
        </w:rPr>
        <w:t xml:space="preserve">есении изменений) в разрешение </w:t>
      </w:r>
      <w:r w:rsidRPr="00A560FB">
        <w:rPr>
          <w:lang w:eastAsia="ru-RU"/>
        </w:rPr>
        <w:t>на строительство.</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lastRenderedPageBreak/>
        <w:t xml:space="preserve">3.3.3.1. Основанием для начала административной процедуры является получение специалистом уполномоченного органа </w:t>
      </w:r>
      <w:r w:rsidRPr="00A560FB">
        <w:rPr>
          <w:rFonts w:eastAsia="Calibri"/>
          <w:lang w:eastAsia="ru-RU"/>
        </w:rPr>
        <w:t>заявления (уведомления)</w:t>
      </w:r>
      <w:r w:rsidRPr="00A560FB">
        <w:rPr>
          <w:lang w:eastAsia="ru-RU"/>
        </w:rPr>
        <w:t xml:space="preserve"> и документов, в том числе представленных в порядке межведомственного взаимодействия.</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3.3.3.2. Специалист уполномоченного органа осуществляет проверку представленной документации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xml:space="preserve">3.3.3.3. В случае если в процессе рассмотрения </w:t>
      </w:r>
      <w:r w:rsidRPr="00A560FB">
        <w:rPr>
          <w:rFonts w:eastAsia="Calibri"/>
          <w:lang w:eastAsia="ru-RU"/>
        </w:rPr>
        <w:t>заявления (уведомления)</w:t>
      </w:r>
      <w:r w:rsidRPr="00A560FB">
        <w:rPr>
          <w:lang w:eastAsia="ru-RU"/>
        </w:rPr>
        <w:t xml:space="preserve"> о внесении изменений в разрешении на строительство и представленной документации, выявляются основания для отказа в предоставлении муниципальной услуги,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w:t>
      </w:r>
      <w:hyperlink w:anchor="Par43" w:history="1">
        <w:r w:rsidRPr="00A560FB">
          <w:rPr>
            <w:lang w:eastAsia="ru-RU"/>
          </w:rPr>
          <w:t xml:space="preserve">пунктом </w:t>
        </w:r>
      </w:hyperlink>
      <w:r w:rsidRPr="00A560FB">
        <w:rPr>
          <w:lang w:eastAsia="ru-RU"/>
        </w:rPr>
        <w:t>2.8.3</w:t>
      </w:r>
      <w:r w:rsidRPr="00A560FB">
        <w:rPr>
          <w:i/>
          <w:lang w:eastAsia="ru-RU"/>
        </w:rPr>
        <w:t xml:space="preserve"> </w:t>
      </w:r>
      <w:r w:rsidRPr="00A560FB">
        <w:rPr>
          <w:lang w:eastAsia="ru-RU"/>
        </w:rPr>
        <w:t>административного регламента.</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 xml:space="preserve">3.3.3.4. В случае если оснований для отказа в предоставлении муниципальной услуги не выявлено, специалист уполномоченного органа осуществляет подготовку проекта решения о внесении изменений в разрешении на строительство и передает на подпись уполномоченному должностному лицу </w:t>
      </w:r>
      <w:r w:rsidR="000003D2" w:rsidRPr="00A560FB">
        <w:rPr>
          <w:lang w:eastAsia="ru-RU"/>
        </w:rPr>
        <w:t>администрации Линевского городского поселения.</w:t>
      </w:r>
    </w:p>
    <w:p w:rsidR="00535E4A" w:rsidRPr="00A560FB" w:rsidRDefault="00535E4A" w:rsidP="000003D2">
      <w:pPr>
        <w:widowControl w:val="0"/>
        <w:autoSpaceDE w:val="0"/>
        <w:autoSpaceDN w:val="0"/>
        <w:adjustRightInd w:val="0"/>
        <w:ind w:firstLine="709"/>
        <w:jc w:val="both"/>
        <w:rPr>
          <w:lang w:eastAsia="ru-RU"/>
        </w:rPr>
      </w:pPr>
      <w:r w:rsidRPr="00A560FB">
        <w:rPr>
          <w:lang w:eastAsia="ru-RU"/>
        </w:rPr>
        <w:t xml:space="preserve">3.3.3.5. </w:t>
      </w:r>
      <w:r w:rsidR="00403122" w:rsidRPr="00A560FB">
        <w:t xml:space="preserve">В случае, если при подаче заявления о внесении изменений в разрешение на строительство в связи с необходимостью продления срока действия разрешения на строительство заявителем представлен оригинал разрешения на строительство, специалист уполномоченного органа также проставляет отметку в разрешении на строительство с указанием даты продления его действия и передает на подпись уполномоченному должностному лицу </w:t>
      </w:r>
      <w:r w:rsidR="000003D2" w:rsidRPr="00A560FB">
        <w:rPr>
          <w:lang w:eastAsia="ru-RU"/>
        </w:rPr>
        <w:t xml:space="preserve">администрации Линевского городского поселения. </w:t>
      </w:r>
      <w:r w:rsidRPr="00A560FB">
        <w:rPr>
          <w:lang w:eastAsia="ru-RU"/>
        </w:rPr>
        <w:t>3.3.3.6. Максимальный срок выполнен</w:t>
      </w:r>
      <w:r w:rsidR="00403122" w:rsidRPr="00A560FB">
        <w:rPr>
          <w:lang w:eastAsia="ru-RU"/>
        </w:rPr>
        <w:t xml:space="preserve">ия административной процедуры – </w:t>
      </w:r>
      <w:r w:rsidRPr="00A560FB">
        <w:rPr>
          <w:lang w:eastAsia="ru-RU"/>
        </w:rPr>
        <w:t>1 рабочий день с даты получения специалистом уполномоченного органа документов, в том числе представленных в порядке межведомственного взаимодействия.</w:t>
      </w:r>
    </w:p>
    <w:p w:rsidR="00403122" w:rsidRPr="00A560FB" w:rsidRDefault="00535E4A" w:rsidP="00403122">
      <w:pPr>
        <w:widowControl w:val="0"/>
        <w:tabs>
          <w:tab w:val="left" w:pos="1440"/>
        </w:tabs>
        <w:autoSpaceDE w:val="0"/>
        <w:autoSpaceDN w:val="0"/>
        <w:adjustRightInd w:val="0"/>
        <w:ind w:firstLine="709"/>
        <w:jc w:val="both"/>
      </w:pPr>
      <w:r w:rsidRPr="00A560FB">
        <w:rPr>
          <w:lang w:eastAsia="ru-RU"/>
        </w:rPr>
        <w:t xml:space="preserve">3.3.3.7. </w:t>
      </w:r>
      <w:r w:rsidR="00403122" w:rsidRPr="00A560FB">
        <w:t>Результатом выполнения административной процедуры является подготовка проекта решения о внесении изменений в разрешение на строительство (с проставлением на оригинале разрешения на строительство отметки о продлении срока его действия в случае, предусмотренном пунктом 3.3.3.5 настоящего административного регламента) либо подготовка проекта письма об отказе во внесении изменений в разрешение на строительство.</w:t>
      </w:r>
    </w:p>
    <w:p w:rsidR="00535E4A" w:rsidRPr="00A560FB" w:rsidRDefault="00535E4A" w:rsidP="002C61F0">
      <w:pPr>
        <w:widowControl w:val="0"/>
        <w:suppressAutoHyphens w:val="0"/>
        <w:autoSpaceDE w:val="0"/>
        <w:autoSpaceDN w:val="0"/>
        <w:adjustRightInd w:val="0"/>
        <w:ind w:firstLine="709"/>
        <w:jc w:val="both"/>
        <w:rPr>
          <w:lang w:eastAsia="ru-RU"/>
        </w:rPr>
      </w:pPr>
      <w:r w:rsidRPr="00A560FB">
        <w:rPr>
          <w:lang w:eastAsia="ru-RU"/>
        </w:rPr>
        <w:t>3.3.4.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во внесении изменений) в разрешение на строительство.</w:t>
      </w:r>
    </w:p>
    <w:p w:rsidR="0026764F" w:rsidRPr="00A560FB" w:rsidRDefault="00535E4A" w:rsidP="0026764F">
      <w:pPr>
        <w:widowControl w:val="0"/>
        <w:autoSpaceDE w:val="0"/>
        <w:autoSpaceDN w:val="0"/>
        <w:adjustRightInd w:val="0"/>
        <w:ind w:firstLine="709"/>
        <w:jc w:val="both"/>
      </w:pPr>
      <w:r w:rsidRPr="00A560FB">
        <w:rPr>
          <w:lang w:eastAsia="ru-RU"/>
        </w:rPr>
        <w:t>3.3.4.1.</w:t>
      </w:r>
      <w:r w:rsidR="0026764F" w:rsidRPr="00A560FB">
        <w:rPr>
          <w:lang w:eastAsia="ru-RU"/>
        </w:rPr>
        <w:t xml:space="preserve"> </w:t>
      </w:r>
      <w:r w:rsidR="0026764F" w:rsidRPr="00A560FB">
        <w:t xml:space="preserve">Основанием для начала административной процедуры является получение уполномоченным должностным лицом </w:t>
      </w:r>
      <w:r w:rsidR="000003D2" w:rsidRPr="00A560FB">
        <w:rPr>
          <w:lang w:eastAsia="ru-RU"/>
        </w:rPr>
        <w:t>администрации Линевского городского поселения</w:t>
      </w:r>
      <w:r w:rsidR="0026764F" w:rsidRPr="00A560FB">
        <w:rPr>
          <w:i/>
        </w:rPr>
        <w:t xml:space="preserve"> </w:t>
      </w:r>
      <w:r w:rsidR="0026764F" w:rsidRPr="00A560FB">
        <w:t>проекта решения о внесении изменений в разрешение на строительство (с приложением оригинала разрешения на строительство с отметкой о продлении срока его действия в случае, предусмотренном пунктом 3.3.3.5 настоящего административного регламента) либо проекта письма об отказе во внесении изменений в разрешение на строительство.</w:t>
      </w:r>
    </w:p>
    <w:p w:rsidR="00535E4A" w:rsidRPr="00E06E1E" w:rsidRDefault="00535E4A" w:rsidP="002C61F0">
      <w:pPr>
        <w:widowControl w:val="0"/>
        <w:suppressAutoHyphens w:val="0"/>
        <w:autoSpaceDE w:val="0"/>
        <w:autoSpaceDN w:val="0"/>
        <w:adjustRightInd w:val="0"/>
        <w:ind w:firstLine="709"/>
        <w:jc w:val="both"/>
        <w:rPr>
          <w:sz w:val="28"/>
          <w:szCs w:val="28"/>
          <w:lang w:eastAsia="ru-RU"/>
        </w:rPr>
      </w:pPr>
    </w:p>
    <w:p w:rsidR="0026764F" w:rsidRPr="00A560FB" w:rsidRDefault="00535E4A" w:rsidP="0026764F">
      <w:pPr>
        <w:widowControl w:val="0"/>
        <w:autoSpaceDE w:val="0"/>
        <w:autoSpaceDN w:val="0"/>
        <w:adjustRightInd w:val="0"/>
        <w:ind w:firstLine="709"/>
        <w:jc w:val="both"/>
      </w:pPr>
      <w:r w:rsidRPr="00A560FB">
        <w:rPr>
          <w:lang w:eastAsia="ru-RU"/>
        </w:rPr>
        <w:t xml:space="preserve">3.3.4.2. </w:t>
      </w:r>
      <w:r w:rsidR="0026764F" w:rsidRPr="00A560FB">
        <w:t xml:space="preserve">Уполномоченное должностное лицо </w:t>
      </w:r>
      <w:r w:rsidR="000003D2" w:rsidRPr="00A560FB">
        <w:rPr>
          <w:lang w:eastAsia="ru-RU"/>
        </w:rPr>
        <w:t>администрации Линевского городского поселения</w:t>
      </w:r>
      <w:r w:rsidR="0026764F" w:rsidRPr="00A560FB">
        <w:rPr>
          <w:i/>
        </w:rPr>
        <w:t xml:space="preserve"> </w:t>
      </w:r>
      <w:r w:rsidR="0026764F" w:rsidRPr="00A560FB">
        <w:t>осуществляет подписание решения о внесении изменений (письма об отказе во внесении изменений) в разрешение на строительство, а также в случае, предусмотренном пунктом 3.3.3.5 настоящего административного регламента, заверяет подписью отметку о продлении срока действия разрешения на строительство, проставленную специалистом уполномоченного органа на оригинале разрешения на строительство.</w:t>
      </w:r>
    </w:p>
    <w:p w:rsidR="007B4D1B" w:rsidRPr="00A560FB" w:rsidRDefault="00535E4A" w:rsidP="007B4D1B">
      <w:pPr>
        <w:widowControl w:val="0"/>
        <w:autoSpaceDE w:val="0"/>
        <w:autoSpaceDN w:val="0"/>
        <w:adjustRightInd w:val="0"/>
        <w:ind w:firstLine="709"/>
        <w:jc w:val="both"/>
      </w:pPr>
      <w:r w:rsidRPr="00A560FB">
        <w:rPr>
          <w:lang w:eastAsia="ru-RU"/>
        </w:rPr>
        <w:t xml:space="preserve">3.3.4.3. </w:t>
      </w:r>
      <w:r w:rsidR="007B4D1B" w:rsidRPr="00A560FB">
        <w:t xml:space="preserve">В день осуществления действий, предусмотренных пунктом 3.3.4.2 настоящего административного регламента, уполномоченное должностное лицо </w:t>
      </w:r>
      <w:r w:rsidR="000003D2" w:rsidRPr="00A560FB">
        <w:rPr>
          <w:lang w:eastAsia="ru-RU"/>
        </w:rPr>
        <w:t xml:space="preserve">администрации Линевского городского поселения </w:t>
      </w:r>
      <w:r w:rsidR="007B4D1B" w:rsidRPr="00A560FB">
        <w:t xml:space="preserve">осуществляет направление (вручение) заявителю подписанных документов. Вручение указанных документов осуществляется </w:t>
      </w:r>
      <w:r w:rsidR="007B4D1B" w:rsidRPr="00A560FB">
        <w:lastRenderedPageBreak/>
        <w:t>под роспись заявителя либо при наличии соответствующего указания в заявлении (уведомлении) направляется заказным письмом.</w:t>
      </w:r>
    </w:p>
    <w:p w:rsidR="007B4D1B" w:rsidRPr="00A560FB" w:rsidRDefault="007B4D1B" w:rsidP="007B4D1B">
      <w:pPr>
        <w:widowControl w:val="0"/>
        <w:autoSpaceDE w:val="0"/>
        <w:autoSpaceDN w:val="0"/>
        <w:adjustRightInd w:val="0"/>
        <w:ind w:firstLine="709"/>
        <w:jc w:val="both"/>
      </w:pPr>
      <w:r w:rsidRPr="00A560FB">
        <w:t xml:space="preserve">В случае поступления </w:t>
      </w:r>
      <w:r w:rsidRPr="00A560FB">
        <w:rPr>
          <w:rFonts w:eastAsia="Calibri"/>
        </w:rPr>
        <w:t>заявления (уведомления)</w:t>
      </w:r>
      <w:r w:rsidRPr="00A560FB">
        <w:t xml:space="preserve"> через МФЦ уполномоченное должностное лицо </w:t>
      </w:r>
      <w:r w:rsidR="000003D2" w:rsidRPr="00A560FB">
        <w:rPr>
          <w:lang w:eastAsia="ru-RU"/>
        </w:rPr>
        <w:t xml:space="preserve">администрации Линевского городского поселения </w:t>
      </w:r>
      <w:r w:rsidRPr="00A560FB">
        <w:t xml:space="preserve">существляет передачу подписанного решения о внесении изменений (письма об отказе во внесении изменений) в разрешение на строительство, а также в случае, предусмотренном пунктом 3.3.3.5 настоящего административного регламента, оригинала разрешения на строительство с заверенной отметкой о продлении срока его действия в МФЦ в день подписания указанных документов, </w:t>
      </w:r>
      <w:r w:rsidRPr="00A560FB">
        <w:rPr>
          <w:rFonts w:eastAsia="Calibri"/>
        </w:rPr>
        <w:t>если иной способ получения не указан заявителем</w:t>
      </w:r>
      <w:r w:rsidRPr="00A560FB">
        <w:t>.</w:t>
      </w:r>
    </w:p>
    <w:p w:rsidR="007B4D1B" w:rsidRPr="00A560FB" w:rsidRDefault="007B4D1B" w:rsidP="007B4D1B">
      <w:pPr>
        <w:widowControl w:val="0"/>
        <w:autoSpaceDE w:val="0"/>
        <w:autoSpaceDN w:val="0"/>
        <w:adjustRightInd w:val="0"/>
        <w:ind w:firstLine="709"/>
        <w:jc w:val="both"/>
      </w:pPr>
      <w:r w:rsidRPr="00A560FB">
        <w:t xml:space="preserve">Вместе с письмом об отказе во внесении изменений заявителю </w:t>
      </w:r>
      <w:r w:rsidRPr="00A560FB">
        <w:br/>
        <w:t xml:space="preserve">(его уполномоченному представителю) возвращаются все подлинники представленных им документов. В случае подачи заявителем </w:t>
      </w:r>
      <w:r w:rsidRPr="00A560FB">
        <w:br/>
        <w:t xml:space="preserve">(его уполномоченным представителем) </w:t>
      </w:r>
      <w:r w:rsidRPr="00A560FB">
        <w:rPr>
          <w:rFonts w:eastAsia="Calibri"/>
        </w:rPr>
        <w:t>заявления (уведомления)</w:t>
      </w:r>
      <w:r w:rsidRPr="00A560FB">
        <w:t xml:space="preserve"> о внесении изменений в разрешение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во внесении изменений не прикладываются.</w:t>
      </w:r>
    </w:p>
    <w:p w:rsidR="006831CF" w:rsidRPr="00A560FB" w:rsidRDefault="00535E4A" w:rsidP="006831CF">
      <w:pPr>
        <w:widowControl w:val="0"/>
        <w:autoSpaceDE w:val="0"/>
        <w:autoSpaceDN w:val="0"/>
        <w:adjustRightInd w:val="0"/>
        <w:ind w:firstLine="709"/>
        <w:jc w:val="both"/>
      </w:pPr>
      <w:r w:rsidRPr="00A560FB">
        <w:rPr>
          <w:lang w:eastAsia="ru-RU"/>
        </w:rPr>
        <w:t>3.3.4.4.</w:t>
      </w:r>
      <w:r w:rsidR="006831CF" w:rsidRPr="00A560FB">
        <w:rPr>
          <w:lang w:eastAsia="ru-RU"/>
        </w:rPr>
        <w:t xml:space="preserve"> </w:t>
      </w:r>
      <w:r w:rsidR="006831CF" w:rsidRPr="00A560FB">
        <w:t xml:space="preserve">Максимальный срок выполнения административной процедуры – 1 рабочий день с даты получения уполномоченным должностным лицом </w:t>
      </w:r>
      <w:r w:rsidR="000003D2" w:rsidRPr="00A560FB">
        <w:rPr>
          <w:lang w:eastAsia="ru-RU"/>
        </w:rPr>
        <w:t>администрации Линевского городского поселения</w:t>
      </w:r>
      <w:r w:rsidR="006831CF" w:rsidRPr="00A560FB">
        <w:t xml:space="preserve"> проекта решения о внесении изменений в разрешение на строительство, оригинала разрешения на строительство с отметкой о продлении срока его действия в случае, предусмотренном пунктом 3.3.3.5 настоящего административного регламента, либо проекта письма об отказе во внесении изменений в разрешение на строительство.</w:t>
      </w:r>
    </w:p>
    <w:p w:rsidR="006831CF" w:rsidRPr="00A560FB" w:rsidRDefault="00535E4A" w:rsidP="006831CF">
      <w:pPr>
        <w:widowControl w:val="0"/>
        <w:tabs>
          <w:tab w:val="left" w:pos="1440"/>
        </w:tabs>
        <w:autoSpaceDE w:val="0"/>
        <w:autoSpaceDN w:val="0"/>
        <w:adjustRightInd w:val="0"/>
        <w:ind w:firstLine="709"/>
        <w:jc w:val="both"/>
      </w:pPr>
      <w:r w:rsidRPr="00A560FB">
        <w:rPr>
          <w:lang w:eastAsia="ru-RU"/>
        </w:rPr>
        <w:t xml:space="preserve">3.3.4.5. </w:t>
      </w:r>
      <w:r w:rsidR="006831CF" w:rsidRPr="00A560FB">
        <w:t>Результатом выполнения административной процедуры является:</w:t>
      </w:r>
    </w:p>
    <w:p w:rsidR="006831CF" w:rsidRPr="00A560FB" w:rsidRDefault="006831CF" w:rsidP="006831CF">
      <w:pPr>
        <w:widowControl w:val="0"/>
        <w:tabs>
          <w:tab w:val="left" w:pos="1440"/>
        </w:tabs>
        <w:autoSpaceDE w:val="0"/>
        <w:autoSpaceDN w:val="0"/>
        <w:adjustRightInd w:val="0"/>
        <w:ind w:firstLine="709"/>
        <w:jc w:val="both"/>
      </w:pPr>
      <w:r w:rsidRPr="00A560FB">
        <w:t>- направление (вручение) заявителю решения о внесении изменений в разрешение на строительство, оригинала разрешения на строительство с заверенной отметкой о продлении срока его действия 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rsidR="006831CF" w:rsidRPr="00A560FB" w:rsidRDefault="006831CF" w:rsidP="006831CF">
      <w:pPr>
        <w:widowControl w:val="0"/>
        <w:tabs>
          <w:tab w:val="left" w:pos="1440"/>
        </w:tabs>
        <w:autoSpaceDE w:val="0"/>
        <w:autoSpaceDN w:val="0"/>
        <w:adjustRightInd w:val="0"/>
        <w:ind w:firstLine="709"/>
        <w:jc w:val="both"/>
      </w:pPr>
      <w:r w:rsidRPr="00A560FB">
        <w:t>- направление в МФЦ решения о внесении изменений в разрешение на строительство, оригинала разрешения на строительство с заверенной отметкой о продлении срока его действия 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rsidR="0098467B" w:rsidRPr="00A560FB" w:rsidRDefault="00535E4A" w:rsidP="002C61F0">
      <w:pPr>
        <w:widowControl w:val="0"/>
        <w:suppressAutoHyphens w:val="0"/>
        <w:autoSpaceDE w:val="0"/>
        <w:ind w:firstLine="720"/>
        <w:jc w:val="both"/>
      </w:pPr>
      <w:r w:rsidRPr="00A560FB">
        <w:rPr>
          <w:lang w:eastAsia="ru-RU"/>
        </w:rPr>
        <w:t xml:space="preserve">3.3.5. </w:t>
      </w:r>
      <w:r w:rsidRPr="00A560FB">
        <w:rPr>
          <w:rFonts w:eastAsia="Calibri"/>
          <w:lang w:eastAsia="ru-RU"/>
        </w:rPr>
        <w:t>Последовательность выполнения административных процедур указана в блок-схеме предоставления муниципальной услуги согласно приложению № 5 к настоящему административному регламенту</w:t>
      </w:r>
      <w:r w:rsidRPr="00A560FB">
        <w:rPr>
          <w:lang w:eastAsia="ru-RU"/>
        </w:rPr>
        <w:t>.</w:t>
      </w:r>
      <w:r w:rsidR="00B84BDD" w:rsidRPr="00A560FB">
        <w:rPr>
          <w:lang w:eastAsia="ru-RU"/>
        </w:rPr>
        <w:t>»;</w:t>
      </w:r>
    </w:p>
    <w:p w:rsidR="00916C26" w:rsidRPr="00A560FB" w:rsidRDefault="00916C26" w:rsidP="002C61F0">
      <w:pPr>
        <w:widowControl w:val="0"/>
        <w:suppressAutoHyphens w:val="0"/>
        <w:autoSpaceDE w:val="0"/>
        <w:ind w:firstLine="720"/>
        <w:jc w:val="both"/>
      </w:pPr>
      <w:r w:rsidRPr="00A560FB">
        <w:t>4) пункт 4.1 после слов «предоставлении муниципальной услуги,» дополнить словами «положений настоящего административного регламента»;</w:t>
      </w:r>
    </w:p>
    <w:p w:rsidR="00B81B8B" w:rsidRPr="00A560FB" w:rsidRDefault="002E4263" w:rsidP="002C61F0">
      <w:pPr>
        <w:widowControl w:val="0"/>
        <w:suppressAutoHyphens w:val="0"/>
        <w:autoSpaceDE w:val="0"/>
        <w:ind w:firstLine="720"/>
        <w:jc w:val="both"/>
      </w:pPr>
      <w:r w:rsidRPr="00A560FB">
        <w:t>5</w:t>
      </w:r>
      <w:r w:rsidR="007D6311" w:rsidRPr="00A560FB">
        <w:t xml:space="preserve">) </w:t>
      </w:r>
      <w:r w:rsidR="004E4A68" w:rsidRPr="00A560FB">
        <w:rPr>
          <w:lang w:eastAsia="ru-RU"/>
        </w:rPr>
        <w:t>раздел 5 изложить в следующей редакции:</w:t>
      </w:r>
    </w:p>
    <w:p w:rsidR="00881ABE" w:rsidRPr="00A560FB" w:rsidRDefault="00985CC6" w:rsidP="00857027">
      <w:pPr>
        <w:widowControl w:val="0"/>
        <w:autoSpaceDE w:val="0"/>
        <w:autoSpaceDN w:val="0"/>
        <w:adjustRightInd w:val="0"/>
        <w:jc w:val="center"/>
        <w:outlineLvl w:val="0"/>
      </w:pPr>
      <w:r w:rsidRPr="00A560FB">
        <w:rPr>
          <w:color w:val="000000"/>
        </w:rPr>
        <w:t>«</w:t>
      </w:r>
      <w:r w:rsidR="00881ABE" w:rsidRPr="00A560FB">
        <w:t>5. Досудебный (внесудебный) порядок обжалования решений</w:t>
      </w:r>
    </w:p>
    <w:p w:rsidR="00881ABE" w:rsidRPr="00A560FB" w:rsidRDefault="00881ABE" w:rsidP="00857027">
      <w:pPr>
        <w:widowControl w:val="0"/>
        <w:autoSpaceDE w:val="0"/>
        <w:autoSpaceDN w:val="0"/>
        <w:adjustRightInd w:val="0"/>
        <w:jc w:val="center"/>
        <w:outlineLvl w:val="0"/>
        <w:rPr>
          <w:b/>
          <w:bCs/>
        </w:rPr>
      </w:pPr>
      <w:r w:rsidRPr="00A560FB">
        <w:t xml:space="preserve">и действий (бездействия) </w:t>
      </w:r>
      <w:r w:rsidR="000003D2" w:rsidRPr="00A560FB">
        <w:rPr>
          <w:lang w:eastAsia="ru-RU"/>
        </w:rPr>
        <w:t>администрации Линевского городского поселения</w:t>
      </w:r>
      <w:r w:rsidRPr="00A560FB">
        <w:t xml:space="preserve">, МФЦ, </w:t>
      </w:r>
      <w:r w:rsidRPr="00A560FB">
        <w:rPr>
          <w:bCs/>
        </w:rPr>
        <w:t xml:space="preserve">организаций, указанных в </w:t>
      </w:r>
      <w:hyperlink r:id="rId36" w:history="1">
        <w:r w:rsidRPr="00A560FB">
          <w:rPr>
            <w:bCs/>
          </w:rPr>
          <w:t>части 1.1 статьи 16</w:t>
        </w:r>
      </w:hyperlink>
      <w:r w:rsidRPr="00A560FB">
        <w:rPr>
          <w:bCs/>
        </w:rPr>
        <w:t xml:space="preserve"> Федерального закона от 27.07.2010 № 210-ФЗ «Об организации предоставления государственных и муниципальных услуг</w:t>
      </w:r>
      <w:r w:rsidRPr="00A560FB">
        <w:t>»</w:t>
      </w:r>
      <w:r w:rsidRPr="00A560FB">
        <w:rPr>
          <w:bCs/>
        </w:rPr>
        <w:t>, а также их должностных лиц, муниципальных служащих, работников</w:t>
      </w:r>
    </w:p>
    <w:p w:rsidR="00881ABE" w:rsidRPr="00E06E1E" w:rsidRDefault="00881ABE" w:rsidP="00881ABE">
      <w:pPr>
        <w:pStyle w:val="ConsPlusNormal"/>
        <w:widowControl w:val="0"/>
        <w:ind w:right="-16" w:firstLine="567"/>
        <w:jc w:val="both"/>
        <w:rPr>
          <w:rFonts w:ascii="Times New Roman" w:hAnsi="Times New Roman" w:cs="Times New Roman"/>
        </w:rPr>
      </w:pPr>
    </w:p>
    <w:p w:rsidR="00881ABE" w:rsidRPr="00A560FB" w:rsidRDefault="00881ABE" w:rsidP="00881ABE">
      <w:pPr>
        <w:widowControl w:val="0"/>
        <w:autoSpaceDE w:val="0"/>
        <w:autoSpaceDN w:val="0"/>
        <w:adjustRightInd w:val="0"/>
        <w:ind w:firstLine="720"/>
        <w:jc w:val="both"/>
        <w:outlineLvl w:val="0"/>
      </w:pPr>
      <w:r w:rsidRPr="00A560FB">
        <w:t xml:space="preserve">5.1. Заявитель может обратиться с жалобой на решения и действия (бездействие) </w:t>
      </w:r>
      <w:r w:rsidR="000003D2" w:rsidRPr="00A560FB">
        <w:rPr>
          <w:lang w:eastAsia="ru-RU"/>
        </w:rPr>
        <w:t>администрации Линевского городского поселения</w:t>
      </w:r>
      <w:r w:rsidRPr="00A560FB">
        <w:t>,</w:t>
      </w:r>
      <w:r w:rsidRPr="00A560FB">
        <w:rPr>
          <w:b/>
        </w:rPr>
        <w:t xml:space="preserve"> </w:t>
      </w:r>
      <w:r w:rsidRPr="00A560FB">
        <w:t xml:space="preserve">МФЦ, </w:t>
      </w:r>
      <w:r w:rsidRPr="00A560FB">
        <w:rPr>
          <w:bCs/>
        </w:rPr>
        <w:t xml:space="preserve">организаций, указанных в </w:t>
      </w:r>
      <w:hyperlink r:id="rId37" w:history="1">
        <w:r w:rsidRPr="00A560FB">
          <w:rPr>
            <w:bCs/>
          </w:rPr>
          <w:t>части 1.1 статьи 16</w:t>
        </w:r>
      </w:hyperlink>
      <w:r w:rsidRPr="00A560FB">
        <w:rPr>
          <w:bCs/>
        </w:rPr>
        <w:t xml:space="preserve"> Федерального закона от 27.07.2010 № 210-ФЗ «Об организации предоставления государственных и муниципальных услуг</w:t>
      </w:r>
      <w:r w:rsidRPr="00A560FB">
        <w:t xml:space="preserve">» </w:t>
      </w:r>
      <w:r w:rsidRPr="00A560FB">
        <w:rPr>
          <w:bCs/>
        </w:rPr>
        <w:t>(далее – Федеральный закон № 210-ФЗ), а также их должностных лиц, муниципальных служащих, работников, в том ч</w:t>
      </w:r>
      <w:r w:rsidRPr="00A560FB">
        <w:t>исле в следующих случаях:</w:t>
      </w:r>
    </w:p>
    <w:p w:rsidR="00881ABE" w:rsidRPr="00A560FB" w:rsidRDefault="00881ABE" w:rsidP="00881ABE">
      <w:pPr>
        <w:widowControl w:val="0"/>
        <w:autoSpaceDE w:val="0"/>
        <w:autoSpaceDN w:val="0"/>
        <w:adjustRightInd w:val="0"/>
        <w:ind w:firstLine="720"/>
        <w:jc w:val="both"/>
      </w:pPr>
      <w:r w:rsidRPr="00A560FB">
        <w:t xml:space="preserve">1) нарушение срока регистрации запроса заявителя о предоставлении муниципальной услуги, запроса, указанного в </w:t>
      </w:r>
      <w:hyperlink r:id="rId38" w:history="1">
        <w:r w:rsidRPr="00A560FB">
          <w:t>статье 15.1</w:t>
        </w:r>
      </w:hyperlink>
      <w:r w:rsidRPr="00A560FB">
        <w:t xml:space="preserve"> Федерального закона </w:t>
      </w:r>
      <w:r w:rsidRPr="00A560FB">
        <w:rPr>
          <w:bCs/>
        </w:rPr>
        <w:t>№ 210-ФЗ</w:t>
      </w:r>
      <w:r w:rsidR="00E71059" w:rsidRPr="00A560FB">
        <w:rPr>
          <w:bCs/>
        </w:rPr>
        <w:t>;</w:t>
      </w:r>
    </w:p>
    <w:p w:rsidR="00881ABE" w:rsidRPr="00A560FB" w:rsidRDefault="00881ABE" w:rsidP="00881ABE">
      <w:pPr>
        <w:widowControl w:val="0"/>
        <w:autoSpaceDE w:val="0"/>
        <w:autoSpaceDN w:val="0"/>
        <w:adjustRightInd w:val="0"/>
        <w:ind w:firstLine="720"/>
        <w:jc w:val="both"/>
      </w:pPr>
      <w:r w:rsidRPr="00A560FB">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A560FB">
          <w:t>частью 1.3 статьи 16</w:t>
        </w:r>
      </w:hyperlink>
      <w:r w:rsidRPr="00A560FB">
        <w:t xml:space="preserve"> </w:t>
      </w:r>
      <w:r w:rsidRPr="00A560FB">
        <w:rPr>
          <w:bCs/>
        </w:rPr>
        <w:t>Федерального закона № 210-ФЗ</w:t>
      </w:r>
      <w:r w:rsidRPr="00A560FB">
        <w:t>;</w:t>
      </w:r>
    </w:p>
    <w:p w:rsidR="00881ABE" w:rsidRPr="00A560FB" w:rsidRDefault="00881ABE" w:rsidP="00881ABE">
      <w:pPr>
        <w:autoSpaceDE w:val="0"/>
        <w:spacing w:line="235" w:lineRule="auto"/>
        <w:ind w:firstLine="709"/>
        <w:jc w:val="both"/>
      </w:pPr>
      <w:r w:rsidRPr="00A560F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81ABE" w:rsidRPr="00A560FB" w:rsidRDefault="00881ABE" w:rsidP="00881ABE">
      <w:pPr>
        <w:widowControl w:val="0"/>
        <w:autoSpaceDE w:val="0"/>
        <w:ind w:firstLine="720"/>
        <w:jc w:val="both"/>
      </w:pPr>
      <w:r w:rsidRPr="00A560F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81ABE" w:rsidRPr="00A560FB" w:rsidRDefault="00881ABE" w:rsidP="00881ABE">
      <w:pPr>
        <w:widowControl w:val="0"/>
        <w:autoSpaceDE w:val="0"/>
        <w:autoSpaceDN w:val="0"/>
        <w:adjustRightInd w:val="0"/>
        <w:ind w:firstLine="720"/>
        <w:jc w:val="both"/>
      </w:pPr>
      <w:r w:rsidRPr="00A560F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A560FB">
          <w:t>частью 1.3 статьи 16</w:t>
        </w:r>
      </w:hyperlink>
      <w:r w:rsidRPr="00A560FB">
        <w:t xml:space="preserve"> </w:t>
      </w:r>
      <w:r w:rsidRPr="00A560FB">
        <w:rPr>
          <w:bCs/>
        </w:rPr>
        <w:t>Федерального закона № 210-ФЗ</w:t>
      </w:r>
      <w:r w:rsidRPr="00A560FB">
        <w:t>;</w:t>
      </w:r>
    </w:p>
    <w:p w:rsidR="00881ABE" w:rsidRPr="00A560FB" w:rsidRDefault="00881ABE" w:rsidP="00881ABE">
      <w:pPr>
        <w:widowControl w:val="0"/>
        <w:autoSpaceDE w:val="0"/>
        <w:ind w:firstLine="720"/>
        <w:jc w:val="both"/>
      </w:pPr>
      <w:r w:rsidRPr="00A560F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81ABE" w:rsidRPr="00A560FB" w:rsidRDefault="00881ABE" w:rsidP="00881ABE">
      <w:pPr>
        <w:pStyle w:val="ConsPlusNormal"/>
        <w:widowControl w:val="0"/>
        <w:ind w:firstLine="720"/>
        <w:jc w:val="both"/>
        <w:rPr>
          <w:rFonts w:ascii="Times New Roman" w:hAnsi="Times New Roman" w:cs="Times New Roman"/>
          <w:sz w:val="24"/>
          <w:szCs w:val="24"/>
        </w:rPr>
      </w:pPr>
      <w:r w:rsidRPr="00A560FB">
        <w:rPr>
          <w:rFonts w:ascii="Times New Roman" w:hAnsi="Times New Roman" w:cs="Times New Roman"/>
          <w:sz w:val="24"/>
          <w:szCs w:val="24"/>
        </w:rPr>
        <w:t xml:space="preserve">7) отказ </w:t>
      </w:r>
      <w:r w:rsidR="000003D2" w:rsidRPr="00A560FB">
        <w:rPr>
          <w:rFonts w:ascii="Times New Roman" w:hAnsi="Times New Roman" w:cs="Times New Roman"/>
          <w:sz w:val="24"/>
          <w:szCs w:val="24"/>
        </w:rPr>
        <w:t>администрации Линевского городского поселения</w:t>
      </w:r>
      <w:r w:rsidRPr="00A560FB">
        <w:rPr>
          <w:rFonts w:ascii="Times New Roman" w:hAnsi="Times New Roman" w:cs="Times New Roman"/>
          <w:sz w:val="24"/>
          <w:szCs w:val="24"/>
        </w:rPr>
        <w:t xml:space="preserve">, должностного лица </w:t>
      </w:r>
      <w:r w:rsidR="000003D2" w:rsidRPr="00A560FB">
        <w:rPr>
          <w:rFonts w:ascii="Times New Roman" w:hAnsi="Times New Roman" w:cs="Times New Roman"/>
          <w:sz w:val="24"/>
          <w:szCs w:val="24"/>
        </w:rPr>
        <w:t>администрации Линевского городского поселения</w:t>
      </w:r>
      <w:r w:rsidRPr="00A560FB">
        <w:rPr>
          <w:rFonts w:ascii="Times New Roman" w:hAnsi="Times New Roman" w:cs="Times New Roman"/>
          <w:sz w:val="24"/>
          <w:szCs w:val="24"/>
        </w:rPr>
        <w:t xml:space="preserve">, многофункционального центра, работника многофункционального центра, организаций, предусмотренных </w:t>
      </w:r>
      <w:hyperlink r:id="rId41" w:history="1">
        <w:r w:rsidRPr="00A560FB">
          <w:rPr>
            <w:rFonts w:ascii="Times New Roman" w:hAnsi="Times New Roman" w:cs="Times New Roman"/>
            <w:sz w:val="24"/>
            <w:szCs w:val="24"/>
          </w:rPr>
          <w:t>частью 1.1 статьи 16</w:t>
        </w:r>
      </w:hyperlink>
      <w:r w:rsidRPr="00A560FB">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A560FB">
          <w:rPr>
            <w:rFonts w:ascii="Times New Roman" w:hAnsi="Times New Roman" w:cs="Times New Roman"/>
            <w:sz w:val="24"/>
            <w:szCs w:val="24"/>
          </w:rPr>
          <w:t>частью 1.3 статьи 16</w:t>
        </w:r>
      </w:hyperlink>
      <w:r w:rsidRPr="00A560FB">
        <w:rPr>
          <w:rFonts w:ascii="Times New Roman" w:hAnsi="Times New Roman" w:cs="Times New Roman"/>
          <w:sz w:val="24"/>
          <w:szCs w:val="24"/>
        </w:rPr>
        <w:t xml:space="preserve"> Федерального закона № 210-ФЗ;</w:t>
      </w:r>
    </w:p>
    <w:p w:rsidR="00881ABE" w:rsidRPr="00A560FB" w:rsidRDefault="00881ABE" w:rsidP="00881ABE">
      <w:pPr>
        <w:widowControl w:val="0"/>
        <w:autoSpaceDE w:val="0"/>
        <w:autoSpaceDN w:val="0"/>
        <w:adjustRightInd w:val="0"/>
        <w:ind w:firstLine="720"/>
        <w:jc w:val="both"/>
      </w:pPr>
      <w:r w:rsidRPr="00A560FB">
        <w:t>8) нарушение срока или порядка выдачи документов по результатам предоставления муниципальной услуги;</w:t>
      </w:r>
    </w:p>
    <w:p w:rsidR="00881ABE" w:rsidRPr="00A560FB" w:rsidRDefault="00881ABE" w:rsidP="00881ABE">
      <w:pPr>
        <w:autoSpaceDE w:val="0"/>
        <w:autoSpaceDN w:val="0"/>
        <w:adjustRightInd w:val="0"/>
        <w:ind w:firstLine="720"/>
        <w:jc w:val="both"/>
      </w:pPr>
      <w:r w:rsidRPr="00A560F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A560FB">
          <w:t>частью 1.3 статьи 16</w:t>
        </w:r>
      </w:hyperlink>
      <w:r w:rsidRPr="00A560FB">
        <w:t xml:space="preserve"> Федерального закона № 210-ФЗ;</w:t>
      </w:r>
    </w:p>
    <w:p w:rsidR="00881ABE" w:rsidRPr="00A560FB" w:rsidRDefault="00881ABE" w:rsidP="00881ABE">
      <w:pPr>
        <w:autoSpaceDE w:val="0"/>
        <w:autoSpaceDN w:val="0"/>
        <w:adjustRightInd w:val="0"/>
        <w:ind w:firstLine="708"/>
        <w:jc w:val="both"/>
      </w:pPr>
      <w:r w:rsidRPr="00A560FB">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A560FB">
          <w:t>пунктом 4 части 1 статьи 7</w:t>
        </w:r>
      </w:hyperlink>
      <w:r w:rsidRPr="00A560FB">
        <w:t xml:space="preserve"> Федерального закона </w:t>
      </w:r>
      <w:r w:rsidR="00857027" w:rsidRPr="00A560FB">
        <w:t xml:space="preserve">                    </w:t>
      </w:r>
      <w:r w:rsidRPr="00A560FB">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5" w:history="1">
        <w:r w:rsidRPr="00A560FB">
          <w:t>частью 1.3 статьи 16</w:t>
        </w:r>
      </w:hyperlink>
      <w:r w:rsidRPr="00A560FB">
        <w:t xml:space="preserve"> Федерального закона</w:t>
      </w:r>
      <w:r w:rsidRPr="00A560FB">
        <w:rPr>
          <w:bCs/>
        </w:rPr>
        <w:t xml:space="preserve">  </w:t>
      </w:r>
      <w:r w:rsidRPr="00A560FB">
        <w:rPr>
          <w:rFonts w:eastAsia="Calibri"/>
        </w:rPr>
        <w:t>№ 210-ФЗ.</w:t>
      </w:r>
    </w:p>
    <w:p w:rsidR="00881ABE" w:rsidRPr="00A560FB" w:rsidRDefault="00881ABE" w:rsidP="00881ABE">
      <w:pPr>
        <w:widowControl w:val="0"/>
        <w:autoSpaceDE w:val="0"/>
        <w:autoSpaceDN w:val="0"/>
        <w:adjustRightInd w:val="0"/>
        <w:ind w:firstLine="720"/>
        <w:jc w:val="both"/>
      </w:pPr>
      <w:r w:rsidRPr="00A560FB">
        <w:t xml:space="preserve">5.2. Жалоба подается в письменной форме на бумажном носителе, в электронной форме в </w:t>
      </w:r>
      <w:r w:rsidR="000003D2" w:rsidRPr="00A560FB">
        <w:rPr>
          <w:lang w:eastAsia="ru-RU"/>
        </w:rPr>
        <w:t>администрацию Линевского городского поселения</w:t>
      </w:r>
      <w:r w:rsidRPr="00A560FB">
        <w:t xml:space="preserve">, МФЦ,  либо в </w:t>
      </w:r>
      <w:r w:rsidR="000003D2" w:rsidRPr="00A560FB">
        <w:t>администрацию Жирновского муниципального района, являющуюся</w:t>
      </w:r>
      <w:r w:rsidRPr="00A560FB">
        <w:t xml:space="preserve"> учредителем МФЦ (далее - учредитель МФЦ), а также в организации, предусмотренные </w:t>
      </w:r>
      <w:hyperlink r:id="rId46" w:history="1">
        <w:r w:rsidRPr="00A560FB">
          <w:t>частью 1.1 статьи 16</w:t>
        </w:r>
      </w:hyperlink>
      <w:r w:rsidRPr="00A560FB">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7" w:history="1">
        <w:r w:rsidRPr="00A560FB">
          <w:t>частью 1.1 статьи 16</w:t>
        </w:r>
      </w:hyperlink>
      <w:r w:rsidRPr="00A560FB">
        <w:t xml:space="preserve"> Федерального закона № 210-ФЗ, подаются руководителям этих организаций.</w:t>
      </w:r>
    </w:p>
    <w:p w:rsidR="00881ABE" w:rsidRPr="00A560FB" w:rsidRDefault="00881ABE" w:rsidP="00881ABE">
      <w:pPr>
        <w:widowControl w:val="0"/>
        <w:autoSpaceDE w:val="0"/>
        <w:autoSpaceDN w:val="0"/>
        <w:adjustRightInd w:val="0"/>
        <w:ind w:firstLine="720"/>
        <w:jc w:val="both"/>
      </w:pPr>
      <w:r w:rsidRPr="00A560FB">
        <w:t xml:space="preserve">Жалоба на решения и действия (бездействие) </w:t>
      </w:r>
      <w:r w:rsidR="000003D2" w:rsidRPr="00A560FB">
        <w:rPr>
          <w:lang w:eastAsia="ru-RU"/>
        </w:rPr>
        <w:t>администрации Линевского городского поселения</w:t>
      </w:r>
      <w:r w:rsidR="000003D2" w:rsidRPr="00A560FB">
        <w:t>,</w:t>
      </w:r>
      <w:r w:rsidRPr="00A560FB">
        <w:t xml:space="preserve"> должностного лица </w:t>
      </w:r>
      <w:r w:rsidR="000003D2" w:rsidRPr="00A560FB">
        <w:rPr>
          <w:lang w:eastAsia="ru-RU"/>
        </w:rPr>
        <w:t>администрации Линевского городского поселения</w:t>
      </w:r>
      <w:r w:rsidRPr="00A560FB">
        <w:t xml:space="preserve">, муниципального служащего, руководителя </w:t>
      </w:r>
      <w:r w:rsidR="000003D2" w:rsidRPr="00A560FB">
        <w:rPr>
          <w:lang w:eastAsia="ru-RU"/>
        </w:rPr>
        <w:t>администрации Линевского городского поселения</w:t>
      </w:r>
      <w:r w:rsidRPr="00A560FB">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81ABE" w:rsidRPr="00A560FB" w:rsidRDefault="00881ABE" w:rsidP="00881ABE">
      <w:pPr>
        <w:widowControl w:val="0"/>
        <w:autoSpaceDE w:val="0"/>
        <w:autoSpaceDN w:val="0"/>
        <w:adjustRightInd w:val="0"/>
        <w:ind w:firstLine="720"/>
        <w:jc w:val="both"/>
      </w:pPr>
      <w:r w:rsidRPr="00A560FB">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81ABE" w:rsidRPr="00A560FB" w:rsidRDefault="00881ABE" w:rsidP="00881ABE">
      <w:pPr>
        <w:widowControl w:val="0"/>
        <w:autoSpaceDE w:val="0"/>
        <w:autoSpaceDN w:val="0"/>
        <w:adjustRightInd w:val="0"/>
        <w:ind w:firstLine="720"/>
        <w:jc w:val="both"/>
      </w:pPr>
      <w:r w:rsidRPr="00A560FB">
        <w:t xml:space="preserve">Жалоба на решения и действия (бездействие) организаций, предусмотренных </w:t>
      </w:r>
      <w:hyperlink r:id="rId48" w:history="1">
        <w:r w:rsidRPr="00A560FB">
          <w:t>частью 1.1 статьи 16</w:t>
        </w:r>
      </w:hyperlink>
      <w:r w:rsidRPr="00A560FB">
        <w:t xml:space="preserve"> Федерального закона № 210-ФЗ, </w:t>
      </w:r>
      <w:r w:rsidR="00857027" w:rsidRPr="00A560FB">
        <w:t xml:space="preserve">             </w:t>
      </w:r>
      <w:r w:rsidRPr="00A560FB">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81ABE" w:rsidRPr="00A560FB" w:rsidRDefault="00881ABE" w:rsidP="00881ABE">
      <w:pPr>
        <w:widowControl w:val="0"/>
        <w:autoSpaceDE w:val="0"/>
        <w:autoSpaceDN w:val="0"/>
        <w:adjustRightInd w:val="0"/>
        <w:ind w:firstLine="720"/>
        <w:jc w:val="both"/>
      </w:pPr>
      <w:r w:rsidRPr="00A560FB">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881ABE" w:rsidRPr="00A560FB" w:rsidRDefault="00881ABE" w:rsidP="00881ABE">
      <w:pPr>
        <w:widowControl w:val="0"/>
        <w:autoSpaceDE w:val="0"/>
        <w:ind w:right="-16" w:firstLine="720"/>
        <w:jc w:val="both"/>
      </w:pPr>
      <w:r w:rsidRPr="00A560FB">
        <w:t>5.4. Жалоба должна содержать:</w:t>
      </w:r>
    </w:p>
    <w:p w:rsidR="00881ABE" w:rsidRPr="00A560FB" w:rsidRDefault="00881ABE" w:rsidP="00881ABE">
      <w:pPr>
        <w:widowControl w:val="0"/>
        <w:autoSpaceDE w:val="0"/>
        <w:autoSpaceDN w:val="0"/>
        <w:adjustRightInd w:val="0"/>
        <w:ind w:firstLine="720"/>
        <w:jc w:val="both"/>
      </w:pPr>
      <w:r w:rsidRPr="00A560FB">
        <w:t xml:space="preserve">1) наименование </w:t>
      </w:r>
      <w:r w:rsidR="000003D2" w:rsidRPr="00A560FB">
        <w:t>администрации Линевского городского поселения</w:t>
      </w:r>
      <w:r w:rsidRPr="00A560FB">
        <w:t>, должностного лица</w:t>
      </w:r>
      <w:r w:rsidRPr="00A560FB">
        <w:rPr>
          <w:bCs/>
          <w:i/>
        </w:rPr>
        <w:t xml:space="preserve"> </w:t>
      </w:r>
      <w:r w:rsidR="000003D2" w:rsidRPr="00A560FB">
        <w:rPr>
          <w:lang w:eastAsia="ru-RU"/>
        </w:rPr>
        <w:t>администрации Линевского городского поселения</w:t>
      </w:r>
      <w:r w:rsidRPr="00A560FB">
        <w:t xml:space="preserve">, или муниципального служащего, МФЦ, его руководителя и (или) работника, организаций, предусмотренных </w:t>
      </w:r>
      <w:hyperlink r:id="rId49" w:history="1">
        <w:r w:rsidRPr="00A560FB">
          <w:t>частью 1.1 статьи 16</w:t>
        </w:r>
      </w:hyperlink>
      <w:r w:rsidRPr="00A560FB">
        <w:t xml:space="preserve"> Федерального закона № 210, их руководителей и (или) работников, решения и действия (бездействие) которых обжалуются;</w:t>
      </w:r>
    </w:p>
    <w:p w:rsidR="00881ABE" w:rsidRPr="00A560FB" w:rsidRDefault="00881ABE" w:rsidP="00881ABE">
      <w:pPr>
        <w:widowControl w:val="0"/>
        <w:autoSpaceDE w:val="0"/>
        <w:ind w:right="-16" w:firstLine="720"/>
        <w:jc w:val="both"/>
      </w:pPr>
      <w:r w:rsidRPr="00A560F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1ABE" w:rsidRPr="00A560FB" w:rsidRDefault="00881ABE" w:rsidP="00881ABE">
      <w:pPr>
        <w:widowControl w:val="0"/>
        <w:autoSpaceDE w:val="0"/>
        <w:ind w:right="-16" w:firstLine="720"/>
        <w:jc w:val="both"/>
      </w:pPr>
      <w:r w:rsidRPr="00A560FB">
        <w:lastRenderedPageBreak/>
        <w:t xml:space="preserve">3) сведения об обжалуемых решениях и действиях (бездействии) </w:t>
      </w:r>
      <w:r w:rsidR="000003D2" w:rsidRPr="00A560FB">
        <w:rPr>
          <w:lang w:eastAsia="ru-RU"/>
        </w:rPr>
        <w:t>администрации Линевского городского поселения</w:t>
      </w:r>
      <w:r w:rsidRPr="00A560FB">
        <w:t xml:space="preserve">, должностного лица, </w:t>
      </w:r>
      <w:r w:rsidR="000003D2" w:rsidRPr="00A560FB">
        <w:rPr>
          <w:lang w:eastAsia="ru-RU"/>
        </w:rPr>
        <w:t>администрации Линевского городского поселения</w:t>
      </w:r>
      <w:r w:rsidRPr="00A560FB">
        <w:t xml:space="preserve">, либо муниципального служащего, МФЦ, работника МФЦ, организаций, предусмотренных </w:t>
      </w:r>
      <w:hyperlink r:id="rId50" w:history="1">
        <w:r w:rsidRPr="00A560FB">
          <w:t>частью 1.1 статьи 16</w:t>
        </w:r>
      </w:hyperlink>
      <w:r w:rsidRPr="00A560FB">
        <w:t xml:space="preserve"> Федерального закона № 210-ФЗ, их работников;</w:t>
      </w:r>
    </w:p>
    <w:p w:rsidR="00881ABE" w:rsidRPr="00A560FB" w:rsidRDefault="00881ABE" w:rsidP="00881ABE">
      <w:pPr>
        <w:widowControl w:val="0"/>
        <w:autoSpaceDE w:val="0"/>
        <w:autoSpaceDN w:val="0"/>
        <w:adjustRightInd w:val="0"/>
        <w:ind w:firstLine="720"/>
        <w:jc w:val="both"/>
      </w:pPr>
      <w:r w:rsidRPr="00A560FB">
        <w:t xml:space="preserve">4) доводы, на основании которых заявитель не согласен с решением и действиями (бездействием) </w:t>
      </w:r>
      <w:r w:rsidR="000003D2" w:rsidRPr="00A560FB">
        <w:rPr>
          <w:lang w:eastAsia="ru-RU"/>
        </w:rPr>
        <w:t>администрации Линевского городского поселения</w:t>
      </w:r>
      <w:r w:rsidRPr="00A560FB">
        <w:t>, должностного лица</w:t>
      </w:r>
      <w:r w:rsidRPr="00A560FB">
        <w:rPr>
          <w:bCs/>
          <w:i/>
        </w:rPr>
        <w:t xml:space="preserve"> </w:t>
      </w:r>
      <w:r w:rsidR="000003D2" w:rsidRPr="00A560FB">
        <w:rPr>
          <w:lang w:eastAsia="ru-RU"/>
        </w:rPr>
        <w:t xml:space="preserve">администрации Линевского городского поселения </w:t>
      </w:r>
      <w:r w:rsidRPr="00A560FB">
        <w:t xml:space="preserve">или муниципального служащего, МФЦ, работника МФЦ, организаций, предусмотренных </w:t>
      </w:r>
      <w:hyperlink r:id="rId51" w:history="1">
        <w:r w:rsidRPr="00A560FB">
          <w:t>частью 1.1 статьи 16</w:t>
        </w:r>
      </w:hyperlink>
      <w:r w:rsidRPr="00A560FB">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81ABE" w:rsidRPr="00A560FB" w:rsidRDefault="00881ABE" w:rsidP="00881ABE">
      <w:pPr>
        <w:widowControl w:val="0"/>
        <w:autoSpaceDE w:val="0"/>
        <w:ind w:right="-16" w:firstLine="720"/>
        <w:jc w:val="both"/>
      </w:pPr>
      <w:r w:rsidRPr="00A560FB">
        <w:t>Заявитель имеет право на получение информации и документов, необходимых для обоснования и рассмотрения жалобы.</w:t>
      </w:r>
    </w:p>
    <w:p w:rsidR="00881ABE" w:rsidRPr="00A560FB" w:rsidRDefault="00881ABE" w:rsidP="00881ABE">
      <w:pPr>
        <w:widowControl w:val="0"/>
        <w:autoSpaceDE w:val="0"/>
        <w:ind w:right="-16" w:firstLine="720"/>
        <w:jc w:val="both"/>
      </w:pPr>
      <w:r w:rsidRPr="00A560FB">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0003D2" w:rsidRPr="00A560FB">
        <w:rPr>
          <w:lang w:eastAsia="ru-RU"/>
        </w:rPr>
        <w:t>администрации Линевского городского поселения,</w:t>
      </w:r>
      <w:r w:rsidRPr="00A560FB">
        <w:t xml:space="preserve"> работниками МФЦ, организаций, предусмотренных </w:t>
      </w:r>
      <w:hyperlink r:id="rId52" w:history="1">
        <w:r w:rsidRPr="00A560FB">
          <w:t>частью 1.1 статьи 16</w:t>
        </w:r>
      </w:hyperlink>
      <w:r w:rsidRPr="00A560FB">
        <w:t xml:space="preserve"> Федерального закона № 210-ФЗ. в течение трех дней со дня ее поступления.</w:t>
      </w:r>
    </w:p>
    <w:p w:rsidR="00881ABE" w:rsidRPr="00A560FB" w:rsidRDefault="00881ABE" w:rsidP="00881ABE">
      <w:pPr>
        <w:widowControl w:val="0"/>
        <w:autoSpaceDE w:val="0"/>
        <w:autoSpaceDN w:val="0"/>
        <w:adjustRightInd w:val="0"/>
        <w:ind w:firstLine="720"/>
        <w:jc w:val="both"/>
      </w:pPr>
      <w:r w:rsidRPr="00A560FB">
        <w:t xml:space="preserve">Жалоба, поступившая в </w:t>
      </w:r>
      <w:r w:rsidR="000003D2" w:rsidRPr="00A560FB">
        <w:rPr>
          <w:lang w:eastAsia="ru-RU"/>
        </w:rPr>
        <w:t>администрацию Линевского городского поселения</w:t>
      </w:r>
      <w:r w:rsidRPr="00A560FB">
        <w:t xml:space="preserve">, МФЦ, учредителю МФЦ, в организации, предусмотренные </w:t>
      </w:r>
      <w:hyperlink r:id="rId53" w:history="1">
        <w:r w:rsidRPr="00A560FB">
          <w:t>частью 1.1 статьи 16</w:t>
        </w:r>
      </w:hyperlink>
      <w:r w:rsidRPr="00A560FB">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0003D2" w:rsidRPr="00A560FB">
        <w:rPr>
          <w:lang w:eastAsia="ru-RU"/>
        </w:rPr>
        <w:t>администрации Линевского городского поселения</w:t>
      </w:r>
      <w:r w:rsidRPr="00A560FB">
        <w:t xml:space="preserve">, МФЦ, организаций, предусмотренных </w:t>
      </w:r>
      <w:hyperlink r:id="rId54" w:history="1">
        <w:r w:rsidRPr="00A560FB">
          <w:t>частью 1.1 статьи 16</w:t>
        </w:r>
      </w:hyperlink>
      <w:r w:rsidRPr="00A560FB">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1ABE" w:rsidRPr="00A560FB" w:rsidRDefault="00881ABE" w:rsidP="00881ABE">
      <w:pPr>
        <w:widowControl w:val="0"/>
        <w:ind w:firstLine="720"/>
        <w:jc w:val="both"/>
      </w:pPr>
      <w:r w:rsidRPr="00A560FB">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881ABE" w:rsidRPr="00A560FB" w:rsidRDefault="00881ABE" w:rsidP="00881ABE">
      <w:pPr>
        <w:widowControl w:val="0"/>
        <w:ind w:firstLine="720"/>
        <w:jc w:val="both"/>
      </w:pPr>
      <w:r w:rsidRPr="00A560FB">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81ABE" w:rsidRPr="00A560FB" w:rsidRDefault="00881ABE" w:rsidP="00881ABE">
      <w:pPr>
        <w:widowControl w:val="0"/>
        <w:ind w:firstLine="720"/>
        <w:jc w:val="both"/>
      </w:pPr>
      <w:r w:rsidRPr="00A560FB">
        <w:t xml:space="preserve">Должностное лицо, работник, наделенные полномочиями по рассмотрению жалоб в соответствии с </w:t>
      </w:r>
      <w:hyperlink r:id="rId55" w:history="1">
        <w:r w:rsidRPr="00A560FB">
          <w:t>пунктом</w:t>
        </w:r>
      </w:hyperlink>
      <w:r w:rsidRPr="00A560FB">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881ABE" w:rsidRPr="00A560FB" w:rsidRDefault="00881ABE" w:rsidP="00881ABE">
      <w:pPr>
        <w:widowControl w:val="0"/>
        <w:ind w:firstLine="720"/>
        <w:jc w:val="both"/>
      </w:pPr>
      <w:r w:rsidRPr="00A560FB">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81ABE" w:rsidRPr="00A560FB" w:rsidRDefault="00881ABE" w:rsidP="00881ABE">
      <w:pPr>
        <w:widowControl w:val="0"/>
        <w:ind w:firstLine="720"/>
        <w:jc w:val="both"/>
      </w:pPr>
      <w:r w:rsidRPr="00A560FB">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6" w:tooltip="blocked::consultantplus://offline/ref=166B6C834A40D9ED059D12BC8CDD9D84D13C7A68142196DE02C83138nBMDI" w:history="1">
        <w:r w:rsidRPr="00A560FB">
          <w:t>законом</w:t>
        </w:r>
      </w:hyperlink>
      <w:r w:rsidRPr="00A560FB">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81ABE" w:rsidRPr="00A560FB" w:rsidRDefault="00E71059" w:rsidP="00881ABE">
      <w:pPr>
        <w:widowControl w:val="0"/>
        <w:ind w:firstLine="720"/>
        <w:jc w:val="both"/>
        <w:rPr>
          <w:bCs/>
        </w:rPr>
      </w:pPr>
      <w:r w:rsidRPr="00A560FB">
        <w:rPr>
          <w:bCs/>
        </w:rPr>
        <w:t>В случае</w:t>
      </w:r>
      <w:r w:rsidR="00881ABE" w:rsidRPr="00A560FB">
        <w:rPr>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81ABE" w:rsidRPr="00A560FB" w:rsidRDefault="00881ABE" w:rsidP="00881ABE">
      <w:pPr>
        <w:widowControl w:val="0"/>
        <w:ind w:firstLine="720"/>
        <w:jc w:val="both"/>
      </w:pPr>
      <w:r w:rsidRPr="00A560FB">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81ABE" w:rsidRPr="00A560FB" w:rsidRDefault="00881ABE" w:rsidP="00881ABE">
      <w:pPr>
        <w:widowControl w:val="0"/>
        <w:autoSpaceDE w:val="0"/>
        <w:autoSpaceDN w:val="0"/>
        <w:adjustRightInd w:val="0"/>
        <w:ind w:firstLine="720"/>
        <w:jc w:val="both"/>
      </w:pPr>
      <w:r w:rsidRPr="00A560FB">
        <w:t xml:space="preserve">Если в жалобе содержится вопрос, на который заявителю неоднократно давались </w:t>
      </w:r>
      <w:r w:rsidRPr="00A560FB">
        <w:lastRenderedPageBreak/>
        <w:t xml:space="preserve">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7" w:history="1">
        <w:r w:rsidRPr="00A560FB">
          <w:t>пунктом</w:t>
        </w:r>
      </w:hyperlink>
      <w:r w:rsidRPr="00A560FB">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81ABE" w:rsidRPr="00A560FB" w:rsidRDefault="00881ABE" w:rsidP="00881ABE">
      <w:pPr>
        <w:widowControl w:val="0"/>
        <w:autoSpaceDE w:val="0"/>
        <w:ind w:right="-16" w:firstLine="720"/>
        <w:jc w:val="both"/>
      </w:pPr>
      <w:r w:rsidRPr="00A560FB">
        <w:t>5.7. По результатам рассмотрения жалобы принимается одно из следующих решений:</w:t>
      </w:r>
    </w:p>
    <w:p w:rsidR="00881ABE" w:rsidRPr="00A560FB" w:rsidRDefault="00881ABE" w:rsidP="00881ABE">
      <w:pPr>
        <w:widowControl w:val="0"/>
        <w:autoSpaceDE w:val="0"/>
        <w:autoSpaceDN w:val="0"/>
        <w:adjustRightInd w:val="0"/>
        <w:ind w:firstLine="720"/>
        <w:jc w:val="both"/>
        <w:rPr>
          <w:strike/>
        </w:rPr>
      </w:pPr>
      <w:r w:rsidRPr="00A560FB">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881ABE" w:rsidRPr="00A560FB" w:rsidRDefault="00881ABE" w:rsidP="00881ABE">
      <w:pPr>
        <w:widowControl w:val="0"/>
        <w:autoSpaceDE w:val="0"/>
        <w:autoSpaceDN w:val="0"/>
        <w:adjustRightInd w:val="0"/>
        <w:ind w:firstLine="720"/>
        <w:jc w:val="both"/>
      </w:pPr>
      <w:r w:rsidRPr="00A560FB">
        <w:t>2) в удовлетворении жалобы отказывается.</w:t>
      </w:r>
    </w:p>
    <w:p w:rsidR="00881ABE" w:rsidRPr="00A560FB" w:rsidRDefault="00881ABE" w:rsidP="00881ABE">
      <w:pPr>
        <w:widowControl w:val="0"/>
        <w:autoSpaceDE w:val="0"/>
        <w:autoSpaceDN w:val="0"/>
        <w:adjustRightInd w:val="0"/>
        <w:ind w:firstLine="720"/>
        <w:jc w:val="both"/>
      </w:pPr>
      <w:r w:rsidRPr="00A560FB">
        <w:t>5.8. Основаниями для отказа в удовлетворении жалобы являются:</w:t>
      </w:r>
    </w:p>
    <w:p w:rsidR="00881ABE" w:rsidRPr="00A560FB" w:rsidRDefault="00881ABE" w:rsidP="00881ABE">
      <w:pPr>
        <w:widowControl w:val="0"/>
        <w:autoSpaceDE w:val="0"/>
        <w:autoSpaceDN w:val="0"/>
        <w:adjustRightInd w:val="0"/>
        <w:ind w:firstLine="720"/>
        <w:jc w:val="both"/>
      </w:pPr>
      <w:r w:rsidRPr="00A560FB">
        <w:t xml:space="preserve">1) признание правомерными решения и (или) действий (бездействия) </w:t>
      </w:r>
      <w:r w:rsidR="00DE2866" w:rsidRPr="00A560FB">
        <w:rPr>
          <w:lang w:eastAsia="ru-RU"/>
        </w:rPr>
        <w:t xml:space="preserve">администрации Линевского городского поселения </w:t>
      </w:r>
      <w:r w:rsidRPr="00A560FB">
        <w:t xml:space="preserve">должностных лиц, муниципальных служащих </w:t>
      </w:r>
      <w:r w:rsidR="00DE2866" w:rsidRPr="00A560FB">
        <w:rPr>
          <w:lang w:eastAsia="ru-RU"/>
        </w:rPr>
        <w:t>администрации Линевского городского поселения</w:t>
      </w:r>
      <w:r w:rsidRPr="00A560FB">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881ABE" w:rsidRPr="00A560FB" w:rsidRDefault="00881ABE" w:rsidP="00881ABE">
      <w:pPr>
        <w:widowControl w:val="0"/>
        <w:autoSpaceDE w:val="0"/>
        <w:autoSpaceDN w:val="0"/>
        <w:adjustRightInd w:val="0"/>
        <w:ind w:firstLine="720"/>
        <w:jc w:val="both"/>
      </w:pPr>
      <w:r w:rsidRPr="00A560FB">
        <w:t>2) наличие вступившего в законную силу решения суда по жалобе о том же предмете и по тем же основаниям;</w:t>
      </w:r>
    </w:p>
    <w:p w:rsidR="00881ABE" w:rsidRPr="00A560FB" w:rsidRDefault="00881ABE" w:rsidP="00881ABE">
      <w:pPr>
        <w:widowControl w:val="0"/>
        <w:autoSpaceDE w:val="0"/>
        <w:autoSpaceDN w:val="0"/>
        <w:adjustRightInd w:val="0"/>
        <w:ind w:firstLine="720"/>
        <w:jc w:val="both"/>
      </w:pPr>
      <w:r w:rsidRPr="00A560FB">
        <w:t>3) подача жалобы лицом, полномочия которого не подтверждены в порядке, установленном законодательством Российской Федерации.</w:t>
      </w:r>
    </w:p>
    <w:p w:rsidR="00881ABE" w:rsidRPr="00A560FB" w:rsidRDefault="00881ABE" w:rsidP="00881ABE">
      <w:pPr>
        <w:widowControl w:val="0"/>
        <w:autoSpaceDE w:val="0"/>
        <w:ind w:right="-16" w:firstLine="720"/>
        <w:jc w:val="both"/>
      </w:pPr>
      <w:r w:rsidRPr="00A560FB">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1ABE" w:rsidRPr="00A560FB" w:rsidRDefault="00881ABE" w:rsidP="00881ABE">
      <w:pPr>
        <w:autoSpaceDE w:val="0"/>
        <w:autoSpaceDN w:val="0"/>
        <w:adjustRightInd w:val="0"/>
        <w:ind w:firstLine="708"/>
        <w:jc w:val="both"/>
      </w:pPr>
      <w:r w:rsidRPr="00A560FB">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8" w:history="1">
        <w:r w:rsidRPr="00A560FB">
          <w:t>частью 1.1 статьи 16</w:t>
        </w:r>
      </w:hyperlink>
      <w:r w:rsidRPr="00A560FB">
        <w:t xml:space="preserve"> Федерального закона </w:t>
      </w:r>
      <w:r w:rsidRPr="00A560FB">
        <w:rPr>
          <w:rFonts w:eastAsia="Calibri"/>
        </w:rPr>
        <w:t>№ 210-ФЗ</w:t>
      </w:r>
      <w:r w:rsidRPr="00A560FB">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1ABE" w:rsidRPr="00A560FB" w:rsidRDefault="00881ABE" w:rsidP="00881ABE">
      <w:pPr>
        <w:autoSpaceDE w:val="0"/>
        <w:autoSpaceDN w:val="0"/>
        <w:adjustRightInd w:val="0"/>
        <w:ind w:firstLine="708"/>
        <w:jc w:val="both"/>
      </w:pPr>
      <w:r w:rsidRPr="00A560FB">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1ABE" w:rsidRPr="00A560FB" w:rsidRDefault="00881ABE" w:rsidP="00881ABE">
      <w:pPr>
        <w:autoSpaceDE w:val="0"/>
        <w:autoSpaceDN w:val="0"/>
        <w:adjustRightInd w:val="0"/>
        <w:ind w:firstLine="720"/>
        <w:jc w:val="both"/>
        <w:rPr>
          <w:bCs/>
        </w:rPr>
      </w:pPr>
      <w:r w:rsidRPr="00A560FB">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DE2866" w:rsidRPr="00A560FB">
        <w:rPr>
          <w:lang w:eastAsia="ru-RU"/>
        </w:rPr>
        <w:t>администрации Линевского городского поселения</w:t>
      </w:r>
      <w:r w:rsidRPr="00A560FB">
        <w:t xml:space="preserve">, работник наделенные </w:t>
      </w:r>
      <w:r w:rsidRPr="00A560FB">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81ABE" w:rsidRPr="00A560FB" w:rsidRDefault="00881ABE" w:rsidP="00881ABE">
      <w:pPr>
        <w:autoSpaceDE w:val="0"/>
        <w:ind w:right="-16" w:firstLine="720"/>
        <w:jc w:val="both"/>
      </w:pPr>
      <w:r w:rsidRPr="00A560FB">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DE2866" w:rsidRPr="00A560FB">
        <w:rPr>
          <w:lang w:eastAsia="ru-RU"/>
        </w:rPr>
        <w:t>администрации Линевского городского поселения</w:t>
      </w:r>
      <w:r w:rsidRPr="00A560FB">
        <w:t>,</w:t>
      </w:r>
      <w:r w:rsidRPr="00A560FB">
        <w:rPr>
          <w:i/>
        </w:rPr>
        <w:t xml:space="preserve"> </w:t>
      </w:r>
      <w:r w:rsidRPr="00A560FB">
        <w:t xml:space="preserve">должностных лиц МФЦ, работников организаций, предусмотренных </w:t>
      </w:r>
      <w:hyperlink r:id="rId59" w:history="1">
        <w:r w:rsidRPr="00A560FB">
          <w:t>частью 1.1 статьи 16</w:t>
        </w:r>
      </w:hyperlink>
      <w:r w:rsidRPr="00A560FB">
        <w:t xml:space="preserve"> Федерального закона № 210-ФЗ, в судебном порядке в соответствии с законодательством Российской Федерации.</w:t>
      </w:r>
    </w:p>
    <w:p w:rsidR="001E798B" w:rsidRPr="00A560FB" w:rsidRDefault="00881ABE" w:rsidP="00881ABE">
      <w:pPr>
        <w:widowControl w:val="0"/>
        <w:suppressAutoHyphens w:val="0"/>
        <w:autoSpaceDE w:val="0"/>
        <w:ind w:firstLine="720"/>
        <w:jc w:val="both"/>
        <w:rPr>
          <w:color w:val="000000"/>
        </w:rPr>
      </w:pPr>
      <w:r w:rsidRPr="00A560FB">
        <w:t xml:space="preserve">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w:t>
      </w:r>
      <w:r w:rsidRPr="00A560FB">
        <w:lastRenderedPageBreak/>
        <w:t>02.05.2006 № 59-ФЗ «О порядке рассмотрения обращений граждан Российской Федерации».</w:t>
      </w:r>
      <w:r w:rsidR="004D2C88" w:rsidRPr="00A560FB">
        <w:rPr>
          <w:color w:val="000000"/>
        </w:rPr>
        <w:t>»;</w:t>
      </w:r>
    </w:p>
    <w:p w:rsidR="00CA7701" w:rsidRPr="00A560FB" w:rsidRDefault="00B17450" w:rsidP="002C61F0">
      <w:pPr>
        <w:widowControl w:val="0"/>
        <w:suppressAutoHyphens w:val="0"/>
        <w:autoSpaceDE w:val="0"/>
        <w:ind w:firstLine="720"/>
        <w:jc w:val="both"/>
        <w:rPr>
          <w:color w:val="000000"/>
        </w:rPr>
      </w:pPr>
      <w:r w:rsidRPr="00A560FB">
        <w:rPr>
          <w:color w:val="000000"/>
        </w:rPr>
        <w:t>6</w:t>
      </w:r>
      <w:r w:rsidR="004D2C88" w:rsidRPr="00A560FB">
        <w:rPr>
          <w:color w:val="000000"/>
        </w:rPr>
        <w:t xml:space="preserve">) </w:t>
      </w:r>
      <w:r w:rsidR="00340A85" w:rsidRPr="00A560FB">
        <w:rPr>
          <w:color w:val="000000"/>
        </w:rPr>
        <w:t>приложение № 2 к административному регламенту изложить в новой редакции согласно приложению 1;</w:t>
      </w:r>
    </w:p>
    <w:p w:rsidR="00340A85" w:rsidRPr="00A560FB" w:rsidRDefault="00B17450" w:rsidP="002C61F0">
      <w:pPr>
        <w:widowControl w:val="0"/>
        <w:suppressAutoHyphens w:val="0"/>
        <w:autoSpaceDE w:val="0"/>
        <w:ind w:firstLine="720"/>
        <w:jc w:val="both"/>
        <w:rPr>
          <w:color w:val="000000"/>
        </w:rPr>
      </w:pPr>
      <w:r w:rsidRPr="00A560FB">
        <w:rPr>
          <w:color w:val="000000"/>
        </w:rPr>
        <w:t>7</w:t>
      </w:r>
      <w:r w:rsidR="00DE126B" w:rsidRPr="00A560FB">
        <w:rPr>
          <w:color w:val="000000"/>
        </w:rPr>
        <w:t>) приложение № 4 к административному регламенту изложить в новой редакции согласно приложению 2;</w:t>
      </w:r>
    </w:p>
    <w:p w:rsidR="00340A85" w:rsidRPr="00A560FB" w:rsidRDefault="00B17450" w:rsidP="002C61F0">
      <w:pPr>
        <w:widowControl w:val="0"/>
        <w:suppressAutoHyphens w:val="0"/>
        <w:autoSpaceDE w:val="0"/>
        <w:ind w:firstLine="720"/>
        <w:jc w:val="both"/>
        <w:rPr>
          <w:color w:val="000000"/>
        </w:rPr>
      </w:pPr>
      <w:r w:rsidRPr="00A560FB">
        <w:rPr>
          <w:color w:val="000000"/>
        </w:rPr>
        <w:t>8</w:t>
      </w:r>
      <w:r w:rsidR="006043C2" w:rsidRPr="00A560FB">
        <w:rPr>
          <w:color w:val="000000"/>
        </w:rPr>
        <w:t xml:space="preserve">) </w:t>
      </w:r>
      <w:r w:rsidR="00001503" w:rsidRPr="00A560FB">
        <w:rPr>
          <w:color w:val="000000"/>
        </w:rPr>
        <w:t>приложение № 5 к административному регламенту</w:t>
      </w:r>
      <w:r w:rsidR="00D0363C" w:rsidRPr="00A560FB">
        <w:rPr>
          <w:color w:val="000000"/>
        </w:rPr>
        <w:t xml:space="preserve"> </w:t>
      </w:r>
      <w:r w:rsidR="004D4B03" w:rsidRPr="00A560FB">
        <w:rPr>
          <w:color w:val="000000"/>
        </w:rPr>
        <w:t>исключить;</w:t>
      </w:r>
    </w:p>
    <w:p w:rsidR="004D4B03" w:rsidRPr="00A560FB" w:rsidRDefault="00B17450" w:rsidP="002C61F0">
      <w:pPr>
        <w:widowControl w:val="0"/>
        <w:suppressAutoHyphens w:val="0"/>
        <w:autoSpaceDE w:val="0"/>
        <w:ind w:firstLine="720"/>
        <w:jc w:val="both"/>
        <w:rPr>
          <w:color w:val="000000"/>
        </w:rPr>
      </w:pPr>
      <w:r w:rsidRPr="00A560FB">
        <w:rPr>
          <w:color w:val="000000"/>
        </w:rPr>
        <w:t>9</w:t>
      </w:r>
      <w:r w:rsidR="004D4B03" w:rsidRPr="00A560FB">
        <w:rPr>
          <w:color w:val="000000"/>
        </w:rPr>
        <w:t xml:space="preserve">) </w:t>
      </w:r>
      <w:r w:rsidR="00C32664" w:rsidRPr="00A560FB">
        <w:rPr>
          <w:color w:val="000000"/>
        </w:rPr>
        <w:t>приложение № 6 к административному регламенту считать               приложением № 5</w:t>
      </w:r>
      <w:r w:rsidR="00B5206B" w:rsidRPr="00A560FB">
        <w:rPr>
          <w:color w:val="000000"/>
        </w:rPr>
        <w:t xml:space="preserve"> </w:t>
      </w:r>
      <w:r w:rsidR="008E44B1" w:rsidRPr="00A560FB">
        <w:rPr>
          <w:color w:val="000000"/>
        </w:rPr>
        <w:t xml:space="preserve">и изложить его в новой редакции согласно </w:t>
      </w:r>
      <w:r w:rsidR="00857027" w:rsidRPr="00A560FB">
        <w:rPr>
          <w:color w:val="000000"/>
        </w:rPr>
        <w:t xml:space="preserve">                  </w:t>
      </w:r>
      <w:r w:rsidR="008E44B1" w:rsidRPr="00A560FB">
        <w:rPr>
          <w:color w:val="000000"/>
        </w:rPr>
        <w:t xml:space="preserve">приложению </w:t>
      </w:r>
      <w:r w:rsidR="000D3A27" w:rsidRPr="00A560FB">
        <w:rPr>
          <w:color w:val="000000"/>
        </w:rPr>
        <w:t>3.</w:t>
      </w:r>
    </w:p>
    <w:p w:rsidR="00ED69FB" w:rsidRPr="00A560FB" w:rsidRDefault="00ED69FB" w:rsidP="002C61F0">
      <w:pPr>
        <w:widowControl w:val="0"/>
        <w:suppressAutoHyphens w:val="0"/>
        <w:autoSpaceDE w:val="0"/>
        <w:ind w:firstLine="720"/>
        <w:jc w:val="both"/>
        <w:rPr>
          <w:bCs/>
        </w:rPr>
      </w:pPr>
      <w:r w:rsidRPr="00A560FB">
        <w:t xml:space="preserve">2. </w:t>
      </w:r>
      <w:r w:rsidRPr="00A560FB">
        <w:rPr>
          <w:bCs/>
        </w:rPr>
        <w:t xml:space="preserve">Настоящее </w:t>
      </w:r>
      <w:r w:rsidR="00897C9A" w:rsidRPr="00A560FB">
        <w:rPr>
          <w:bCs/>
        </w:rPr>
        <w:t>постановление</w:t>
      </w:r>
      <w:r w:rsidRPr="00A560FB">
        <w:rPr>
          <w:bCs/>
        </w:rPr>
        <w:t xml:space="preserve"> вступает в силу</w:t>
      </w:r>
      <w:r w:rsidRPr="00A560FB">
        <w:t xml:space="preserve"> после его официального </w:t>
      </w:r>
      <w:r w:rsidR="00DE2866" w:rsidRPr="00A560FB">
        <w:t>обнародования</w:t>
      </w:r>
      <w:r w:rsidR="00E71059" w:rsidRPr="00A560FB">
        <w:t>.</w:t>
      </w:r>
    </w:p>
    <w:p w:rsidR="00860A8E" w:rsidRPr="00A560FB" w:rsidRDefault="00860A8E" w:rsidP="002C61F0">
      <w:pPr>
        <w:pStyle w:val="ConsPlusNormal"/>
        <w:widowControl w:val="0"/>
        <w:ind w:firstLine="720"/>
        <w:jc w:val="both"/>
        <w:rPr>
          <w:rFonts w:ascii="Times New Roman" w:hAnsi="Times New Roman" w:cs="Times New Roman"/>
          <w:sz w:val="24"/>
          <w:szCs w:val="24"/>
        </w:rPr>
      </w:pPr>
    </w:p>
    <w:p w:rsidR="00860A8E" w:rsidRPr="00A560FB" w:rsidRDefault="00860A8E" w:rsidP="002C61F0">
      <w:pPr>
        <w:widowControl w:val="0"/>
        <w:suppressAutoHyphens w:val="0"/>
        <w:autoSpaceDE w:val="0"/>
        <w:jc w:val="both"/>
      </w:pPr>
    </w:p>
    <w:p w:rsidR="00860A8E" w:rsidRPr="00A560FB" w:rsidRDefault="00DE2866" w:rsidP="002C61F0">
      <w:pPr>
        <w:widowControl w:val="0"/>
        <w:suppressAutoHyphens w:val="0"/>
        <w:autoSpaceDE w:val="0"/>
      </w:pPr>
      <w:r w:rsidRPr="00A560FB">
        <w:t xml:space="preserve">Глава Линевского </w:t>
      </w:r>
    </w:p>
    <w:p w:rsidR="00DE2866" w:rsidRPr="00A560FB" w:rsidRDefault="00DE2866" w:rsidP="002C61F0">
      <w:pPr>
        <w:widowControl w:val="0"/>
        <w:suppressAutoHyphens w:val="0"/>
        <w:autoSpaceDE w:val="0"/>
        <w:rPr>
          <w:i/>
        </w:rPr>
      </w:pPr>
      <w:r w:rsidRPr="00A560FB">
        <w:t>городского поселения                                                                  Г.В. Лоскутов</w:t>
      </w:r>
    </w:p>
    <w:p w:rsidR="00A21977" w:rsidRPr="00E06E1E" w:rsidRDefault="00A21977" w:rsidP="004A1B4D">
      <w:pPr>
        <w:widowControl w:val="0"/>
        <w:suppressAutoHyphens w:val="0"/>
        <w:autoSpaceDE w:val="0"/>
        <w:rPr>
          <w:sz w:val="28"/>
          <w:szCs w:val="28"/>
        </w:rPr>
      </w:pPr>
    </w:p>
    <w:p w:rsidR="00B1752C" w:rsidRPr="00E06E1E" w:rsidRDefault="00E06E1E" w:rsidP="0023317C">
      <w:pPr>
        <w:widowControl w:val="0"/>
        <w:suppressAutoHyphens w:val="0"/>
        <w:ind w:left="4860"/>
      </w:pPr>
      <w:r>
        <w:t xml:space="preserve">                  </w:t>
      </w:r>
      <w:r w:rsidR="00B1752C" w:rsidRPr="00E06E1E">
        <w:t>Приложение 1</w:t>
      </w:r>
    </w:p>
    <w:p w:rsidR="00E06E1E" w:rsidRPr="00E06E1E" w:rsidRDefault="00B1752C" w:rsidP="00E06E1E">
      <w:pPr>
        <w:widowControl w:val="0"/>
        <w:suppressAutoHyphens w:val="0"/>
        <w:ind w:left="4860"/>
      </w:pPr>
      <w:r w:rsidRPr="00E06E1E">
        <w:t xml:space="preserve">к постановлению </w:t>
      </w:r>
      <w:r w:rsidR="00E06E1E" w:rsidRPr="00E06E1E">
        <w:t>администрации</w:t>
      </w:r>
    </w:p>
    <w:p w:rsidR="00E06E1E" w:rsidRPr="00E06E1E" w:rsidRDefault="00E06E1E" w:rsidP="00E06E1E">
      <w:pPr>
        <w:widowControl w:val="0"/>
        <w:suppressAutoHyphens w:val="0"/>
        <w:ind w:left="4860"/>
      </w:pPr>
      <w:r w:rsidRPr="00E06E1E">
        <w:t>Линевского городского поселения Жирновского муниципального района</w:t>
      </w:r>
    </w:p>
    <w:p w:rsidR="00E06E1E" w:rsidRPr="00E06E1E" w:rsidRDefault="00E06E1E" w:rsidP="00E06E1E">
      <w:pPr>
        <w:widowControl w:val="0"/>
        <w:suppressAutoHyphens w:val="0"/>
        <w:ind w:left="4860"/>
      </w:pPr>
      <w:r w:rsidRPr="00E06E1E">
        <w:t>Волгоградской области</w:t>
      </w:r>
    </w:p>
    <w:p w:rsidR="00E06E1E" w:rsidRPr="00E06E1E" w:rsidRDefault="00E06E1E" w:rsidP="00E06E1E">
      <w:pPr>
        <w:widowControl w:val="0"/>
        <w:suppressAutoHyphens w:val="0"/>
        <w:autoSpaceDE w:val="0"/>
        <w:spacing w:line="240" w:lineRule="exact"/>
        <w:ind w:left="4860"/>
      </w:pPr>
      <w:r w:rsidRPr="00E06E1E">
        <w:t>от  13.11.2018 г. № 216</w:t>
      </w:r>
    </w:p>
    <w:p w:rsidR="00B1752C" w:rsidRPr="00E06E1E" w:rsidRDefault="00E06E1E" w:rsidP="00E06E1E">
      <w:pPr>
        <w:widowControl w:val="0"/>
        <w:suppressAutoHyphens w:val="0"/>
        <w:ind w:left="4860"/>
        <w:rPr>
          <w:lang w:eastAsia="ru-RU"/>
        </w:rPr>
      </w:pPr>
      <w:r w:rsidRPr="00E06E1E">
        <w:t xml:space="preserve"> </w:t>
      </w:r>
      <w:r w:rsidR="00B1752C" w:rsidRPr="00E06E1E">
        <w:t>«</w:t>
      </w:r>
      <w:r w:rsidR="00B1752C" w:rsidRPr="00E06E1E">
        <w:rPr>
          <w:lang w:eastAsia="ru-RU"/>
        </w:rPr>
        <w:t>Приложение № 2</w:t>
      </w:r>
    </w:p>
    <w:p w:rsidR="00B1752C" w:rsidRPr="00E06E1E" w:rsidRDefault="00B1752C" w:rsidP="0023317C">
      <w:pPr>
        <w:widowControl w:val="0"/>
        <w:suppressAutoHyphens w:val="0"/>
        <w:spacing w:line="240" w:lineRule="exact"/>
        <w:ind w:left="4860"/>
        <w:rPr>
          <w:lang w:eastAsia="ru-RU"/>
        </w:rPr>
      </w:pPr>
      <w:r w:rsidRPr="00E06E1E">
        <w:rPr>
          <w:lang w:eastAsia="ru-RU"/>
        </w:rPr>
        <w:t>к административному регламенту</w:t>
      </w:r>
    </w:p>
    <w:p w:rsidR="00B1752C" w:rsidRPr="00E06E1E" w:rsidRDefault="00B1752C" w:rsidP="00B1752C">
      <w:pPr>
        <w:widowControl w:val="0"/>
        <w:shd w:val="clear" w:color="auto" w:fill="FFFFFF"/>
        <w:tabs>
          <w:tab w:val="left" w:pos="1234"/>
        </w:tabs>
        <w:suppressAutoHyphens w:val="0"/>
        <w:ind w:firstLine="709"/>
        <w:jc w:val="right"/>
        <w:rPr>
          <w:sz w:val="28"/>
          <w:szCs w:val="28"/>
          <w:lang w:eastAsia="ru-RU"/>
        </w:rPr>
      </w:pPr>
    </w:p>
    <w:p w:rsidR="00B1752C" w:rsidRPr="00E06E1E" w:rsidRDefault="00B1752C" w:rsidP="00B1752C">
      <w:pPr>
        <w:suppressAutoHyphens w:val="0"/>
        <w:ind w:left="3400" w:firstLine="2"/>
        <w:rPr>
          <w:b/>
          <w:lang w:eastAsia="ru-RU"/>
        </w:rPr>
      </w:pPr>
      <w:r w:rsidRPr="00E06E1E">
        <w:rPr>
          <w:lang w:eastAsia="ru-RU"/>
        </w:rPr>
        <w:t>В</w:t>
      </w:r>
      <w:r w:rsidRPr="00E06E1E">
        <w:rPr>
          <w:b/>
          <w:lang w:eastAsia="ru-RU"/>
        </w:rPr>
        <w:t>_________________________</w:t>
      </w:r>
      <w:r w:rsidR="00781483" w:rsidRPr="00E06E1E">
        <w:rPr>
          <w:b/>
          <w:lang w:eastAsia="ru-RU"/>
        </w:rPr>
        <w:t>____________________</w:t>
      </w:r>
    </w:p>
    <w:p w:rsidR="00B1752C" w:rsidRPr="00E06E1E" w:rsidRDefault="00B1752C" w:rsidP="00E71059">
      <w:pPr>
        <w:pBdr>
          <w:bottom w:val="single" w:sz="12" w:space="1" w:color="auto"/>
        </w:pBdr>
        <w:suppressAutoHyphens w:val="0"/>
        <w:ind w:left="3400" w:firstLine="2"/>
        <w:jc w:val="center"/>
        <w:rPr>
          <w:sz w:val="18"/>
          <w:szCs w:val="18"/>
          <w:lang w:eastAsia="ru-RU"/>
        </w:rPr>
      </w:pPr>
      <w:r w:rsidRPr="00E06E1E">
        <w:rPr>
          <w:sz w:val="18"/>
          <w:szCs w:val="18"/>
          <w:lang w:eastAsia="ru-RU"/>
        </w:rPr>
        <w:t>(наименование исполнительно-распорядительного</w:t>
      </w:r>
    </w:p>
    <w:p w:rsidR="00B1752C" w:rsidRPr="00E06E1E" w:rsidRDefault="00B1752C" w:rsidP="00E71059">
      <w:pPr>
        <w:pBdr>
          <w:bottom w:val="single" w:sz="12" w:space="1" w:color="auto"/>
        </w:pBdr>
        <w:tabs>
          <w:tab w:val="left" w:pos="4302"/>
        </w:tabs>
        <w:suppressAutoHyphens w:val="0"/>
        <w:ind w:left="3400" w:firstLine="2"/>
        <w:jc w:val="center"/>
        <w:rPr>
          <w:sz w:val="22"/>
          <w:szCs w:val="22"/>
          <w:lang w:eastAsia="ru-RU"/>
        </w:rPr>
      </w:pPr>
    </w:p>
    <w:p w:rsidR="00B1752C" w:rsidRPr="00E06E1E" w:rsidRDefault="00B1752C" w:rsidP="00E71059">
      <w:pPr>
        <w:suppressAutoHyphens w:val="0"/>
        <w:ind w:left="3400" w:firstLine="2"/>
        <w:jc w:val="center"/>
        <w:rPr>
          <w:b/>
          <w:lang w:eastAsia="ru-RU"/>
        </w:rPr>
      </w:pPr>
      <w:r w:rsidRPr="00E06E1E">
        <w:rPr>
          <w:sz w:val="18"/>
          <w:szCs w:val="18"/>
          <w:lang w:eastAsia="ru-RU"/>
        </w:rPr>
        <w:t>органа местного самоуправления, предоставляющего</w:t>
      </w:r>
      <w:r w:rsidRPr="00E06E1E">
        <w:rPr>
          <w:b/>
          <w:lang w:eastAsia="ru-RU"/>
        </w:rPr>
        <w:t xml:space="preserve">     __________________________</w:t>
      </w:r>
      <w:r w:rsidR="00781483" w:rsidRPr="00E06E1E">
        <w:rPr>
          <w:b/>
          <w:lang w:eastAsia="ru-RU"/>
        </w:rPr>
        <w:t>_____________________</w:t>
      </w:r>
    </w:p>
    <w:p w:rsidR="00B1752C" w:rsidRPr="00E06E1E" w:rsidRDefault="00B1752C" w:rsidP="00E71059">
      <w:pPr>
        <w:suppressAutoHyphens w:val="0"/>
        <w:ind w:firstLine="3402"/>
        <w:jc w:val="center"/>
        <w:rPr>
          <w:sz w:val="18"/>
          <w:szCs w:val="18"/>
          <w:lang w:eastAsia="ru-RU"/>
        </w:rPr>
      </w:pPr>
      <w:r w:rsidRPr="00E06E1E">
        <w:rPr>
          <w:sz w:val="18"/>
          <w:szCs w:val="18"/>
          <w:lang w:eastAsia="ru-RU"/>
        </w:rPr>
        <w:t>муниципальную услугу)</w:t>
      </w:r>
    </w:p>
    <w:p w:rsidR="00B1752C" w:rsidRPr="00E06E1E" w:rsidRDefault="00B1752C" w:rsidP="00E71059">
      <w:pPr>
        <w:suppressAutoHyphens w:val="0"/>
        <w:ind w:left="3400" w:firstLine="2"/>
        <w:jc w:val="center"/>
        <w:rPr>
          <w:lang w:eastAsia="ru-RU"/>
        </w:rPr>
      </w:pPr>
      <w:r w:rsidRPr="00E06E1E">
        <w:rPr>
          <w:lang w:eastAsia="ru-RU"/>
        </w:rPr>
        <w:t>От кого____________________</w:t>
      </w:r>
      <w:r w:rsidR="00781483" w:rsidRPr="00E06E1E">
        <w:rPr>
          <w:lang w:eastAsia="ru-RU"/>
        </w:rPr>
        <w:t>_______________________</w:t>
      </w:r>
    </w:p>
    <w:p w:rsidR="00B1752C" w:rsidRPr="00E06E1E" w:rsidRDefault="00B1752C" w:rsidP="00E71059">
      <w:pPr>
        <w:suppressAutoHyphens w:val="0"/>
        <w:ind w:left="3400" w:firstLine="2"/>
        <w:jc w:val="center"/>
        <w:rPr>
          <w:sz w:val="18"/>
          <w:szCs w:val="18"/>
          <w:lang w:eastAsia="ru-RU"/>
        </w:rPr>
      </w:pPr>
      <w:r w:rsidRPr="00E06E1E">
        <w:rPr>
          <w:sz w:val="18"/>
          <w:szCs w:val="18"/>
          <w:lang w:eastAsia="ru-RU"/>
        </w:rPr>
        <w:t>(наименование заявителя, фамилия, имя,</w:t>
      </w:r>
    </w:p>
    <w:p w:rsidR="00B1752C" w:rsidRPr="00E06E1E" w:rsidRDefault="00B1752C" w:rsidP="00E71059">
      <w:pPr>
        <w:pBdr>
          <w:bottom w:val="single" w:sz="12" w:space="1" w:color="auto"/>
        </w:pBdr>
        <w:suppressAutoHyphens w:val="0"/>
        <w:ind w:left="3400" w:firstLine="2"/>
        <w:jc w:val="center"/>
        <w:rPr>
          <w:sz w:val="22"/>
          <w:szCs w:val="22"/>
          <w:lang w:eastAsia="ru-RU"/>
        </w:rPr>
      </w:pPr>
    </w:p>
    <w:p w:rsidR="00B1752C" w:rsidRPr="00E06E1E" w:rsidRDefault="00B1752C" w:rsidP="00E71059">
      <w:pPr>
        <w:suppressAutoHyphens w:val="0"/>
        <w:ind w:left="3400" w:firstLine="2"/>
        <w:jc w:val="center"/>
        <w:rPr>
          <w:sz w:val="18"/>
          <w:szCs w:val="18"/>
          <w:lang w:eastAsia="ru-RU"/>
        </w:rPr>
      </w:pPr>
      <w:r w:rsidRPr="00E06E1E">
        <w:rPr>
          <w:sz w:val="18"/>
          <w:szCs w:val="18"/>
          <w:lang w:eastAsia="ru-RU"/>
        </w:rPr>
        <w:t>отчество - для граждан, полное наименование</w:t>
      </w:r>
    </w:p>
    <w:p w:rsidR="00B1752C" w:rsidRPr="00E06E1E" w:rsidRDefault="00B1752C" w:rsidP="00E71059">
      <w:pPr>
        <w:pBdr>
          <w:bottom w:val="single" w:sz="12" w:space="1" w:color="auto"/>
        </w:pBdr>
        <w:suppressAutoHyphens w:val="0"/>
        <w:ind w:left="3400" w:firstLine="2"/>
        <w:jc w:val="center"/>
        <w:rPr>
          <w:sz w:val="22"/>
          <w:szCs w:val="22"/>
          <w:lang w:eastAsia="ru-RU"/>
        </w:rPr>
      </w:pPr>
    </w:p>
    <w:p w:rsidR="00B1752C" w:rsidRPr="00E06E1E" w:rsidRDefault="00B1752C" w:rsidP="00E71059">
      <w:pPr>
        <w:suppressAutoHyphens w:val="0"/>
        <w:ind w:left="3400" w:firstLine="2"/>
        <w:jc w:val="center"/>
        <w:rPr>
          <w:sz w:val="18"/>
          <w:szCs w:val="18"/>
          <w:lang w:eastAsia="ru-RU"/>
        </w:rPr>
      </w:pPr>
      <w:r w:rsidRPr="00E06E1E">
        <w:rPr>
          <w:sz w:val="18"/>
          <w:szCs w:val="18"/>
          <w:lang w:eastAsia="ru-RU"/>
        </w:rPr>
        <w:t>организации - для юридических лиц,</w:t>
      </w:r>
    </w:p>
    <w:p w:rsidR="00B1752C" w:rsidRPr="00E06E1E" w:rsidRDefault="00B1752C" w:rsidP="00E71059">
      <w:pPr>
        <w:pBdr>
          <w:bottom w:val="single" w:sz="12" w:space="1" w:color="auto"/>
        </w:pBdr>
        <w:suppressAutoHyphens w:val="0"/>
        <w:ind w:left="3400" w:firstLine="2"/>
        <w:jc w:val="center"/>
        <w:rPr>
          <w:sz w:val="22"/>
          <w:szCs w:val="22"/>
          <w:lang w:eastAsia="ru-RU"/>
        </w:rPr>
      </w:pPr>
    </w:p>
    <w:p w:rsidR="00B1752C" w:rsidRPr="00E06E1E" w:rsidRDefault="00B1752C" w:rsidP="00E71059">
      <w:pPr>
        <w:suppressAutoHyphens w:val="0"/>
        <w:ind w:left="3400" w:firstLine="2"/>
        <w:jc w:val="center"/>
        <w:rPr>
          <w:sz w:val="18"/>
          <w:szCs w:val="18"/>
          <w:lang w:eastAsia="ru-RU"/>
        </w:rPr>
      </w:pPr>
      <w:r w:rsidRPr="00E06E1E">
        <w:rPr>
          <w:sz w:val="18"/>
          <w:szCs w:val="18"/>
          <w:lang w:eastAsia="ru-RU"/>
        </w:rPr>
        <w:t>почтовый адрес и индекс</w:t>
      </w:r>
    </w:p>
    <w:p w:rsidR="00B1752C" w:rsidRPr="00E06E1E" w:rsidRDefault="00B1752C" w:rsidP="00E71059">
      <w:pPr>
        <w:pBdr>
          <w:bottom w:val="single" w:sz="12" w:space="1" w:color="auto"/>
        </w:pBdr>
        <w:suppressAutoHyphens w:val="0"/>
        <w:ind w:left="3400" w:firstLine="2"/>
        <w:jc w:val="center"/>
        <w:rPr>
          <w:sz w:val="22"/>
          <w:szCs w:val="22"/>
          <w:lang w:eastAsia="ru-RU"/>
        </w:rPr>
      </w:pPr>
    </w:p>
    <w:p w:rsidR="00B1752C" w:rsidRPr="00E06E1E" w:rsidRDefault="00B1752C" w:rsidP="00E71059">
      <w:pPr>
        <w:suppressAutoHyphens w:val="0"/>
        <w:ind w:left="3400" w:firstLine="2"/>
        <w:jc w:val="center"/>
        <w:rPr>
          <w:sz w:val="18"/>
          <w:szCs w:val="18"/>
          <w:lang w:eastAsia="ru-RU"/>
        </w:rPr>
      </w:pPr>
      <w:r w:rsidRPr="00E06E1E">
        <w:rPr>
          <w:sz w:val="18"/>
          <w:szCs w:val="18"/>
          <w:lang w:eastAsia="ru-RU"/>
        </w:rPr>
        <w:t>контактный телефон)</w:t>
      </w:r>
    </w:p>
    <w:p w:rsidR="00B1752C" w:rsidRPr="00E06E1E" w:rsidRDefault="00B1752C" w:rsidP="00B1752C">
      <w:pPr>
        <w:shd w:val="clear" w:color="auto" w:fill="FFFFFF"/>
        <w:tabs>
          <w:tab w:val="left" w:pos="1234"/>
        </w:tabs>
        <w:suppressAutoHyphens w:val="0"/>
        <w:ind w:firstLine="709"/>
        <w:jc w:val="right"/>
        <w:rPr>
          <w:sz w:val="28"/>
          <w:szCs w:val="28"/>
          <w:lang w:eastAsia="ru-RU"/>
        </w:rPr>
      </w:pPr>
    </w:p>
    <w:p w:rsidR="00B1752C" w:rsidRPr="00E06E1E" w:rsidRDefault="00B1752C" w:rsidP="00B1752C">
      <w:pPr>
        <w:suppressAutoHyphens w:val="0"/>
        <w:jc w:val="center"/>
        <w:rPr>
          <w:bCs/>
          <w:lang w:eastAsia="ru-RU"/>
        </w:rPr>
      </w:pPr>
      <w:r w:rsidRPr="00E06E1E">
        <w:rPr>
          <w:bCs/>
          <w:lang w:eastAsia="ru-RU"/>
        </w:rPr>
        <w:t>ЗАЯВЛЕНИЕ</w:t>
      </w:r>
    </w:p>
    <w:p w:rsidR="00B1752C" w:rsidRPr="00E06E1E" w:rsidRDefault="00B1752C" w:rsidP="00B1752C">
      <w:pPr>
        <w:suppressAutoHyphens w:val="0"/>
        <w:jc w:val="center"/>
        <w:rPr>
          <w:bCs/>
          <w:lang w:eastAsia="ru-RU"/>
        </w:rPr>
      </w:pPr>
      <w:r w:rsidRPr="00E06E1E">
        <w:rPr>
          <w:bCs/>
          <w:lang w:eastAsia="ru-RU"/>
        </w:rPr>
        <w:t>о внесении изменений в разрешение на строительство</w:t>
      </w:r>
    </w:p>
    <w:p w:rsidR="00B1752C" w:rsidRPr="00E06E1E" w:rsidRDefault="00B1752C" w:rsidP="00B1752C">
      <w:pPr>
        <w:suppressAutoHyphens w:val="0"/>
        <w:ind w:firstLine="709"/>
        <w:jc w:val="center"/>
        <w:rPr>
          <w:b/>
          <w:bCs/>
          <w:lang w:eastAsia="ru-RU"/>
        </w:rPr>
      </w:pPr>
    </w:p>
    <w:p w:rsidR="00B1752C" w:rsidRPr="00E06E1E" w:rsidRDefault="00B1752C" w:rsidP="00B1752C">
      <w:pPr>
        <w:suppressAutoHyphens w:val="0"/>
        <w:ind w:left="34" w:hanging="34"/>
        <w:rPr>
          <w:sz w:val="22"/>
          <w:szCs w:val="22"/>
          <w:lang w:eastAsia="ru-RU"/>
        </w:rPr>
      </w:pPr>
      <w:r w:rsidRPr="00E06E1E">
        <w:rPr>
          <w:sz w:val="22"/>
          <w:szCs w:val="22"/>
          <w:lang w:eastAsia="ru-RU"/>
        </w:rPr>
        <w:t>Прошу внести изменения в разрешение на строительство</w:t>
      </w:r>
    </w:p>
    <w:p w:rsidR="00B1752C" w:rsidRPr="00E06E1E" w:rsidRDefault="00B1752C" w:rsidP="00B1752C">
      <w:pPr>
        <w:pBdr>
          <w:top w:val="single" w:sz="4" w:space="1" w:color="auto"/>
        </w:pBdr>
        <w:suppressAutoHyphens w:val="0"/>
        <w:rPr>
          <w:sz w:val="2"/>
          <w:szCs w:val="2"/>
          <w:lang w:eastAsia="ru-RU"/>
        </w:rPr>
      </w:pPr>
    </w:p>
    <w:p w:rsidR="00B1752C" w:rsidRPr="00E06E1E" w:rsidRDefault="00B1752C" w:rsidP="00B1752C">
      <w:pPr>
        <w:suppressAutoHyphens w:val="0"/>
        <w:ind w:firstLine="709"/>
        <w:jc w:val="center"/>
        <w:rPr>
          <w:sz w:val="18"/>
          <w:szCs w:val="18"/>
          <w:lang w:eastAsia="ru-RU"/>
        </w:rPr>
      </w:pPr>
    </w:p>
    <w:tbl>
      <w:tblPr>
        <w:tblW w:w="0" w:type="auto"/>
        <w:tblCellMar>
          <w:left w:w="28" w:type="dxa"/>
          <w:right w:w="28" w:type="dxa"/>
        </w:tblCellMar>
        <w:tblLook w:val="0000"/>
      </w:tblPr>
      <w:tblGrid>
        <w:gridCol w:w="284"/>
        <w:gridCol w:w="198"/>
        <w:gridCol w:w="567"/>
        <w:gridCol w:w="284"/>
        <w:gridCol w:w="1956"/>
        <w:gridCol w:w="397"/>
        <w:gridCol w:w="567"/>
        <w:gridCol w:w="624"/>
        <w:gridCol w:w="2637"/>
      </w:tblGrid>
      <w:tr w:rsidR="00B1752C" w:rsidRPr="00E06E1E" w:rsidTr="00E045BD">
        <w:trPr>
          <w:cantSplit/>
        </w:trPr>
        <w:tc>
          <w:tcPr>
            <w:tcW w:w="284" w:type="dxa"/>
            <w:tcBorders>
              <w:top w:val="nil"/>
              <w:left w:val="nil"/>
              <w:bottom w:val="nil"/>
              <w:right w:val="nil"/>
            </w:tcBorders>
            <w:vAlign w:val="bottom"/>
          </w:tcPr>
          <w:p w:rsidR="00B1752C" w:rsidRPr="00E06E1E" w:rsidRDefault="00B1752C" w:rsidP="00B1752C">
            <w:pPr>
              <w:suppressAutoHyphens w:val="0"/>
              <w:rPr>
                <w:sz w:val="22"/>
                <w:szCs w:val="22"/>
                <w:lang w:eastAsia="ru-RU"/>
              </w:rPr>
            </w:pPr>
            <w:r w:rsidRPr="00E06E1E">
              <w:rPr>
                <w:sz w:val="22"/>
                <w:szCs w:val="22"/>
                <w:lang w:eastAsia="ru-RU"/>
              </w:rPr>
              <w:t>от</w:t>
            </w:r>
          </w:p>
        </w:tc>
        <w:tc>
          <w:tcPr>
            <w:tcW w:w="198" w:type="dxa"/>
            <w:tcBorders>
              <w:top w:val="nil"/>
              <w:left w:val="nil"/>
              <w:bottom w:val="nil"/>
              <w:right w:val="nil"/>
            </w:tcBorders>
            <w:vAlign w:val="bottom"/>
          </w:tcPr>
          <w:p w:rsidR="00B1752C" w:rsidRPr="00E06E1E" w:rsidRDefault="00B1752C" w:rsidP="00B1752C">
            <w:pPr>
              <w:suppressAutoHyphens w:val="0"/>
              <w:jc w:val="right"/>
              <w:rPr>
                <w:sz w:val="22"/>
                <w:szCs w:val="22"/>
                <w:lang w:eastAsia="ru-RU"/>
              </w:rPr>
            </w:pPr>
            <w:r w:rsidRPr="00E06E1E">
              <w:rPr>
                <w:sz w:val="22"/>
                <w:szCs w:val="22"/>
                <w:lang w:eastAsia="ru-RU"/>
              </w:rPr>
              <w:t>“</w:t>
            </w:r>
          </w:p>
        </w:tc>
        <w:tc>
          <w:tcPr>
            <w:tcW w:w="567" w:type="dxa"/>
            <w:tcBorders>
              <w:top w:val="nil"/>
              <w:left w:val="nil"/>
              <w:bottom w:val="single" w:sz="4" w:space="0" w:color="auto"/>
              <w:right w:val="nil"/>
            </w:tcBorders>
            <w:vAlign w:val="bottom"/>
          </w:tcPr>
          <w:p w:rsidR="00B1752C" w:rsidRPr="00E06E1E" w:rsidRDefault="00B1752C" w:rsidP="00B1752C">
            <w:pPr>
              <w:suppressAutoHyphens w:val="0"/>
              <w:jc w:val="center"/>
              <w:rPr>
                <w:sz w:val="22"/>
                <w:szCs w:val="22"/>
                <w:lang w:eastAsia="ru-RU"/>
              </w:rPr>
            </w:pPr>
          </w:p>
        </w:tc>
        <w:tc>
          <w:tcPr>
            <w:tcW w:w="284" w:type="dxa"/>
            <w:tcBorders>
              <w:top w:val="nil"/>
              <w:left w:val="nil"/>
              <w:bottom w:val="nil"/>
              <w:right w:val="nil"/>
            </w:tcBorders>
            <w:vAlign w:val="bottom"/>
          </w:tcPr>
          <w:p w:rsidR="00B1752C" w:rsidRPr="00E06E1E" w:rsidRDefault="00B1752C" w:rsidP="00B1752C">
            <w:pPr>
              <w:suppressAutoHyphens w:val="0"/>
              <w:rPr>
                <w:sz w:val="22"/>
                <w:szCs w:val="22"/>
                <w:lang w:eastAsia="ru-RU"/>
              </w:rPr>
            </w:pPr>
            <w:r w:rsidRPr="00E06E1E">
              <w:rPr>
                <w:sz w:val="22"/>
                <w:szCs w:val="22"/>
                <w:lang w:eastAsia="ru-RU"/>
              </w:rPr>
              <w:t>”</w:t>
            </w:r>
          </w:p>
        </w:tc>
        <w:tc>
          <w:tcPr>
            <w:tcW w:w="1956" w:type="dxa"/>
            <w:tcBorders>
              <w:top w:val="nil"/>
              <w:left w:val="nil"/>
              <w:bottom w:val="single" w:sz="4" w:space="0" w:color="auto"/>
              <w:right w:val="nil"/>
            </w:tcBorders>
            <w:vAlign w:val="bottom"/>
          </w:tcPr>
          <w:p w:rsidR="00B1752C" w:rsidRPr="00E06E1E" w:rsidRDefault="00B1752C" w:rsidP="00B1752C">
            <w:pPr>
              <w:suppressAutoHyphens w:val="0"/>
              <w:jc w:val="center"/>
              <w:rPr>
                <w:sz w:val="22"/>
                <w:szCs w:val="22"/>
                <w:lang w:eastAsia="ru-RU"/>
              </w:rPr>
            </w:pPr>
          </w:p>
        </w:tc>
        <w:tc>
          <w:tcPr>
            <w:tcW w:w="397" w:type="dxa"/>
            <w:tcBorders>
              <w:top w:val="nil"/>
              <w:left w:val="nil"/>
              <w:bottom w:val="nil"/>
              <w:right w:val="nil"/>
            </w:tcBorders>
            <w:vAlign w:val="bottom"/>
          </w:tcPr>
          <w:p w:rsidR="00B1752C" w:rsidRPr="00E06E1E" w:rsidRDefault="00B1752C" w:rsidP="00B1752C">
            <w:pPr>
              <w:suppressAutoHyphens w:val="0"/>
              <w:jc w:val="right"/>
              <w:rPr>
                <w:sz w:val="22"/>
                <w:szCs w:val="22"/>
                <w:lang w:eastAsia="ru-RU"/>
              </w:rPr>
            </w:pPr>
            <w:r w:rsidRPr="00E06E1E">
              <w:rPr>
                <w:sz w:val="22"/>
                <w:szCs w:val="22"/>
                <w:lang w:eastAsia="ru-RU"/>
              </w:rPr>
              <w:t>20</w:t>
            </w:r>
          </w:p>
        </w:tc>
        <w:tc>
          <w:tcPr>
            <w:tcW w:w="567" w:type="dxa"/>
            <w:tcBorders>
              <w:top w:val="nil"/>
              <w:left w:val="nil"/>
              <w:bottom w:val="single" w:sz="4" w:space="0" w:color="auto"/>
              <w:right w:val="nil"/>
            </w:tcBorders>
            <w:vAlign w:val="bottom"/>
          </w:tcPr>
          <w:p w:rsidR="00B1752C" w:rsidRPr="00E06E1E" w:rsidRDefault="00B1752C" w:rsidP="00B1752C">
            <w:pPr>
              <w:suppressAutoHyphens w:val="0"/>
              <w:rPr>
                <w:sz w:val="22"/>
                <w:szCs w:val="22"/>
                <w:lang w:eastAsia="ru-RU"/>
              </w:rPr>
            </w:pPr>
          </w:p>
        </w:tc>
        <w:tc>
          <w:tcPr>
            <w:tcW w:w="624" w:type="dxa"/>
            <w:tcBorders>
              <w:top w:val="nil"/>
              <w:left w:val="nil"/>
              <w:bottom w:val="nil"/>
              <w:right w:val="nil"/>
            </w:tcBorders>
            <w:vAlign w:val="bottom"/>
          </w:tcPr>
          <w:p w:rsidR="00B1752C" w:rsidRPr="00E06E1E" w:rsidRDefault="00B1752C" w:rsidP="00B1752C">
            <w:pPr>
              <w:suppressAutoHyphens w:val="0"/>
              <w:jc w:val="center"/>
              <w:rPr>
                <w:sz w:val="22"/>
                <w:szCs w:val="22"/>
                <w:lang w:eastAsia="ru-RU"/>
              </w:rPr>
            </w:pPr>
            <w:r w:rsidRPr="00E06E1E">
              <w:rPr>
                <w:sz w:val="22"/>
                <w:szCs w:val="22"/>
                <w:lang w:eastAsia="ru-RU"/>
              </w:rPr>
              <w:t>г.  №</w:t>
            </w:r>
          </w:p>
        </w:tc>
        <w:tc>
          <w:tcPr>
            <w:tcW w:w="2637" w:type="dxa"/>
            <w:tcBorders>
              <w:top w:val="nil"/>
              <w:left w:val="nil"/>
              <w:bottom w:val="single" w:sz="4" w:space="0" w:color="auto"/>
              <w:right w:val="nil"/>
            </w:tcBorders>
            <w:vAlign w:val="bottom"/>
          </w:tcPr>
          <w:p w:rsidR="00B1752C" w:rsidRPr="00E06E1E" w:rsidRDefault="00B1752C" w:rsidP="00B1752C">
            <w:pPr>
              <w:suppressAutoHyphens w:val="0"/>
              <w:jc w:val="center"/>
              <w:rPr>
                <w:sz w:val="22"/>
                <w:szCs w:val="22"/>
                <w:lang w:eastAsia="ru-RU"/>
              </w:rPr>
            </w:pPr>
            <w:r w:rsidRPr="00E06E1E">
              <w:rPr>
                <w:sz w:val="22"/>
                <w:szCs w:val="22"/>
                <w:lang w:eastAsia="ru-RU"/>
              </w:rPr>
              <w:t xml:space="preserve">                                             ,</w:t>
            </w:r>
          </w:p>
        </w:tc>
      </w:tr>
    </w:tbl>
    <w:p w:rsidR="00B1752C" w:rsidRPr="00E06E1E" w:rsidRDefault="00B1752C" w:rsidP="00B1752C">
      <w:pPr>
        <w:suppressAutoHyphens w:val="0"/>
        <w:spacing w:before="120"/>
        <w:rPr>
          <w:sz w:val="22"/>
          <w:szCs w:val="22"/>
          <w:lang w:eastAsia="ru-RU"/>
        </w:rPr>
      </w:pPr>
      <w:r w:rsidRPr="00E06E1E">
        <w:rPr>
          <w:sz w:val="22"/>
          <w:szCs w:val="22"/>
          <w:lang w:eastAsia="ru-RU"/>
        </w:rPr>
        <w:t xml:space="preserve">выданное для целей строительства, реконструкции объекта капитального строительства </w:t>
      </w:r>
    </w:p>
    <w:p w:rsidR="00B1752C" w:rsidRPr="00E06E1E" w:rsidRDefault="00B1752C" w:rsidP="00B1752C">
      <w:pPr>
        <w:pBdr>
          <w:top w:val="single" w:sz="4" w:space="1" w:color="auto"/>
        </w:pBdr>
        <w:suppressAutoHyphens w:val="0"/>
        <w:jc w:val="center"/>
        <w:rPr>
          <w:sz w:val="18"/>
          <w:szCs w:val="18"/>
          <w:lang w:eastAsia="ru-RU"/>
        </w:rPr>
      </w:pPr>
      <w:r w:rsidRPr="00E06E1E">
        <w:rPr>
          <w:sz w:val="18"/>
          <w:szCs w:val="18"/>
          <w:lang w:eastAsia="ru-RU"/>
        </w:rPr>
        <w:t>(ненужное зачеркнуть)</w:t>
      </w:r>
    </w:p>
    <w:p w:rsidR="00B1752C" w:rsidRPr="00E06E1E" w:rsidRDefault="00B1752C" w:rsidP="00B1752C">
      <w:pPr>
        <w:suppressAutoHyphens w:val="0"/>
        <w:rPr>
          <w:sz w:val="22"/>
          <w:szCs w:val="22"/>
          <w:lang w:eastAsia="ru-RU"/>
        </w:rPr>
      </w:pPr>
      <w:r w:rsidRPr="00E06E1E">
        <w:rPr>
          <w:sz w:val="22"/>
          <w:szCs w:val="22"/>
          <w:lang w:eastAsia="ru-RU"/>
        </w:rPr>
        <w:t xml:space="preserve">на земельном участке по адресу:  </w:t>
      </w:r>
    </w:p>
    <w:p w:rsidR="00B1752C" w:rsidRPr="00E06E1E" w:rsidRDefault="00B1752C" w:rsidP="00B1752C">
      <w:pPr>
        <w:pBdr>
          <w:top w:val="single" w:sz="4" w:space="1" w:color="auto"/>
        </w:pBdr>
        <w:suppressAutoHyphens w:val="0"/>
        <w:jc w:val="center"/>
        <w:rPr>
          <w:sz w:val="18"/>
          <w:szCs w:val="18"/>
          <w:lang w:eastAsia="ru-RU"/>
        </w:rPr>
      </w:pPr>
      <w:r w:rsidRPr="00E06E1E">
        <w:rPr>
          <w:sz w:val="18"/>
          <w:szCs w:val="18"/>
          <w:lang w:eastAsia="ru-RU"/>
        </w:rPr>
        <w:t xml:space="preserve">(полный адрес объекта капитального строительства с указанием субъекта Российской Федерации, </w:t>
      </w:r>
    </w:p>
    <w:p w:rsidR="00B1752C" w:rsidRPr="00E06E1E" w:rsidRDefault="00B1752C" w:rsidP="00B1752C">
      <w:pPr>
        <w:suppressAutoHyphens w:val="0"/>
        <w:rPr>
          <w:sz w:val="22"/>
          <w:szCs w:val="22"/>
          <w:lang w:eastAsia="ru-RU"/>
        </w:rPr>
      </w:pPr>
    </w:p>
    <w:p w:rsidR="00B1752C" w:rsidRPr="00E06E1E" w:rsidRDefault="00B1752C" w:rsidP="00B1752C">
      <w:pPr>
        <w:pBdr>
          <w:top w:val="single" w:sz="4" w:space="1" w:color="auto"/>
        </w:pBdr>
        <w:suppressAutoHyphens w:val="0"/>
        <w:rPr>
          <w:sz w:val="2"/>
          <w:szCs w:val="2"/>
          <w:lang w:eastAsia="ru-RU"/>
        </w:rPr>
      </w:pPr>
    </w:p>
    <w:p w:rsidR="00B1752C" w:rsidRPr="00E06E1E" w:rsidRDefault="00B1752C" w:rsidP="00B1752C">
      <w:pPr>
        <w:suppressAutoHyphens w:val="0"/>
        <w:jc w:val="center"/>
        <w:rPr>
          <w:sz w:val="18"/>
          <w:szCs w:val="18"/>
          <w:lang w:eastAsia="ru-RU"/>
        </w:rPr>
      </w:pPr>
      <w:r w:rsidRPr="00E06E1E">
        <w:rPr>
          <w:sz w:val="18"/>
          <w:szCs w:val="18"/>
          <w:lang w:eastAsia="ru-RU"/>
        </w:rPr>
        <w:t>административного района и т.д. или строительный адрес)</w:t>
      </w:r>
    </w:p>
    <w:p w:rsidR="00B1752C" w:rsidRPr="00E06E1E" w:rsidRDefault="00B1752C" w:rsidP="00B1752C">
      <w:pPr>
        <w:suppressAutoHyphens w:val="0"/>
        <w:rPr>
          <w:sz w:val="22"/>
          <w:szCs w:val="22"/>
          <w:lang w:eastAsia="ru-RU"/>
        </w:rPr>
      </w:pPr>
      <w:r w:rsidRPr="00E06E1E">
        <w:rPr>
          <w:sz w:val="22"/>
          <w:szCs w:val="22"/>
          <w:lang w:eastAsia="ru-RU"/>
        </w:rPr>
        <w:t>сроком на                                         месяца(ев), в   связи   с</w:t>
      </w:r>
    </w:p>
    <w:p w:rsidR="00B1752C" w:rsidRPr="00E06E1E" w:rsidRDefault="00B1752C" w:rsidP="00B1752C">
      <w:pPr>
        <w:pBdr>
          <w:top w:val="single" w:sz="4" w:space="1" w:color="auto"/>
        </w:pBdr>
        <w:suppressAutoHyphens w:val="0"/>
        <w:rPr>
          <w:sz w:val="2"/>
          <w:szCs w:val="2"/>
          <w:lang w:eastAsia="ru-RU"/>
        </w:rPr>
      </w:pPr>
    </w:p>
    <w:p w:rsidR="00B1752C" w:rsidRPr="00E06E1E" w:rsidRDefault="00B1752C" w:rsidP="00B1752C">
      <w:pPr>
        <w:tabs>
          <w:tab w:val="center" w:pos="2474"/>
          <w:tab w:val="left" w:pos="3969"/>
        </w:tabs>
        <w:suppressAutoHyphens w:val="0"/>
        <w:spacing w:before="120"/>
        <w:rPr>
          <w:sz w:val="22"/>
          <w:szCs w:val="22"/>
          <w:lang w:eastAsia="ru-RU"/>
        </w:rPr>
      </w:pPr>
      <w:r w:rsidRPr="00E06E1E">
        <w:rPr>
          <w:sz w:val="22"/>
          <w:szCs w:val="22"/>
          <w:lang w:eastAsia="ru-RU"/>
        </w:rPr>
        <w:lastRenderedPageBreak/>
        <w:tab/>
      </w:r>
      <w:r w:rsidRPr="00E06E1E">
        <w:rPr>
          <w:sz w:val="22"/>
          <w:szCs w:val="22"/>
          <w:lang w:eastAsia="ru-RU"/>
        </w:rPr>
        <w:tab/>
        <w:t xml:space="preserve"> </w:t>
      </w:r>
    </w:p>
    <w:p w:rsidR="00B1752C" w:rsidRPr="00E06E1E" w:rsidRDefault="00B1752C" w:rsidP="00B1752C">
      <w:pPr>
        <w:pBdr>
          <w:top w:val="single" w:sz="4" w:space="1" w:color="auto"/>
        </w:pBdr>
        <w:suppressAutoHyphens w:val="0"/>
        <w:rPr>
          <w:sz w:val="2"/>
          <w:szCs w:val="2"/>
          <w:lang w:eastAsia="ru-RU"/>
        </w:rPr>
      </w:pPr>
    </w:p>
    <w:p w:rsidR="00B1752C" w:rsidRPr="00E06E1E" w:rsidRDefault="00B1752C" w:rsidP="00B1752C">
      <w:pPr>
        <w:suppressAutoHyphens w:val="0"/>
        <w:spacing w:before="120"/>
        <w:rPr>
          <w:sz w:val="22"/>
          <w:szCs w:val="22"/>
          <w:lang w:eastAsia="ru-RU"/>
        </w:rPr>
      </w:pPr>
      <w:r w:rsidRPr="00E06E1E">
        <w:rPr>
          <w:sz w:val="22"/>
          <w:szCs w:val="22"/>
          <w:lang w:eastAsia="ru-RU"/>
        </w:rPr>
        <w:t xml:space="preserve">Право на пользование землей закреплено  </w:t>
      </w:r>
    </w:p>
    <w:p w:rsidR="00B1752C" w:rsidRPr="00E06E1E" w:rsidRDefault="00B1752C" w:rsidP="00B1752C">
      <w:pPr>
        <w:pBdr>
          <w:top w:val="single" w:sz="4" w:space="1" w:color="auto"/>
        </w:pBdr>
        <w:suppressAutoHyphens w:val="0"/>
        <w:jc w:val="center"/>
        <w:rPr>
          <w:sz w:val="18"/>
          <w:szCs w:val="18"/>
          <w:lang w:eastAsia="ru-RU"/>
        </w:rPr>
      </w:pPr>
      <w:r w:rsidRPr="00E06E1E">
        <w:rPr>
          <w:sz w:val="18"/>
          <w:szCs w:val="18"/>
          <w:lang w:eastAsia="ru-RU"/>
        </w:rPr>
        <w:t>(наименование документа)</w:t>
      </w:r>
    </w:p>
    <w:tbl>
      <w:tblPr>
        <w:tblW w:w="9100" w:type="dxa"/>
        <w:tblCellMar>
          <w:left w:w="28" w:type="dxa"/>
          <w:right w:w="28" w:type="dxa"/>
        </w:tblCellMar>
        <w:tblLook w:val="0000"/>
      </w:tblPr>
      <w:tblGrid>
        <w:gridCol w:w="4706"/>
        <w:gridCol w:w="510"/>
        <w:gridCol w:w="567"/>
        <w:gridCol w:w="227"/>
        <w:gridCol w:w="1701"/>
        <w:gridCol w:w="567"/>
        <w:gridCol w:w="822"/>
      </w:tblGrid>
      <w:tr w:rsidR="00B1752C" w:rsidRPr="00E06E1E" w:rsidTr="00E045BD">
        <w:trPr>
          <w:cantSplit/>
        </w:trPr>
        <w:tc>
          <w:tcPr>
            <w:tcW w:w="4706" w:type="dxa"/>
            <w:tcBorders>
              <w:top w:val="nil"/>
              <w:left w:val="nil"/>
              <w:bottom w:val="single" w:sz="4" w:space="0" w:color="auto"/>
              <w:right w:val="nil"/>
            </w:tcBorders>
            <w:vAlign w:val="bottom"/>
          </w:tcPr>
          <w:p w:rsidR="00B1752C" w:rsidRPr="00E06E1E" w:rsidRDefault="00B1752C" w:rsidP="00B1752C">
            <w:pPr>
              <w:suppressAutoHyphens w:val="0"/>
              <w:rPr>
                <w:sz w:val="22"/>
                <w:szCs w:val="22"/>
                <w:lang w:eastAsia="ru-RU"/>
              </w:rPr>
            </w:pPr>
          </w:p>
        </w:tc>
        <w:tc>
          <w:tcPr>
            <w:tcW w:w="510" w:type="dxa"/>
            <w:tcBorders>
              <w:top w:val="nil"/>
              <w:left w:val="nil"/>
              <w:bottom w:val="nil"/>
              <w:right w:val="nil"/>
            </w:tcBorders>
            <w:vAlign w:val="bottom"/>
          </w:tcPr>
          <w:p w:rsidR="00B1752C" w:rsidRPr="00E06E1E" w:rsidRDefault="00B1752C" w:rsidP="00B1752C">
            <w:pPr>
              <w:suppressAutoHyphens w:val="0"/>
              <w:jc w:val="right"/>
              <w:rPr>
                <w:sz w:val="22"/>
                <w:szCs w:val="22"/>
                <w:lang w:eastAsia="ru-RU"/>
              </w:rPr>
            </w:pPr>
            <w:r w:rsidRPr="00E06E1E">
              <w:rPr>
                <w:sz w:val="22"/>
                <w:szCs w:val="22"/>
                <w:lang w:eastAsia="ru-RU"/>
              </w:rPr>
              <w:t>от “</w:t>
            </w:r>
          </w:p>
        </w:tc>
        <w:tc>
          <w:tcPr>
            <w:tcW w:w="567" w:type="dxa"/>
            <w:tcBorders>
              <w:top w:val="nil"/>
              <w:left w:val="nil"/>
              <w:bottom w:val="single" w:sz="4" w:space="0" w:color="auto"/>
              <w:right w:val="nil"/>
            </w:tcBorders>
            <w:vAlign w:val="bottom"/>
          </w:tcPr>
          <w:p w:rsidR="00B1752C" w:rsidRPr="00E06E1E" w:rsidRDefault="00B1752C" w:rsidP="00B1752C">
            <w:pPr>
              <w:suppressAutoHyphens w:val="0"/>
              <w:jc w:val="center"/>
              <w:rPr>
                <w:sz w:val="22"/>
                <w:szCs w:val="22"/>
                <w:lang w:eastAsia="ru-RU"/>
              </w:rPr>
            </w:pPr>
          </w:p>
        </w:tc>
        <w:tc>
          <w:tcPr>
            <w:tcW w:w="227" w:type="dxa"/>
            <w:tcBorders>
              <w:top w:val="nil"/>
              <w:left w:val="nil"/>
              <w:bottom w:val="nil"/>
              <w:right w:val="nil"/>
            </w:tcBorders>
            <w:vAlign w:val="bottom"/>
          </w:tcPr>
          <w:p w:rsidR="00B1752C" w:rsidRPr="00E06E1E" w:rsidRDefault="00B1752C" w:rsidP="00B1752C">
            <w:pPr>
              <w:suppressAutoHyphens w:val="0"/>
              <w:rPr>
                <w:sz w:val="22"/>
                <w:szCs w:val="22"/>
                <w:lang w:eastAsia="ru-RU"/>
              </w:rPr>
            </w:pPr>
            <w:r w:rsidRPr="00E06E1E">
              <w:rPr>
                <w:sz w:val="22"/>
                <w:szCs w:val="22"/>
                <w:lang w:eastAsia="ru-RU"/>
              </w:rPr>
              <w:t>”</w:t>
            </w:r>
          </w:p>
        </w:tc>
        <w:tc>
          <w:tcPr>
            <w:tcW w:w="1701" w:type="dxa"/>
            <w:tcBorders>
              <w:top w:val="nil"/>
              <w:left w:val="nil"/>
              <w:bottom w:val="single" w:sz="4" w:space="0" w:color="auto"/>
              <w:right w:val="nil"/>
            </w:tcBorders>
            <w:vAlign w:val="bottom"/>
          </w:tcPr>
          <w:p w:rsidR="00B1752C" w:rsidRPr="00E06E1E" w:rsidRDefault="00B1752C" w:rsidP="00B1752C">
            <w:pPr>
              <w:suppressAutoHyphens w:val="0"/>
              <w:jc w:val="center"/>
              <w:rPr>
                <w:sz w:val="22"/>
                <w:szCs w:val="22"/>
                <w:lang w:eastAsia="ru-RU"/>
              </w:rPr>
            </w:pPr>
          </w:p>
        </w:tc>
        <w:tc>
          <w:tcPr>
            <w:tcW w:w="567" w:type="dxa"/>
            <w:tcBorders>
              <w:top w:val="nil"/>
              <w:left w:val="nil"/>
              <w:bottom w:val="nil"/>
              <w:right w:val="nil"/>
            </w:tcBorders>
            <w:vAlign w:val="bottom"/>
          </w:tcPr>
          <w:p w:rsidR="00B1752C" w:rsidRPr="00E06E1E" w:rsidRDefault="00B1752C" w:rsidP="00B1752C">
            <w:pPr>
              <w:suppressAutoHyphens w:val="0"/>
              <w:jc w:val="center"/>
              <w:rPr>
                <w:sz w:val="22"/>
                <w:szCs w:val="22"/>
                <w:lang w:eastAsia="ru-RU"/>
              </w:rPr>
            </w:pPr>
            <w:r w:rsidRPr="00E06E1E">
              <w:rPr>
                <w:sz w:val="22"/>
                <w:szCs w:val="22"/>
                <w:lang w:eastAsia="ru-RU"/>
              </w:rPr>
              <w:t>г. №</w:t>
            </w:r>
          </w:p>
        </w:tc>
        <w:tc>
          <w:tcPr>
            <w:tcW w:w="822" w:type="dxa"/>
            <w:tcBorders>
              <w:top w:val="nil"/>
              <w:left w:val="nil"/>
              <w:bottom w:val="single" w:sz="4" w:space="0" w:color="auto"/>
              <w:right w:val="nil"/>
            </w:tcBorders>
            <w:vAlign w:val="bottom"/>
          </w:tcPr>
          <w:p w:rsidR="00B1752C" w:rsidRPr="00E06E1E" w:rsidRDefault="00B1752C" w:rsidP="00B1752C">
            <w:pPr>
              <w:suppressAutoHyphens w:val="0"/>
              <w:jc w:val="center"/>
              <w:rPr>
                <w:sz w:val="22"/>
                <w:szCs w:val="22"/>
                <w:lang w:eastAsia="ru-RU"/>
              </w:rPr>
            </w:pPr>
          </w:p>
        </w:tc>
      </w:tr>
    </w:tbl>
    <w:p w:rsidR="00B1752C" w:rsidRPr="00E06E1E" w:rsidRDefault="00B1752C" w:rsidP="00B1752C">
      <w:pPr>
        <w:suppressAutoHyphens w:val="0"/>
        <w:rPr>
          <w:sz w:val="22"/>
          <w:szCs w:val="22"/>
          <w:lang w:eastAsia="ru-RU"/>
        </w:rPr>
      </w:pPr>
    </w:p>
    <w:p w:rsidR="00B1752C" w:rsidRPr="00E06E1E" w:rsidRDefault="00B1752C" w:rsidP="00B1752C">
      <w:pPr>
        <w:suppressAutoHyphens w:val="0"/>
        <w:rPr>
          <w:sz w:val="22"/>
          <w:szCs w:val="22"/>
          <w:lang w:eastAsia="ru-RU"/>
        </w:rPr>
      </w:pPr>
    </w:p>
    <w:tbl>
      <w:tblPr>
        <w:tblW w:w="9100" w:type="dxa"/>
        <w:tblCellMar>
          <w:left w:w="28" w:type="dxa"/>
          <w:right w:w="28" w:type="dxa"/>
        </w:tblCellMar>
        <w:tblLook w:val="0000"/>
      </w:tblPr>
      <w:tblGrid>
        <w:gridCol w:w="3005"/>
        <w:gridCol w:w="1134"/>
        <w:gridCol w:w="1928"/>
        <w:gridCol w:w="1134"/>
        <w:gridCol w:w="1899"/>
      </w:tblGrid>
      <w:tr w:rsidR="00B1752C" w:rsidRPr="00E06E1E" w:rsidTr="00E045BD">
        <w:tc>
          <w:tcPr>
            <w:tcW w:w="3005" w:type="dxa"/>
            <w:tcBorders>
              <w:top w:val="nil"/>
              <w:left w:val="nil"/>
              <w:bottom w:val="single" w:sz="4" w:space="0" w:color="auto"/>
              <w:right w:val="nil"/>
            </w:tcBorders>
            <w:vAlign w:val="bottom"/>
          </w:tcPr>
          <w:p w:rsidR="00B1752C" w:rsidRPr="00E06E1E" w:rsidRDefault="00B1752C" w:rsidP="00B1752C">
            <w:pPr>
              <w:suppressAutoHyphens w:val="0"/>
              <w:jc w:val="center"/>
              <w:rPr>
                <w:sz w:val="22"/>
                <w:szCs w:val="22"/>
                <w:lang w:eastAsia="ru-RU"/>
              </w:rPr>
            </w:pPr>
          </w:p>
        </w:tc>
        <w:tc>
          <w:tcPr>
            <w:tcW w:w="1134" w:type="dxa"/>
            <w:tcBorders>
              <w:top w:val="nil"/>
              <w:left w:val="nil"/>
              <w:bottom w:val="nil"/>
              <w:right w:val="nil"/>
            </w:tcBorders>
            <w:vAlign w:val="bottom"/>
          </w:tcPr>
          <w:p w:rsidR="00B1752C" w:rsidRPr="00E06E1E" w:rsidRDefault="00B1752C" w:rsidP="00B1752C">
            <w:pPr>
              <w:suppressAutoHyphens w:val="0"/>
              <w:jc w:val="center"/>
              <w:rPr>
                <w:sz w:val="22"/>
                <w:szCs w:val="22"/>
                <w:lang w:eastAsia="ru-RU"/>
              </w:rPr>
            </w:pPr>
          </w:p>
        </w:tc>
        <w:tc>
          <w:tcPr>
            <w:tcW w:w="1928" w:type="dxa"/>
            <w:tcBorders>
              <w:top w:val="nil"/>
              <w:left w:val="nil"/>
              <w:bottom w:val="single" w:sz="4" w:space="0" w:color="auto"/>
              <w:right w:val="nil"/>
            </w:tcBorders>
            <w:vAlign w:val="bottom"/>
          </w:tcPr>
          <w:p w:rsidR="00B1752C" w:rsidRPr="00E06E1E" w:rsidRDefault="00B1752C" w:rsidP="00B1752C">
            <w:pPr>
              <w:suppressAutoHyphens w:val="0"/>
              <w:jc w:val="center"/>
              <w:rPr>
                <w:sz w:val="22"/>
                <w:szCs w:val="22"/>
                <w:lang w:eastAsia="ru-RU"/>
              </w:rPr>
            </w:pPr>
          </w:p>
        </w:tc>
        <w:tc>
          <w:tcPr>
            <w:tcW w:w="1134" w:type="dxa"/>
            <w:tcBorders>
              <w:top w:val="nil"/>
              <w:left w:val="nil"/>
              <w:bottom w:val="nil"/>
              <w:right w:val="nil"/>
            </w:tcBorders>
            <w:vAlign w:val="bottom"/>
          </w:tcPr>
          <w:p w:rsidR="00B1752C" w:rsidRPr="00E06E1E" w:rsidRDefault="00B1752C" w:rsidP="00B1752C">
            <w:pPr>
              <w:suppressAutoHyphens w:val="0"/>
              <w:jc w:val="center"/>
              <w:rPr>
                <w:sz w:val="22"/>
                <w:szCs w:val="22"/>
                <w:lang w:eastAsia="ru-RU"/>
              </w:rPr>
            </w:pPr>
          </w:p>
        </w:tc>
        <w:tc>
          <w:tcPr>
            <w:tcW w:w="1899" w:type="dxa"/>
            <w:tcBorders>
              <w:top w:val="nil"/>
              <w:left w:val="nil"/>
              <w:bottom w:val="single" w:sz="4" w:space="0" w:color="auto"/>
              <w:right w:val="nil"/>
            </w:tcBorders>
            <w:vAlign w:val="bottom"/>
          </w:tcPr>
          <w:p w:rsidR="00B1752C" w:rsidRPr="00E06E1E" w:rsidRDefault="00B1752C" w:rsidP="00B1752C">
            <w:pPr>
              <w:suppressAutoHyphens w:val="0"/>
              <w:jc w:val="center"/>
              <w:rPr>
                <w:sz w:val="22"/>
                <w:szCs w:val="22"/>
                <w:lang w:eastAsia="ru-RU"/>
              </w:rPr>
            </w:pPr>
            <w:r w:rsidRPr="00E06E1E">
              <w:rPr>
                <w:sz w:val="22"/>
                <w:szCs w:val="22"/>
                <w:lang w:eastAsia="ru-RU"/>
              </w:rPr>
              <w:t xml:space="preserve"> </w:t>
            </w:r>
          </w:p>
        </w:tc>
      </w:tr>
      <w:tr w:rsidR="00B1752C" w:rsidRPr="00E06E1E" w:rsidTr="00E045BD">
        <w:tc>
          <w:tcPr>
            <w:tcW w:w="3005" w:type="dxa"/>
            <w:tcBorders>
              <w:top w:val="nil"/>
              <w:left w:val="nil"/>
              <w:bottom w:val="nil"/>
              <w:right w:val="nil"/>
            </w:tcBorders>
          </w:tcPr>
          <w:p w:rsidR="00B1752C" w:rsidRPr="00E06E1E" w:rsidRDefault="00B1752C" w:rsidP="00B1752C">
            <w:pPr>
              <w:suppressAutoHyphens w:val="0"/>
              <w:jc w:val="center"/>
              <w:rPr>
                <w:sz w:val="18"/>
                <w:szCs w:val="18"/>
                <w:lang w:eastAsia="ru-RU"/>
              </w:rPr>
            </w:pPr>
            <w:r w:rsidRPr="00E06E1E">
              <w:rPr>
                <w:sz w:val="18"/>
                <w:szCs w:val="18"/>
                <w:lang w:eastAsia="ru-RU"/>
              </w:rPr>
              <w:t>(должность)</w:t>
            </w:r>
          </w:p>
        </w:tc>
        <w:tc>
          <w:tcPr>
            <w:tcW w:w="1134" w:type="dxa"/>
            <w:tcBorders>
              <w:top w:val="nil"/>
              <w:left w:val="nil"/>
              <w:bottom w:val="nil"/>
              <w:right w:val="nil"/>
            </w:tcBorders>
          </w:tcPr>
          <w:p w:rsidR="00B1752C" w:rsidRPr="00E06E1E" w:rsidRDefault="00B1752C" w:rsidP="00B1752C">
            <w:pPr>
              <w:suppressAutoHyphens w:val="0"/>
              <w:jc w:val="center"/>
              <w:rPr>
                <w:sz w:val="18"/>
                <w:szCs w:val="18"/>
                <w:lang w:eastAsia="ru-RU"/>
              </w:rPr>
            </w:pPr>
          </w:p>
        </w:tc>
        <w:tc>
          <w:tcPr>
            <w:tcW w:w="1928" w:type="dxa"/>
            <w:tcBorders>
              <w:top w:val="nil"/>
              <w:left w:val="nil"/>
              <w:bottom w:val="nil"/>
              <w:right w:val="nil"/>
            </w:tcBorders>
          </w:tcPr>
          <w:p w:rsidR="00B1752C" w:rsidRPr="00E06E1E" w:rsidRDefault="00B1752C" w:rsidP="00B1752C">
            <w:pPr>
              <w:suppressAutoHyphens w:val="0"/>
              <w:jc w:val="center"/>
              <w:rPr>
                <w:sz w:val="18"/>
                <w:szCs w:val="18"/>
                <w:lang w:eastAsia="ru-RU"/>
              </w:rPr>
            </w:pPr>
            <w:r w:rsidRPr="00E06E1E">
              <w:rPr>
                <w:sz w:val="18"/>
                <w:szCs w:val="18"/>
                <w:lang w:eastAsia="ru-RU"/>
              </w:rPr>
              <w:t>(подпись)</w:t>
            </w:r>
          </w:p>
        </w:tc>
        <w:tc>
          <w:tcPr>
            <w:tcW w:w="1134" w:type="dxa"/>
            <w:tcBorders>
              <w:top w:val="nil"/>
              <w:left w:val="nil"/>
              <w:bottom w:val="nil"/>
              <w:right w:val="nil"/>
            </w:tcBorders>
          </w:tcPr>
          <w:p w:rsidR="00B1752C" w:rsidRPr="00E06E1E" w:rsidRDefault="00B1752C" w:rsidP="00B1752C">
            <w:pPr>
              <w:suppressAutoHyphens w:val="0"/>
              <w:jc w:val="center"/>
              <w:rPr>
                <w:sz w:val="18"/>
                <w:szCs w:val="18"/>
                <w:lang w:eastAsia="ru-RU"/>
              </w:rPr>
            </w:pPr>
          </w:p>
        </w:tc>
        <w:tc>
          <w:tcPr>
            <w:tcW w:w="1899" w:type="dxa"/>
            <w:tcBorders>
              <w:top w:val="nil"/>
              <w:left w:val="nil"/>
              <w:bottom w:val="nil"/>
              <w:right w:val="nil"/>
            </w:tcBorders>
          </w:tcPr>
          <w:p w:rsidR="00B1752C" w:rsidRPr="00E06E1E" w:rsidRDefault="00B1752C" w:rsidP="00B1752C">
            <w:pPr>
              <w:suppressAutoHyphens w:val="0"/>
              <w:jc w:val="center"/>
              <w:rPr>
                <w:sz w:val="18"/>
                <w:szCs w:val="18"/>
                <w:lang w:eastAsia="ru-RU"/>
              </w:rPr>
            </w:pPr>
            <w:r w:rsidRPr="00E06E1E">
              <w:rPr>
                <w:sz w:val="18"/>
                <w:szCs w:val="18"/>
                <w:lang w:eastAsia="ru-RU"/>
              </w:rPr>
              <w:t>(Ф.И.О.)</w:t>
            </w:r>
          </w:p>
        </w:tc>
      </w:tr>
    </w:tbl>
    <w:p w:rsidR="00B1752C" w:rsidRPr="00E06E1E" w:rsidRDefault="00B1752C" w:rsidP="00B1752C">
      <w:pPr>
        <w:suppressAutoHyphens w:val="0"/>
        <w:spacing w:after="240"/>
        <w:rPr>
          <w:sz w:val="22"/>
          <w:szCs w:val="22"/>
          <w:lang w:eastAsia="ru-RU"/>
        </w:rPr>
      </w:pPr>
    </w:p>
    <w:p w:rsidR="00B1752C" w:rsidRPr="00E06E1E" w:rsidRDefault="00B1752C" w:rsidP="00B1752C">
      <w:pPr>
        <w:suppressAutoHyphens w:val="0"/>
        <w:rPr>
          <w:lang w:eastAsia="ru-RU"/>
        </w:rPr>
      </w:pPr>
      <w:r w:rsidRPr="00E06E1E">
        <w:rPr>
          <w:lang w:eastAsia="ru-RU"/>
        </w:rPr>
        <w:t xml:space="preserve">"___" ___________ 20__ г.  </w:t>
      </w:r>
    </w:p>
    <w:p w:rsidR="00B1752C" w:rsidRPr="00E06E1E" w:rsidRDefault="00B1752C" w:rsidP="00B1752C">
      <w:pPr>
        <w:suppressAutoHyphens w:val="0"/>
        <w:spacing w:before="240"/>
        <w:ind w:firstLine="709"/>
        <w:rPr>
          <w:lang w:eastAsia="ru-RU"/>
        </w:rPr>
      </w:pPr>
      <w:r w:rsidRPr="00E06E1E">
        <w:rPr>
          <w:lang w:eastAsia="ru-RU"/>
        </w:rPr>
        <w:t>М.П.</w:t>
      </w:r>
      <w:r w:rsidR="00624FE8" w:rsidRPr="00E06E1E">
        <w:t xml:space="preserve"> »</w:t>
      </w:r>
    </w:p>
    <w:p w:rsidR="0023317C" w:rsidRDefault="0023317C" w:rsidP="00781483">
      <w:pPr>
        <w:widowControl w:val="0"/>
        <w:suppressAutoHyphens w:val="0"/>
        <w:ind w:left="4860"/>
        <w:rPr>
          <w:sz w:val="28"/>
          <w:szCs w:val="28"/>
        </w:rPr>
      </w:pPr>
    </w:p>
    <w:p w:rsidR="00E06E1E" w:rsidRDefault="00E06E1E" w:rsidP="00781483">
      <w:pPr>
        <w:widowControl w:val="0"/>
        <w:suppressAutoHyphens w:val="0"/>
        <w:ind w:left="4860"/>
        <w:rPr>
          <w:sz w:val="28"/>
          <w:szCs w:val="28"/>
        </w:rPr>
      </w:pPr>
    </w:p>
    <w:p w:rsidR="00E06E1E" w:rsidRDefault="00E06E1E" w:rsidP="00781483">
      <w:pPr>
        <w:widowControl w:val="0"/>
        <w:suppressAutoHyphens w:val="0"/>
        <w:ind w:left="4860"/>
        <w:rPr>
          <w:sz w:val="28"/>
          <w:szCs w:val="28"/>
        </w:rPr>
      </w:pPr>
    </w:p>
    <w:p w:rsidR="00043252" w:rsidRPr="00E06E1E" w:rsidRDefault="00E06E1E" w:rsidP="00781483">
      <w:pPr>
        <w:widowControl w:val="0"/>
        <w:suppressAutoHyphens w:val="0"/>
        <w:ind w:left="4860"/>
      </w:pPr>
      <w:r>
        <w:t xml:space="preserve">                         </w:t>
      </w:r>
      <w:r w:rsidR="00043252" w:rsidRPr="00E06E1E">
        <w:t>Приложение 2</w:t>
      </w:r>
    </w:p>
    <w:p w:rsidR="00043252" w:rsidRPr="00E06E1E" w:rsidRDefault="00043252" w:rsidP="00E06E1E">
      <w:pPr>
        <w:widowControl w:val="0"/>
        <w:suppressAutoHyphens w:val="0"/>
        <w:ind w:left="4860"/>
      </w:pPr>
      <w:r w:rsidRPr="00E06E1E">
        <w:t xml:space="preserve">к постановлению </w:t>
      </w:r>
      <w:r w:rsidR="00E06E1E" w:rsidRPr="00E06E1E">
        <w:t>администрации</w:t>
      </w:r>
    </w:p>
    <w:p w:rsidR="00E06E1E" w:rsidRPr="00E06E1E" w:rsidRDefault="00E06E1E" w:rsidP="00E06E1E">
      <w:pPr>
        <w:widowControl w:val="0"/>
        <w:suppressAutoHyphens w:val="0"/>
        <w:ind w:left="4860"/>
      </w:pPr>
      <w:r w:rsidRPr="00E06E1E">
        <w:t>Линевского городского поселения Жирновского муниципального района</w:t>
      </w:r>
    </w:p>
    <w:p w:rsidR="00E06E1E" w:rsidRPr="00E06E1E" w:rsidRDefault="00E06E1E" w:rsidP="00E06E1E">
      <w:pPr>
        <w:widowControl w:val="0"/>
        <w:suppressAutoHyphens w:val="0"/>
        <w:ind w:left="4860"/>
      </w:pPr>
      <w:r w:rsidRPr="00E06E1E">
        <w:t>Волгоградской области</w:t>
      </w:r>
    </w:p>
    <w:p w:rsidR="00043252" w:rsidRPr="00E06E1E" w:rsidRDefault="00E06E1E" w:rsidP="00781483">
      <w:pPr>
        <w:widowControl w:val="0"/>
        <w:suppressAutoHyphens w:val="0"/>
        <w:autoSpaceDE w:val="0"/>
        <w:spacing w:line="240" w:lineRule="exact"/>
        <w:ind w:left="4860"/>
      </w:pPr>
      <w:r w:rsidRPr="00E06E1E">
        <w:t xml:space="preserve">от  13.11.2018 г. </w:t>
      </w:r>
      <w:r w:rsidR="00043252" w:rsidRPr="00E06E1E">
        <w:t xml:space="preserve">№ </w:t>
      </w:r>
      <w:r w:rsidRPr="00E06E1E">
        <w:t>216</w:t>
      </w:r>
    </w:p>
    <w:p w:rsidR="00E06E1E" w:rsidRDefault="00E06E1E" w:rsidP="0023317C">
      <w:pPr>
        <w:widowControl w:val="0"/>
        <w:suppressAutoHyphens w:val="0"/>
        <w:autoSpaceDE w:val="0"/>
        <w:ind w:left="4860"/>
      </w:pPr>
    </w:p>
    <w:p w:rsidR="00043252" w:rsidRPr="00E06E1E" w:rsidRDefault="00043252" w:rsidP="0023317C">
      <w:pPr>
        <w:widowControl w:val="0"/>
        <w:suppressAutoHyphens w:val="0"/>
        <w:autoSpaceDE w:val="0"/>
        <w:ind w:left="4860"/>
        <w:rPr>
          <w:lang w:eastAsia="ru-RU"/>
        </w:rPr>
      </w:pPr>
      <w:r w:rsidRPr="00E06E1E">
        <w:t>«</w:t>
      </w:r>
      <w:r w:rsidRPr="00E06E1E">
        <w:rPr>
          <w:lang w:eastAsia="ru-RU"/>
        </w:rPr>
        <w:t>Приложение № 4</w:t>
      </w:r>
    </w:p>
    <w:p w:rsidR="00043252" w:rsidRPr="00E06E1E" w:rsidRDefault="00043252" w:rsidP="0023317C">
      <w:pPr>
        <w:widowControl w:val="0"/>
        <w:suppressAutoHyphens w:val="0"/>
        <w:spacing w:line="240" w:lineRule="exact"/>
        <w:ind w:left="4860"/>
        <w:rPr>
          <w:lang w:eastAsia="ru-RU"/>
        </w:rPr>
      </w:pPr>
      <w:r w:rsidRPr="00E06E1E">
        <w:rPr>
          <w:lang w:eastAsia="ru-RU"/>
        </w:rPr>
        <w:t>к административному регламенту</w:t>
      </w:r>
    </w:p>
    <w:p w:rsidR="00C8519E" w:rsidRPr="00E06E1E" w:rsidRDefault="00C8519E" w:rsidP="00C8519E">
      <w:pPr>
        <w:shd w:val="clear" w:color="auto" w:fill="FFFFFF"/>
        <w:tabs>
          <w:tab w:val="left" w:pos="1234"/>
        </w:tabs>
        <w:suppressAutoHyphens w:val="0"/>
        <w:spacing w:line="240" w:lineRule="exact"/>
        <w:jc w:val="center"/>
        <w:rPr>
          <w:sz w:val="28"/>
          <w:szCs w:val="28"/>
          <w:lang w:eastAsia="ru-RU"/>
        </w:rPr>
      </w:pPr>
    </w:p>
    <w:p w:rsidR="0023317C" w:rsidRPr="00E06E1E" w:rsidRDefault="0023317C" w:rsidP="00C8519E">
      <w:pPr>
        <w:shd w:val="clear" w:color="auto" w:fill="FFFFFF"/>
        <w:tabs>
          <w:tab w:val="left" w:pos="1234"/>
        </w:tabs>
        <w:suppressAutoHyphens w:val="0"/>
        <w:spacing w:line="240" w:lineRule="exact"/>
        <w:jc w:val="center"/>
        <w:rPr>
          <w:sz w:val="28"/>
          <w:szCs w:val="28"/>
          <w:lang w:eastAsia="ru-RU"/>
        </w:rPr>
      </w:pPr>
    </w:p>
    <w:p w:rsidR="00C8519E" w:rsidRPr="00E06E1E" w:rsidRDefault="00C8519E" w:rsidP="00C8519E">
      <w:pPr>
        <w:shd w:val="clear" w:color="auto" w:fill="FFFFFF"/>
        <w:tabs>
          <w:tab w:val="left" w:pos="1234"/>
        </w:tabs>
        <w:suppressAutoHyphens w:val="0"/>
        <w:spacing w:line="240" w:lineRule="exact"/>
        <w:jc w:val="center"/>
        <w:rPr>
          <w:lang w:eastAsia="ru-RU"/>
        </w:rPr>
      </w:pPr>
      <w:r w:rsidRPr="00E06E1E">
        <w:rPr>
          <w:lang w:eastAsia="ru-RU"/>
        </w:rPr>
        <w:t>Блок-схема</w:t>
      </w:r>
    </w:p>
    <w:p w:rsidR="00E71059" w:rsidRPr="00E06E1E" w:rsidRDefault="00C8519E" w:rsidP="00C8519E">
      <w:pPr>
        <w:widowControl w:val="0"/>
        <w:shd w:val="clear" w:color="auto" w:fill="FFFFFF"/>
        <w:suppressAutoHyphens w:val="0"/>
        <w:spacing w:line="240" w:lineRule="exact"/>
        <w:jc w:val="center"/>
        <w:rPr>
          <w:lang w:eastAsia="ru-RU"/>
        </w:rPr>
      </w:pPr>
      <w:r w:rsidRPr="00E06E1E">
        <w:rPr>
          <w:lang w:eastAsia="ru-RU"/>
        </w:rPr>
        <w:t>п</w:t>
      </w:r>
      <w:r w:rsidRPr="00E06E1E">
        <w:rPr>
          <w:spacing w:val="-1"/>
          <w:lang w:eastAsia="ru-RU"/>
        </w:rPr>
        <w:t xml:space="preserve">редоставления муниципальной услуги «Выдача разрешения на строительство </w:t>
      </w:r>
      <w:r w:rsidRPr="00E06E1E">
        <w:rPr>
          <w:lang w:eastAsia="ru-RU"/>
        </w:rPr>
        <w:t xml:space="preserve">объекта капитального строительства, внесение изменений </w:t>
      </w:r>
    </w:p>
    <w:p w:rsidR="00781483" w:rsidRPr="00E06E1E" w:rsidRDefault="00C8519E" w:rsidP="00C8519E">
      <w:pPr>
        <w:widowControl w:val="0"/>
        <w:shd w:val="clear" w:color="auto" w:fill="FFFFFF"/>
        <w:suppressAutoHyphens w:val="0"/>
        <w:spacing w:line="240" w:lineRule="exact"/>
        <w:jc w:val="center"/>
        <w:rPr>
          <w:lang w:eastAsia="ru-RU"/>
        </w:rPr>
      </w:pPr>
      <w:r w:rsidRPr="00E06E1E">
        <w:rPr>
          <w:lang w:eastAsia="ru-RU"/>
        </w:rPr>
        <w:t>в разрешение на строительст</w:t>
      </w:r>
      <w:r w:rsidR="00541110" w:rsidRPr="00E06E1E">
        <w:rPr>
          <w:lang w:eastAsia="ru-RU"/>
        </w:rPr>
        <w:t>во»</w:t>
      </w:r>
      <w:r w:rsidR="00781483" w:rsidRPr="00E06E1E">
        <w:rPr>
          <w:lang w:eastAsia="ru-RU"/>
        </w:rPr>
        <w:t xml:space="preserve"> </w:t>
      </w:r>
      <w:r w:rsidRPr="00E06E1E">
        <w:rPr>
          <w:lang w:eastAsia="ru-RU"/>
        </w:rPr>
        <w:t xml:space="preserve">при рассмотрении заявления </w:t>
      </w:r>
    </w:p>
    <w:p w:rsidR="00C8519E" w:rsidRPr="00E06E1E" w:rsidRDefault="00C8519E" w:rsidP="00C8519E">
      <w:pPr>
        <w:widowControl w:val="0"/>
        <w:shd w:val="clear" w:color="auto" w:fill="FFFFFF"/>
        <w:suppressAutoHyphens w:val="0"/>
        <w:spacing w:line="240" w:lineRule="exact"/>
        <w:jc w:val="center"/>
        <w:rPr>
          <w:lang w:eastAsia="ru-RU"/>
        </w:rPr>
      </w:pPr>
      <w:r w:rsidRPr="00E06E1E">
        <w:rPr>
          <w:lang w:eastAsia="ru-RU"/>
        </w:rPr>
        <w:t>о выдаче разрешения на строительство</w:t>
      </w:r>
    </w:p>
    <w:p w:rsidR="001041A7" w:rsidRPr="00E06E1E" w:rsidRDefault="001041A7" w:rsidP="001041A7">
      <w:pPr>
        <w:widowControl w:val="0"/>
        <w:shd w:val="clear" w:color="auto" w:fill="FFFFFF"/>
        <w:tabs>
          <w:tab w:val="left" w:pos="1234"/>
        </w:tabs>
        <w:suppressAutoHyphens w:val="0"/>
        <w:ind w:firstLine="709"/>
        <w:jc w:val="both"/>
        <w:rPr>
          <w:sz w:val="28"/>
          <w:szCs w:val="28"/>
          <w:lang w:eastAsia="ru-RU"/>
        </w:rPr>
      </w:pPr>
    </w:p>
    <w:p w:rsidR="001041A7" w:rsidRPr="00E06E1E" w:rsidRDefault="001041A7" w:rsidP="001041A7">
      <w:pPr>
        <w:shd w:val="clear" w:color="auto" w:fill="FFFFFF"/>
        <w:suppressAutoHyphens w:val="0"/>
        <w:jc w:val="center"/>
        <w:rPr>
          <w:sz w:val="28"/>
          <w:szCs w:val="28"/>
          <w:lang w:eastAsia="ru-RU"/>
        </w:rPr>
      </w:pPr>
      <w:r w:rsidRPr="00E06E1E">
        <w:rPr>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339" type="#_x0000_t88" style="position:absolute;left:0;text-align:left;margin-left:414pt;margin-top:13.4pt;width:18pt;height:522pt;z-index:251657216"/>
        </w:pict>
      </w:r>
      <w:r w:rsidRPr="00E06E1E">
        <w:rPr>
          <w:noProof/>
          <w:sz w:val="28"/>
          <w:szCs w:val="28"/>
          <w:lang w:eastAsia="ru-RU"/>
        </w:rPr>
        <w:pict>
          <v:shape id="_x0000_s1338" type="#_x0000_t88" style="position:absolute;left:0;text-align:left;margin-left:333pt;margin-top:13.4pt;width:18pt;height:135pt;z-index:251656192"/>
        </w:pict>
      </w:r>
      <w:r w:rsidRPr="00E06E1E">
        <w:rPr>
          <w:noProof/>
          <w:sz w:val="28"/>
          <w:szCs w:val="28"/>
          <w:lang w:eastAsia="ru-RU"/>
        </w:rPr>
        <w:pict>
          <v:shapetype id="_x0000_t202" coordsize="21600,21600" o:spt="202" path="m,l,21600r21600,l21600,xe">
            <v:stroke joinstyle="miter"/>
            <v:path gradientshapeok="t" o:connecttype="rect"/>
          </v:shapetype>
          <v:shape id="_x0000_s1336" type="#_x0000_t202" style="position:absolute;left:0;text-align:left;margin-left:99pt;margin-top:11.9pt;width:234pt;height:40.1pt;z-index:251654144">
            <v:textbox style="mso-next-textbox:#_x0000_s1336">
              <w:txbxContent>
                <w:p w:rsidR="001041A7" w:rsidRPr="00E06E1E" w:rsidRDefault="001041A7" w:rsidP="001041A7">
                  <w:pPr>
                    <w:jc w:val="center"/>
                  </w:pPr>
                  <w:r w:rsidRPr="00E06E1E">
                    <w:t>МФЦ. Прием и регистрация документов, направление в уполномоченный орган</w:t>
                  </w:r>
                </w:p>
              </w:txbxContent>
            </v:textbox>
          </v:shape>
        </w:pict>
      </w:r>
    </w:p>
    <w:p w:rsidR="001041A7" w:rsidRPr="00E06E1E" w:rsidRDefault="001041A7" w:rsidP="001041A7">
      <w:pPr>
        <w:shd w:val="clear" w:color="auto" w:fill="FFFFFF"/>
        <w:tabs>
          <w:tab w:val="left" w:pos="1234"/>
        </w:tabs>
        <w:suppressAutoHyphens w:val="0"/>
        <w:ind w:firstLine="720"/>
        <w:jc w:val="both"/>
        <w:rPr>
          <w:sz w:val="28"/>
          <w:szCs w:val="28"/>
          <w:lang w:eastAsia="ru-RU"/>
        </w:rPr>
      </w:pPr>
      <w:r w:rsidRPr="00E06E1E">
        <w:rPr>
          <w:noProof/>
          <w:sz w:val="28"/>
          <w:szCs w:val="28"/>
          <w:lang w:eastAsia="ru-RU"/>
        </w:rPr>
        <w:pict>
          <v:shape id="_x0000_s1337" type="#_x0000_t202" style="position:absolute;left:0;text-align:left;margin-left:18pt;margin-top:4.8pt;width:1in;height:70.2pt;z-index:251655168">
            <v:textbox style="mso-next-textbox:#_x0000_s1337">
              <w:txbxContent>
                <w:p w:rsidR="001041A7" w:rsidRDefault="001041A7" w:rsidP="001041A7"/>
                <w:p w:rsidR="001041A7" w:rsidRDefault="001041A7" w:rsidP="001041A7">
                  <w:r>
                    <w:t xml:space="preserve">        Заявитель</w:t>
                  </w:r>
                </w:p>
              </w:txbxContent>
            </v:textbox>
          </v:shape>
        </w:pict>
      </w:r>
    </w:p>
    <w:p w:rsidR="001041A7" w:rsidRPr="00E06E1E" w:rsidRDefault="001041A7" w:rsidP="001041A7">
      <w:pPr>
        <w:shd w:val="clear" w:color="auto" w:fill="FFFFFF"/>
        <w:tabs>
          <w:tab w:val="left" w:pos="1234"/>
        </w:tabs>
        <w:suppressAutoHyphens w:val="0"/>
        <w:ind w:firstLine="720"/>
        <w:jc w:val="both"/>
        <w:rPr>
          <w:sz w:val="28"/>
          <w:szCs w:val="28"/>
          <w:lang w:eastAsia="ru-RU"/>
        </w:rPr>
      </w:pPr>
      <w:r w:rsidRPr="00E06E1E">
        <w:rPr>
          <w:noProof/>
          <w:sz w:val="28"/>
          <w:szCs w:val="28"/>
          <w:lang w:eastAsia="ru-RU"/>
        </w:rPr>
        <w:pict>
          <v:shapetype id="_x0000_t32" coordsize="21600,21600" o:spt="32" o:oned="t" path="m,l21600,21600e" filled="f">
            <v:path arrowok="t" fillok="f" o:connecttype="none"/>
            <o:lock v:ext="edit" shapetype="t"/>
          </v:shapetype>
          <v:shape id="_x0000_s1324" type="#_x0000_t32" style="position:absolute;left:0;text-align:left;margin-left:90pt;margin-top:.3pt;width:9pt;height:.25pt;flip:y;z-index:251641856" o:connectortype="straight">
            <v:stroke endarrow="block"/>
          </v:shape>
        </w:pict>
      </w:r>
    </w:p>
    <w:p w:rsidR="001041A7" w:rsidRPr="00E06E1E" w:rsidRDefault="001041A7" w:rsidP="001041A7">
      <w:pPr>
        <w:shd w:val="clear" w:color="auto" w:fill="FFFFFF"/>
        <w:tabs>
          <w:tab w:val="left" w:pos="1234"/>
        </w:tabs>
        <w:suppressAutoHyphens w:val="0"/>
        <w:ind w:firstLine="720"/>
        <w:jc w:val="both"/>
        <w:rPr>
          <w:sz w:val="28"/>
          <w:szCs w:val="28"/>
          <w:lang w:eastAsia="ru-RU"/>
        </w:rPr>
      </w:pPr>
      <w:r w:rsidRPr="00E06E1E">
        <w:rPr>
          <w:noProof/>
          <w:sz w:val="28"/>
          <w:szCs w:val="28"/>
          <w:lang w:eastAsia="ru-RU"/>
        </w:rPr>
        <w:pict>
          <v:rect id="_x0000_s1325" style="position:absolute;left:0;text-align:left;margin-left:351pt;margin-top:11.2pt;width:54pt;height:45pt;z-index:251642880">
            <v:textbox style="mso-next-textbox:#_x0000_s1325">
              <w:txbxContent>
                <w:p w:rsidR="001041A7" w:rsidRPr="00DB6412" w:rsidRDefault="001041A7" w:rsidP="001041A7">
                  <w:pPr>
                    <w:jc w:val="center"/>
                    <w:rPr>
                      <w:b/>
                      <w:sz w:val="20"/>
                      <w:szCs w:val="20"/>
                    </w:rPr>
                  </w:pPr>
                  <w:r w:rsidRPr="00DB6412">
                    <w:rPr>
                      <w:b/>
                      <w:sz w:val="20"/>
                      <w:szCs w:val="20"/>
                    </w:rPr>
                    <w:t>1</w:t>
                  </w:r>
                </w:p>
                <w:p w:rsidR="001041A7" w:rsidRPr="00DB6412" w:rsidRDefault="001041A7" w:rsidP="001041A7">
                  <w:pPr>
                    <w:jc w:val="center"/>
                    <w:rPr>
                      <w:b/>
                      <w:sz w:val="20"/>
                      <w:szCs w:val="20"/>
                    </w:rPr>
                  </w:pPr>
                  <w:r w:rsidRPr="00DB6412">
                    <w:rPr>
                      <w:b/>
                      <w:sz w:val="20"/>
                      <w:szCs w:val="20"/>
                    </w:rPr>
                    <w:t>рабочий день</w:t>
                  </w:r>
                </w:p>
              </w:txbxContent>
            </v:textbox>
          </v:rect>
        </w:pict>
      </w:r>
      <w:r w:rsidRPr="00E06E1E">
        <w:rPr>
          <w:noProof/>
          <w:sz w:val="28"/>
          <w:szCs w:val="28"/>
          <w:lang w:eastAsia="ru-RU"/>
        </w:rPr>
        <w:pict>
          <v:shape id="_x0000_s1320" type="#_x0000_t202" style="position:absolute;left:0;text-align:left;margin-left:99pt;margin-top:11.2pt;width:234pt;height:36pt;z-index:251637760">
            <v:textbox style="mso-next-textbox:#_x0000_s1320">
              <w:txbxContent>
                <w:p w:rsidR="001041A7" w:rsidRPr="00A80521" w:rsidRDefault="001041A7" w:rsidP="001041A7">
                  <w:pPr>
                    <w:jc w:val="center"/>
                  </w:pPr>
                  <w:r w:rsidRPr="001041A7">
                    <w:t>Уполномоченный орган</w:t>
                  </w:r>
                </w:p>
              </w:txbxContent>
            </v:textbox>
          </v:shape>
        </w:pict>
      </w:r>
      <w:r w:rsidRPr="00E06E1E">
        <w:rPr>
          <w:noProof/>
          <w:sz w:val="28"/>
          <w:szCs w:val="28"/>
          <w:lang w:eastAsia="ru-RU"/>
        </w:rPr>
        <w:pict>
          <v:shape id="_x0000_s1321" type="#_x0000_t32" style="position:absolute;left:0;text-align:left;margin-left:234pt;margin-top:2.2pt;width:0;height:9pt;z-index:251638784" o:connectortype="straight">
            <v:stroke endarrow="block"/>
          </v:shape>
        </w:pict>
      </w:r>
    </w:p>
    <w:p w:rsidR="001041A7" w:rsidRPr="00E06E1E" w:rsidRDefault="001041A7" w:rsidP="001041A7">
      <w:pPr>
        <w:shd w:val="clear" w:color="auto" w:fill="FFFFFF"/>
        <w:tabs>
          <w:tab w:val="left" w:pos="1234"/>
        </w:tabs>
        <w:suppressAutoHyphens w:val="0"/>
        <w:ind w:firstLine="720"/>
        <w:jc w:val="both"/>
        <w:rPr>
          <w:sz w:val="28"/>
          <w:szCs w:val="28"/>
          <w:lang w:eastAsia="ru-RU"/>
        </w:rPr>
      </w:pPr>
      <w:r w:rsidRPr="00E06E1E">
        <w:rPr>
          <w:noProof/>
          <w:sz w:val="28"/>
          <w:szCs w:val="28"/>
          <w:lang w:eastAsia="ru-RU"/>
        </w:rPr>
        <w:pict>
          <v:shape id="_x0000_s1335" type="#_x0000_t32" style="position:absolute;left:0;text-align:left;margin-left:90pt;margin-top:4.1pt;width:9pt;height:.25pt;flip:y;z-index:251653120" o:connectortype="straight">
            <v:stroke endarrow="block"/>
          </v:shape>
        </w:pict>
      </w:r>
    </w:p>
    <w:p w:rsidR="001041A7" w:rsidRPr="00E06E1E" w:rsidRDefault="001041A7" w:rsidP="001041A7">
      <w:pPr>
        <w:shd w:val="clear" w:color="auto" w:fill="FFFFFF"/>
        <w:tabs>
          <w:tab w:val="left" w:pos="1234"/>
        </w:tabs>
        <w:suppressAutoHyphens w:val="0"/>
        <w:ind w:firstLine="720"/>
        <w:jc w:val="both"/>
        <w:rPr>
          <w:sz w:val="28"/>
          <w:szCs w:val="28"/>
          <w:lang w:eastAsia="ru-RU"/>
        </w:rPr>
      </w:pPr>
      <w:r w:rsidRPr="00E06E1E">
        <w:rPr>
          <w:noProof/>
          <w:sz w:val="28"/>
          <w:szCs w:val="28"/>
          <w:lang w:eastAsia="ru-RU"/>
        </w:rPr>
        <w:pict>
          <v:shape id="_x0000_s1322" type="#_x0000_t32" style="position:absolute;left:0;text-align:left;margin-left:306pt;margin-top:15pt;width:0;height:171pt;z-index:251639808" o:connectortype="straight">
            <v:stroke endarrow="block"/>
          </v:shape>
        </w:pict>
      </w:r>
      <w:r w:rsidRPr="00E06E1E">
        <w:rPr>
          <w:noProof/>
          <w:sz w:val="28"/>
          <w:szCs w:val="28"/>
          <w:lang w:eastAsia="ru-RU"/>
        </w:rPr>
        <w:pict>
          <v:shape id="_x0000_s1331" type="#_x0000_t32" style="position:absolute;left:0;text-align:left;margin-left:234pt;margin-top:15pt;width:0;height:9pt;z-index:251649024" o:connectortype="straight">
            <v:stroke endarrow="block"/>
          </v:shape>
        </w:pict>
      </w:r>
    </w:p>
    <w:p w:rsidR="001041A7" w:rsidRPr="00E06E1E" w:rsidRDefault="001041A7" w:rsidP="001041A7">
      <w:pPr>
        <w:shd w:val="clear" w:color="auto" w:fill="FFFFFF"/>
        <w:tabs>
          <w:tab w:val="left" w:pos="1234"/>
        </w:tabs>
        <w:suppressAutoHyphens w:val="0"/>
        <w:ind w:firstLine="720"/>
        <w:jc w:val="both"/>
        <w:rPr>
          <w:sz w:val="28"/>
          <w:szCs w:val="28"/>
          <w:lang w:eastAsia="ru-RU"/>
        </w:rPr>
      </w:pPr>
      <w:r w:rsidRPr="00E06E1E">
        <w:rPr>
          <w:noProof/>
          <w:sz w:val="28"/>
          <w:szCs w:val="28"/>
          <w:lang w:eastAsia="ru-RU"/>
        </w:rPr>
        <w:pict>
          <v:shape id="_x0000_s1326" type="#_x0000_t202" style="position:absolute;left:0;text-align:left;margin-left:18pt;margin-top:7.9pt;width:270pt;height:34.85pt;z-index:251643904">
            <v:textbox style="mso-next-textbox:#_x0000_s1326">
              <w:txbxContent>
                <w:p w:rsidR="001041A7" w:rsidRPr="00A80521" w:rsidRDefault="001041A7" w:rsidP="001041A7">
                  <w:pPr>
                    <w:jc w:val="center"/>
                  </w:pPr>
                  <w:r w:rsidRPr="00A80521">
                    <w:rPr>
                      <w:color w:val="000000"/>
                    </w:rPr>
                    <w:t>Проверка наличия основани</w:t>
                  </w:r>
                  <w:r>
                    <w:rPr>
                      <w:color w:val="000000"/>
                    </w:rPr>
                    <w:t>й</w:t>
                  </w:r>
                  <w:r w:rsidRPr="00A80521">
                    <w:rPr>
                      <w:color w:val="000000"/>
                    </w:rPr>
                    <w:t xml:space="preserve"> для отказа в приеме документов</w:t>
                  </w:r>
                  <w:r w:rsidRPr="00A80521">
                    <w:t xml:space="preserve">   </w:t>
                  </w:r>
                </w:p>
              </w:txbxContent>
            </v:textbox>
          </v:shape>
        </w:pict>
      </w:r>
    </w:p>
    <w:p w:rsidR="001041A7" w:rsidRPr="00E06E1E" w:rsidRDefault="001041A7" w:rsidP="001041A7">
      <w:pPr>
        <w:shd w:val="clear" w:color="auto" w:fill="FFFFFF"/>
        <w:tabs>
          <w:tab w:val="left" w:pos="1234"/>
        </w:tabs>
        <w:suppressAutoHyphens w:val="0"/>
        <w:ind w:firstLine="720"/>
        <w:jc w:val="both"/>
        <w:rPr>
          <w:sz w:val="28"/>
          <w:szCs w:val="28"/>
          <w:lang w:eastAsia="ru-RU"/>
        </w:rPr>
      </w:pPr>
    </w:p>
    <w:p w:rsidR="001041A7" w:rsidRPr="00E06E1E" w:rsidRDefault="001041A7" w:rsidP="001041A7">
      <w:pPr>
        <w:shd w:val="clear" w:color="auto" w:fill="FFFFFF"/>
        <w:tabs>
          <w:tab w:val="left" w:pos="1234"/>
        </w:tabs>
        <w:suppressAutoHyphens w:val="0"/>
        <w:ind w:firstLine="720"/>
        <w:jc w:val="both"/>
        <w:rPr>
          <w:sz w:val="28"/>
          <w:szCs w:val="28"/>
          <w:lang w:eastAsia="ru-RU"/>
        </w:rPr>
      </w:pPr>
      <w:r w:rsidRPr="00E06E1E">
        <w:rPr>
          <w:noProof/>
          <w:lang w:eastAsia="ru-RU"/>
        </w:rPr>
        <w:pict>
          <v:shape id="_x0000_s1330" type="#_x0000_t32" style="position:absolute;left:0;text-align:left;margin-left:234pt;margin-top:9.55pt;width:0;height:9pt;z-index:251648000" o:connectortype="straight">
            <v:stroke endarrow="block"/>
          </v:shape>
        </w:pict>
      </w:r>
      <w:r w:rsidRPr="00E06E1E">
        <w:rPr>
          <w:noProof/>
          <w:lang w:eastAsia="ru-RU"/>
        </w:rPr>
        <w:pict>
          <v:shape id="_x0000_s1329" type="#_x0000_t32" style="position:absolute;left:0;text-align:left;margin-left:92.4pt;margin-top:10.55pt;width:0;height:9pt;z-index:251646976" o:connectortype="straight">
            <v:stroke endarrow="block"/>
          </v:shape>
        </w:pict>
      </w:r>
    </w:p>
    <w:p w:rsidR="001041A7" w:rsidRPr="00E06E1E" w:rsidRDefault="001041A7" w:rsidP="001041A7">
      <w:pPr>
        <w:shd w:val="clear" w:color="auto" w:fill="FFFFFF"/>
        <w:tabs>
          <w:tab w:val="left" w:pos="1234"/>
        </w:tabs>
        <w:suppressAutoHyphens w:val="0"/>
        <w:ind w:firstLine="720"/>
        <w:jc w:val="both"/>
        <w:rPr>
          <w:sz w:val="28"/>
          <w:szCs w:val="28"/>
          <w:lang w:eastAsia="ru-RU"/>
        </w:rPr>
      </w:pPr>
      <w:r w:rsidRPr="00E06E1E">
        <w:rPr>
          <w:noProof/>
          <w:lang w:eastAsia="ru-RU"/>
        </w:rPr>
        <w:pict>
          <v:shape id="_x0000_s1328" type="#_x0000_t202" style="position:absolute;left:0;text-align:left;margin-left:163.65pt;margin-top:3.45pt;width:124.35pt;height:55.15pt;z-index:251645952">
            <v:textbox style="mso-next-textbox:#_x0000_s1328">
              <w:txbxContent>
                <w:p w:rsidR="001041A7" w:rsidRPr="000E20FB" w:rsidRDefault="001041A7" w:rsidP="001041A7">
                  <w:pPr>
                    <w:jc w:val="center"/>
                    <w:rPr>
                      <w:sz w:val="20"/>
                      <w:szCs w:val="20"/>
                    </w:rPr>
                  </w:pPr>
                  <w:r w:rsidRPr="001041A7">
                    <w:t>не выявлены основания для отказа в приеме документов</w:t>
                  </w:r>
                </w:p>
                <w:p w:rsidR="001041A7" w:rsidRDefault="001041A7" w:rsidP="001041A7"/>
                <w:p w:rsidR="001041A7" w:rsidRDefault="001041A7" w:rsidP="001041A7">
                  <w:r>
                    <w:t xml:space="preserve">    </w:t>
                  </w:r>
                </w:p>
              </w:txbxContent>
            </v:textbox>
          </v:shape>
        </w:pict>
      </w:r>
      <w:r w:rsidRPr="00E06E1E">
        <w:rPr>
          <w:noProof/>
          <w:lang w:eastAsia="ru-RU"/>
        </w:rPr>
        <w:pict>
          <v:shape id="_x0000_s1327" type="#_x0000_t202" style="position:absolute;left:0;text-align:left;margin-left:18pt;margin-top:2.45pt;width:127.55pt;height:56.15pt;z-index:251644928">
            <v:textbox style="mso-next-textbox:#_x0000_s1327">
              <w:txbxContent>
                <w:p w:rsidR="001041A7" w:rsidRPr="001041A7" w:rsidRDefault="001041A7" w:rsidP="001041A7">
                  <w:pPr>
                    <w:jc w:val="center"/>
                  </w:pPr>
                  <w:r w:rsidRPr="001041A7">
                    <w:t>выявлены основания</w:t>
                  </w:r>
                </w:p>
                <w:p w:rsidR="001041A7" w:rsidRPr="00602B7D" w:rsidRDefault="001041A7" w:rsidP="001041A7">
                  <w:pPr>
                    <w:jc w:val="center"/>
                  </w:pPr>
                  <w:r w:rsidRPr="001041A7">
                    <w:t>для отказа в приеме документов</w:t>
                  </w:r>
                </w:p>
              </w:txbxContent>
            </v:textbox>
          </v:shape>
        </w:pict>
      </w:r>
    </w:p>
    <w:p w:rsidR="001041A7" w:rsidRPr="00E06E1E" w:rsidRDefault="001041A7" w:rsidP="001041A7">
      <w:pPr>
        <w:shd w:val="clear" w:color="auto" w:fill="FFFFFF"/>
        <w:tabs>
          <w:tab w:val="left" w:pos="1234"/>
        </w:tabs>
        <w:suppressAutoHyphens w:val="0"/>
        <w:jc w:val="both"/>
        <w:rPr>
          <w:sz w:val="28"/>
          <w:szCs w:val="28"/>
          <w:lang w:eastAsia="ru-RU"/>
        </w:rPr>
      </w:pPr>
    </w:p>
    <w:p w:rsidR="001041A7" w:rsidRPr="00E06E1E" w:rsidRDefault="001041A7" w:rsidP="001041A7">
      <w:pPr>
        <w:shd w:val="clear" w:color="auto" w:fill="FFFFFF"/>
        <w:tabs>
          <w:tab w:val="left" w:pos="1234"/>
        </w:tabs>
        <w:suppressAutoHyphens w:val="0"/>
        <w:ind w:firstLine="720"/>
        <w:jc w:val="both"/>
        <w:rPr>
          <w:sz w:val="28"/>
          <w:szCs w:val="28"/>
          <w:lang w:eastAsia="ru-RU"/>
        </w:rPr>
      </w:pPr>
    </w:p>
    <w:p w:rsidR="001041A7" w:rsidRPr="00E06E1E" w:rsidRDefault="001041A7" w:rsidP="001041A7">
      <w:pPr>
        <w:shd w:val="clear" w:color="auto" w:fill="FFFFFF"/>
        <w:tabs>
          <w:tab w:val="left" w:pos="1234"/>
        </w:tabs>
        <w:suppressAutoHyphens w:val="0"/>
        <w:ind w:firstLine="720"/>
        <w:jc w:val="both"/>
        <w:rPr>
          <w:sz w:val="28"/>
          <w:szCs w:val="28"/>
          <w:lang w:eastAsia="ru-RU"/>
        </w:rPr>
      </w:pPr>
      <w:r w:rsidRPr="00E06E1E">
        <w:rPr>
          <w:noProof/>
          <w:lang w:eastAsia="ru-RU"/>
        </w:rPr>
        <w:pict>
          <v:rect id="_x0000_s1311" style="position:absolute;left:0;text-align:left;margin-left:441pt;margin-top:.2pt;width:70.5pt;height:171pt;z-index:251628544">
            <v:textbox style="mso-next-textbox:#_x0000_s1311">
              <w:txbxContent>
                <w:p w:rsidR="001041A7" w:rsidRPr="00227BB2" w:rsidRDefault="001041A7" w:rsidP="001041A7">
                  <w:r w:rsidRPr="00E36069">
                    <w:rPr>
                      <w:b/>
                    </w:rPr>
                    <w:t>7 рабочих дней</w:t>
                  </w:r>
                  <w:r>
                    <w:t xml:space="preserve"> со дня </w:t>
                  </w:r>
                  <w:r w:rsidRPr="00227BB2">
                    <w:t>поступле</w:t>
                  </w:r>
                  <w:r>
                    <w:t>-</w:t>
                  </w:r>
                  <w:r w:rsidRPr="00227BB2">
                    <w:t>ния заявления</w:t>
                  </w:r>
                  <w:r>
                    <w:t xml:space="preserve"> о выдаче разреше-ния на строитель-ство</w:t>
                  </w:r>
                </w:p>
              </w:txbxContent>
            </v:textbox>
          </v:rect>
        </w:pict>
      </w:r>
      <w:r w:rsidRPr="00E06E1E">
        <w:rPr>
          <w:noProof/>
          <w:sz w:val="28"/>
          <w:szCs w:val="28"/>
          <w:lang w:eastAsia="ru-RU"/>
        </w:rPr>
        <w:pict>
          <v:shape id="_x0000_s1334" type="#_x0000_t32" style="position:absolute;left:0;text-align:left;margin-left:234pt;margin-top:10.3pt;width:0;height:63pt;z-index:251652096" o:connectortype="straight">
            <v:stroke endarrow="block"/>
          </v:shape>
        </w:pict>
      </w:r>
      <w:r w:rsidRPr="00E06E1E">
        <w:rPr>
          <w:noProof/>
          <w:sz w:val="28"/>
          <w:szCs w:val="28"/>
          <w:lang w:eastAsia="ru-RU"/>
        </w:rPr>
        <w:pict>
          <v:shape id="_x0000_s1333" type="#_x0000_t32" style="position:absolute;left:0;text-align:left;margin-left:108pt;margin-top:10.3pt;width:0;height:9pt;z-index:251651072" o:connectortype="straight">
            <v:stroke endarrow="block"/>
          </v:shape>
        </w:pict>
      </w:r>
    </w:p>
    <w:p w:rsidR="001041A7" w:rsidRPr="00E06E1E" w:rsidRDefault="001041A7" w:rsidP="001041A7">
      <w:pPr>
        <w:shd w:val="clear" w:color="auto" w:fill="FFFFFF"/>
        <w:tabs>
          <w:tab w:val="left" w:pos="1234"/>
        </w:tabs>
        <w:suppressAutoHyphens w:val="0"/>
        <w:ind w:firstLine="720"/>
        <w:jc w:val="both"/>
        <w:rPr>
          <w:sz w:val="28"/>
          <w:szCs w:val="28"/>
          <w:lang w:eastAsia="ru-RU"/>
        </w:rPr>
      </w:pPr>
      <w:r w:rsidRPr="00E06E1E">
        <w:rPr>
          <w:noProof/>
          <w:sz w:val="28"/>
          <w:szCs w:val="28"/>
          <w:lang w:eastAsia="ru-RU"/>
        </w:rPr>
        <w:pict>
          <v:shape id="_x0000_s1332" type="#_x0000_t202" style="position:absolute;left:0;text-align:left;margin-left:18pt;margin-top:3.2pt;width:162pt;height:45pt;z-index:251650048">
            <v:textbox style="mso-next-textbox:#_x0000_s1332">
              <w:txbxContent>
                <w:p w:rsidR="001041A7" w:rsidRPr="003816D5" w:rsidRDefault="001041A7" w:rsidP="001041A7">
                  <w:pPr>
                    <w:jc w:val="center"/>
                    <w:rPr>
                      <w:sz w:val="20"/>
                      <w:szCs w:val="20"/>
                    </w:rPr>
                  </w:pPr>
                  <w:r>
                    <w:rPr>
                      <w:color w:val="000000"/>
                      <w:sz w:val="20"/>
                      <w:szCs w:val="20"/>
                    </w:rPr>
                    <w:t>О</w:t>
                  </w:r>
                  <w:r w:rsidRPr="003816D5">
                    <w:rPr>
                      <w:color w:val="000000"/>
                      <w:sz w:val="20"/>
                      <w:szCs w:val="20"/>
                    </w:rPr>
                    <w:t>тказ в приеме к рассмотрению заявления, направление</w:t>
                  </w:r>
                  <w:r>
                    <w:rPr>
                      <w:color w:val="000000"/>
                      <w:sz w:val="20"/>
                      <w:szCs w:val="20"/>
                    </w:rPr>
                    <w:t xml:space="preserve"> </w:t>
                  </w:r>
                  <w:r w:rsidRPr="003816D5">
                    <w:rPr>
                      <w:color w:val="000000"/>
                      <w:sz w:val="20"/>
                      <w:szCs w:val="20"/>
                    </w:rPr>
                    <w:t>заявителю уведомления</w:t>
                  </w:r>
                </w:p>
              </w:txbxContent>
            </v:textbox>
          </v:shape>
        </w:pict>
      </w:r>
    </w:p>
    <w:p w:rsidR="001041A7" w:rsidRPr="00E06E1E" w:rsidRDefault="001041A7" w:rsidP="001041A7">
      <w:pPr>
        <w:shd w:val="clear" w:color="auto" w:fill="FFFFFF"/>
        <w:tabs>
          <w:tab w:val="left" w:pos="1234"/>
        </w:tabs>
        <w:suppressAutoHyphens w:val="0"/>
        <w:jc w:val="both"/>
        <w:rPr>
          <w:sz w:val="28"/>
          <w:szCs w:val="28"/>
          <w:lang w:eastAsia="ru-RU"/>
        </w:rPr>
      </w:pPr>
    </w:p>
    <w:p w:rsidR="001041A7" w:rsidRPr="00E06E1E" w:rsidRDefault="001041A7" w:rsidP="001041A7">
      <w:pPr>
        <w:shd w:val="clear" w:color="auto" w:fill="FFFFFF"/>
        <w:tabs>
          <w:tab w:val="left" w:pos="1234"/>
        </w:tabs>
        <w:suppressAutoHyphens w:val="0"/>
        <w:ind w:firstLine="720"/>
        <w:jc w:val="both"/>
        <w:rPr>
          <w:sz w:val="28"/>
          <w:szCs w:val="28"/>
          <w:lang w:eastAsia="ru-RU"/>
        </w:rPr>
      </w:pPr>
    </w:p>
    <w:p w:rsidR="001041A7" w:rsidRPr="00E06E1E" w:rsidRDefault="001041A7" w:rsidP="001041A7">
      <w:pPr>
        <w:shd w:val="clear" w:color="auto" w:fill="FFFFFF"/>
        <w:tabs>
          <w:tab w:val="left" w:pos="1234"/>
        </w:tabs>
        <w:suppressAutoHyphens w:val="0"/>
        <w:ind w:firstLine="720"/>
        <w:jc w:val="both"/>
        <w:rPr>
          <w:sz w:val="28"/>
          <w:szCs w:val="28"/>
          <w:lang w:eastAsia="ru-RU"/>
        </w:rPr>
      </w:pPr>
      <w:r w:rsidRPr="00E06E1E">
        <w:rPr>
          <w:lang w:eastAsia="ru-RU"/>
        </w:rPr>
        <w:pict>
          <v:shape id="_x0000_s1319" type="#_x0000_t202" style="position:absolute;left:0;text-align:left;margin-left:18pt;margin-top:8.95pt;width:315pt;height:67.5pt;z-index:251636736">
            <v:textbox style="mso-next-textbox:#_x0000_s1319">
              <w:txbxContent>
                <w:p w:rsidR="001041A7" w:rsidRDefault="001041A7" w:rsidP="001041A7">
                  <w:pPr>
                    <w:jc w:val="center"/>
                  </w:pPr>
                  <w:r w:rsidRPr="00A07628">
                    <w:t xml:space="preserve">Проверка </w:t>
                  </w:r>
                  <w:r>
                    <w:t>специалистом уполномоченного отдела</w:t>
                  </w:r>
                  <w:r w:rsidRPr="00A07628">
                    <w:t xml:space="preserve"> зарегистрированных документов на комплектность и направлени</w:t>
                  </w:r>
                  <w:r>
                    <w:t>е</w:t>
                  </w:r>
                  <w:r w:rsidRPr="00A07628">
                    <w:t xml:space="preserve"> межведомственных запросов</w:t>
                  </w:r>
                  <w:r>
                    <w:t xml:space="preserve"> </w:t>
                  </w:r>
                </w:p>
                <w:p w:rsidR="001041A7" w:rsidRPr="00CB22CF" w:rsidRDefault="001041A7" w:rsidP="001041A7">
                  <w:pPr>
                    <w:jc w:val="center"/>
                    <w:rPr>
                      <w:b/>
                    </w:rPr>
                  </w:pPr>
                  <w:r>
                    <w:rPr>
                      <w:b/>
                    </w:rPr>
                    <w:t>(</w:t>
                  </w:r>
                  <w:r w:rsidRPr="00B7550B">
                    <w:rPr>
                      <w:b/>
                    </w:rPr>
                    <w:t>1 рабочий день</w:t>
                  </w:r>
                  <w:r w:rsidRPr="00CB22CF">
                    <w:rPr>
                      <w:b/>
                    </w:rPr>
                    <w:t>)</w:t>
                  </w:r>
                </w:p>
                <w:p w:rsidR="001041A7" w:rsidRPr="00601FC4" w:rsidRDefault="001041A7" w:rsidP="001041A7"/>
              </w:txbxContent>
            </v:textbox>
          </v:shape>
        </w:pict>
      </w:r>
      <w:r w:rsidRPr="00E06E1E">
        <w:rPr>
          <w:sz w:val="28"/>
          <w:szCs w:val="28"/>
          <w:lang w:eastAsia="ru-RU"/>
        </w:rPr>
        <w:t xml:space="preserve">   </w:t>
      </w:r>
    </w:p>
    <w:p w:rsidR="001041A7" w:rsidRPr="00E06E1E" w:rsidRDefault="001041A7" w:rsidP="001041A7">
      <w:pPr>
        <w:shd w:val="clear" w:color="auto" w:fill="FFFFFF"/>
        <w:tabs>
          <w:tab w:val="left" w:pos="1234"/>
        </w:tabs>
        <w:suppressAutoHyphens w:val="0"/>
        <w:ind w:firstLine="720"/>
        <w:jc w:val="both"/>
        <w:rPr>
          <w:sz w:val="28"/>
          <w:szCs w:val="28"/>
          <w:lang w:eastAsia="ru-RU"/>
        </w:rPr>
      </w:pPr>
    </w:p>
    <w:p w:rsidR="001041A7" w:rsidRPr="00E06E1E" w:rsidRDefault="001041A7" w:rsidP="001041A7">
      <w:pPr>
        <w:shd w:val="clear" w:color="auto" w:fill="FFFFFF"/>
        <w:tabs>
          <w:tab w:val="left" w:pos="1234"/>
        </w:tabs>
        <w:suppressAutoHyphens w:val="0"/>
        <w:ind w:firstLine="720"/>
        <w:jc w:val="both"/>
        <w:rPr>
          <w:sz w:val="28"/>
          <w:szCs w:val="28"/>
          <w:lang w:eastAsia="ru-RU"/>
        </w:rPr>
      </w:pPr>
    </w:p>
    <w:p w:rsidR="001041A7" w:rsidRPr="00E06E1E" w:rsidRDefault="001041A7" w:rsidP="001041A7">
      <w:pPr>
        <w:shd w:val="clear" w:color="auto" w:fill="FFFFFF"/>
        <w:tabs>
          <w:tab w:val="left" w:pos="1234"/>
        </w:tabs>
        <w:suppressAutoHyphens w:val="0"/>
        <w:ind w:firstLine="720"/>
        <w:jc w:val="both"/>
        <w:rPr>
          <w:sz w:val="28"/>
          <w:szCs w:val="28"/>
          <w:lang w:eastAsia="ru-RU"/>
        </w:rPr>
      </w:pPr>
    </w:p>
    <w:p w:rsidR="001041A7" w:rsidRPr="00E06E1E" w:rsidRDefault="001041A7" w:rsidP="001041A7">
      <w:pPr>
        <w:widowControl w:val="0"/>
        <w:suppressAutoHyphens w:val="0"/>
        <w:autoSpaceDE w:val="0"/>
        <w:rPr>
          <w:sz w:val="28"/>
          <w:szCs w:val="28"/>
          <w:lang w:eastAsia="ru-RU"/>
        </w:rPr>
      </w:pPr>
    </w:p>
    <w:p w:rsidR="001041A7" w:rsidRPr="00E06E1E" w:rsidRDefault="001041A7" w:rsidP="001041A7">
      <w:pPr>
        <w:widowControl w:val="0"/>
        <w:suppressAutoHyphens w:val="0"/>
        <w:autoSpaceDE w:val="0"/>
        <w:rPr>
          <w:sz w:val="28"/>
          <w:szCs w:val="28"/>
          <w:lang w:eastAsia="ru-RU"/>
        </w:rPr>
      </w:pPr>
      <w:r w:rsidRPr="00E06E1E">
        <w:rPr>
          <w:noProof/>
          <w:sz w:val="28"/>
          <w:szCs w:val="28"/>
          <w:lang w:eastAsia="ru-RU"/>
        </w:rPr>
        <w:pict>
          <v:line id="_x0000_s1323" style="position:absolute;z-index:251640832" from="198pt,-.65pt" to="198pt,17.35pt">
            <v:stroke endarrow="block"/>
          </v:line>
        </w:pict>
      </w:r>
    </w:p>
    <w:p w:rsidR="001041A7" w:rsidRPr="00E06E1E" w:rsidRDefault="001041A7" w:rsidP="001041A7">
      <w:pPr>
        <w:widowControl w:val="0"/>
        <w:shd w:val="clear" w:color="auto" w:fill="FFFFFF"/>
        <w:tabs>
          <w:tab w:val="left" w:pos="1234"/>
        </w:tabs>
        <w:suppressAutoHyphens w:val="0"/>
        <w:ind w:firstLine="709"/>
        <w:jc w:val="both"/>
        <w:rPr>
          <w:sz w:val="28"/>
          <w:szCs w:val="28"/>
          <w:lang w:eastAsia="ru-RU"/>
        </w:rPr>
      </w:pPr>
      <w:r w:rsidRPr="00E06E1E">
        <w:rPr>
          <w:noProof/>
          <w:lang w:eastAsia="ru-RU"/>
        </w:rPr>
        <w:pict>
          <v:rect id="_x0000_s1314" style="position:absolute;left:0;text-align:left;margin-left:9pt;margin-top:.25pt;width:5in;height:36.2pt;z-index:251631616">
            <v:textbox style="mso-next-textbox:#_x0000_s1314">
              <w:txbxContent>
                <w:p w:rsidR="001041A7" w:rsidRDefault="001041A7" w:rsidP="001041A7">
                  <w:pPr>
                    <w:jc w:val="center"/>
                  </w:pPr>
                  <w:r>
                    <w:t>Предоставление в уполномоченный орган документов</w:t>
                  </w:r>
                </w:p>
                <w:p w:rsidR="001041A7" w:rsidRPr="00BF79EC" w:rsidRDefault="001041A7" w:rsidP="001041A7">
                  <w:pPr>
                    <w:jc w:val="center"/>
                  </w:pPr>
                  <w:r>
                    <w:t>(их копий или сведений, содержащихся в них</w:t>
                  </w:r>
                  <w:r w:rsidRPr="001041A7">
                    <w:t xml:space="preserve">) </w:t>
                  </w:r>
                  <w:r w:rsidRPr="001041A7">
                    <w:rPr>
                      <w:b/>
                    </w:rPr>
                    <w:t>(3 рабочих дня</w:t>
                  </w:r>
                  <w:r w:rsidRPr="0051014B">
                    <w:rPr>
                      <w:b/>
                    </w:rPr>
                    <w:t>)</w:t>
                  </w:r>
                </w:p>
              </w:txbxContent>
            </v:textbox>
          </v:rect>
        </w:pict>
      </w:r>
    </w:p>
    <w:p w:rsidR="001041A7" w:rsidRPr="00E06E1E" w:rsidRDefault="001041A7" w:rsidP="001041A7">
      <w:pPr>
        <w:widowControl w:val="0"/>
        <w:suppressAutoHyphens w:val="0"/>
        <w:ind w:firstLine="709"/>
        <w:rPr>
          <w:lang w:eastAsia="ru-RU"/>
        </w:rPr>
      </w:pPr>
      <w:r w:rsidRPr="00E06E1E">
        <w:rPr>
          <w:noProof/>
          <w:lang w:eastAsia="ru-RU"/>
        </w:rPr>
        <w:pict>
          <v:line id="_x0000_s1310" style="position:absolute;left:0;text-align:left;z-index:251627520" from="261pt,11.15pt" to="261pt,57.85pt">
            <v:stroke endarrow="block"/>
          </v:line>
        </w:pict>
      </w:r>
    </w:p>
    <w:p w:rsidR="001041A7" w:rsidRPr="00E06E1E" w:rsidRDefault="001041A7" w:rsidP="001041A7">
      <w:pPr>
        <w:widowControl w:val="0"/>
        <w:suppressAutoHyphens w:val="0"/>
        <w:ind w:firstLine="709"/>
        <w:rPr>
          <w:lang w:eastAsia="ru-RU"/>
        </w:rPr>
      </w:pPr>
      <w:r w:rsidRPr="00E06E1E">
        <w:rPr>
          <w:noProof/>
          <w:lang w:eastAsia="ru-RU"/>
        </w:rPr>
        <w:pict>
          <v:line id="_x0000_s1315" style="position:absolute;left:0;text-align:left;z-index:251632640" from="153pt,6.35pt" to="153pt,41.5pt">
            <v:stroke endarrow="block"/>
          </v:line>
        </w:pict>
      </w:r>
    </w:p>
    <w:p w:rsidR="001041A7" w:rsidRPr="00E06E1E" w:rsidRDefault="001041A7" w:rsidP="001041A7">
      <w:pPr>
        <w:widowControl w:val="0"/>
        <w:suppressAutoHyphens w:val="0"/>
        <w:ind w:firstLine="709"/>
        <w:rPr>
          <w:lang w:eastAsia="ru-RU"/>
        </w:rPr>
      </w:pPr>
      <w:r w:rsidRPr="00E06E1E">
        <w:rPr>
          <w:noProof/>
          <w:lang w:eastAsia="ru-RU"/>
        </w:rPr>
        <w:pict>
          <v:shape id="_x0000_s1318" type="#_x0000_t202" style="position:absolute;left:0;text-align:left;margin-left:1in;margin-top:1.55pt;width:45pt;height:24pt;z-index:251635712">
            <v:textbox style="mso-next-textbox:#_x0000_s1318">
              <w:txbxContent>
                <w:p w:rsidR="001041A7" w:rsidRPr="00442BE0" w:rsidRDefault="001041A7" w:rsidP="001041A7">
                  <w:pPr>
                    <w:shd w:val="clear" w:color="auto" w:fill="FFFFFF"/>
                    <w:tabs>
                      <w:tab w:val="left" w:pos="1234"/>
                    </w:tabs>
                    <w:spacing w:line="317" w:lineRule="exact"/>
                    <w:ind w:right="96"/>
                    <w:jc w:val="center"/>
                    <w:rPr>
                      <w:sz w:val="28"/>
                      <w:szCs w:val="28"/>
                    </w:rPr>
                  </w:pPr>
                  <w:r>
                    <w:t>НЕТ</w:t>
                  </w:r>
                </w:p>
              </w:txbxContent>
            </v:textbox>
            <w10:wrap type="square"/>
          </v:shape>
        </w:pict>
      </w:r>
      <w:r w:rsidRPr="00E06E1E">
        <w:rPr>
          <w:noProof/>
          <w:lang w:eastAsia="ru-RU"/>
        </w:rPr>
        <w:pict>
          <v:shape id="_x0000_s1308" type="#_x0000_t202" style="position:absolute;left:0;text-align:left;margin-left:297pt;margin-top:1.55pt;width:42.95pt;height:24pt;z-index:251625472">
            <v:textbox style="mso-next-textbox:#_x0000_s1308">
              <w:txbxContent>
                <w:p w:rsidR="001041A7" w:rsidRPr="00442BE0" w:rsidRDefault="001041A7" w:rsidP="001041A7">
                  <w:pPr>
                    <w:shd w:val="clear" w:color="auto" w:fill="FFFFFF"/>
                    <w:tabs>
                      <w:tab w:val="left" w:pos="1234"/>
                    </w:tabs>
                    <w:spacing w:line="317" w:lineRule="exact"/>
                    <w:ind w:right="96"/>
                    <w:jc w:val="center"/>
                    <w:rPr>
                      <w:sz w:val="28"/>
                      <w:szCs w:val="28"/>
                    </w:rPr>
                  </w:pPr>
                  <w:r w:rsidRPr="00E15150">
                    <w:t>ДА</w:t>
                  </w:r>
                </w:p>
              </w:txbxContent>
            </v:textbox>
            <w10:wrap type="square"/>
          </v:shape>
        </w:pict>
      </w:r>
    </w:p>
    <w:p w:rsidR="001041A7" w:rsidRPr="00E06E1E" w:rsidRDefault="001041A7" w:rsidP="001041A7">
      <w:pPr>
        <w:widowControl w:val="0"/>
        <w:suppressAutoHyphens w:val="0"/>
        <w:ind w:firstLine="709"/>
        <w:rPr>
          <w:lang w:eastAsia="ru-RU"/>
        </w:rPr>
      </w:pPr>
    </w:p>
    <w:p w:rsidR="001041A7" w:rsidRPr="00E06E1E" w:rsidRDefault="001041A7" w:rsidP="001041A7">
      <w:pPr>
        <w:widowControl w:val="0"/>
        <w:suppressAutoHyphens w:val="0"/>
        <w:ind w:firstLine="709"/>
        <w:rPr>
          <w:lang w:eastAsia="ru-RU"/>
        </w:rPr>
      </w:pPr>
      <w:r w:rsidRPr="00E06E1E">
        <w:rPr>
          <w:noProof/>
          <w:lang w:eastAsia="ru-RU"/>
        </w:rPr>
        <w:pict>
          <v:shape id="_x0000_s1309" type="#_x0000_t202" style="position:absolute;left:0;text-align:left;margin-left:9pt;margin-top:.95pt;width:180pt;height:52.65pt;z-index:251626496">
            <v:textbox style="mso-next-textbox:#_x0000_s1309">
              <w:txbxContent>
                <w:p w:rsidR="001041A7" w:rsidRPr="00E36069" w:rsidRDefault="001041A7" w:rsidP="001041A7">
                  <w:pPr>
                    <w:jc w:val="center"/>
                    <w:rPr>
                      <w:b/>
                    </w:rPr>
                  </w:pPr>
                  <w:r w:rsidRPr="008E352B">
                    <w:t>Подготовка проекта письма об отказе в выдаче разрешения на строительство</w:t>
                  </w:r>
                  <w:r>
                    <w:t xml:space="preserve"> </w:t>
                  </w:r>
                  <w:r w:rsidRPr="00601FC4">
                    <w:rPr>
                      <w:b/>
                      <w:sz w:val="20"/>
                      <w:szCs w:val="20"/>
                    </w:rPr>
                    <w:t>(1 рабочий день)</w:t>
                  </w:r>
                </w:p>
              </w:txbxContent>
            </v:textbox>
          </v:shape>
        </w:pict>
      </w:r>
      <w:r w:rsidRPr="00E06E1E">
        <w:rPr>
          <w:noProof/>
          <w:lang w:eastAsia="ru-RU"/>
        </w:rPr>
        <w:pict>
          <v:rect id="_x0000_s1312" style="position:absolute;left:0;text-align:left;margin-left:198pt;margin-top:.95pt;width:171pt;height:52.65pt;z-index:251629568">
            <v:textbox style="mso-next-textbox:#_x0000_s1312">
              <w:txbxContent>
                <w:p w:rsidR="001041A7" w:rsidRDefault="001041A7" w:rsidP="001041A7">
                  <w:pPr>
                    <w:jc w:val="center"/>
                  </w:pPr>
                  <w:r w:rsidRPr="008E352B">
                    <w:t>Подготовка проекта разрешения на строительство</w:t>
                  </w:r>
                </w:p>
                <w:p w:rsidR="001041A7" w:rsidRPr="00601FC4" w:rsidRDefault="001041A7" w:rsidP="001041A7">
                  <w:pPr>
                    <w:jc w:val="center"/>
                    <w:rPr>
                      <w:b/>
                      <w:sz w:val="20"/>
                      <w:szCs w:val="20"/>
                    </w:rPr>
                  </w:pPr>
                  <w:r w:rsidRPr="00601FC4">
                    <w:rPr>
                      <w:b/>
                      <w:sz w:val="20"/>
                      <w:szCs w:val="20"/>
                    </w:rPr>
                    <w:t>(1 рабочий день)</w:t>
                  </w:r>
                </w:p>
              </w:txbxContent>
            </v:textbox>
          </v:rect>
        </w:pict>
      </w:r>
    </w:p>
    <w:p w:rsidR="001041A7" w:rsidRPr="00E06E1E" w:rsidRDefault="001041A7" w:rsidP="001041A7">
      <w:pPr>
        <w:widowControl w:val="0"/>
        <w:suppressAutoHyphens w:val="0"/>
        <w:ind w:firstLine="709"/>
        <w:rPr>
          <w:lang w:eastAsia="ru-RU"/>
        </w:rPr>
      </w:pPr>
    </w:p>
    <w:p w:rsidR="001041A7" w:rsidRPr="00E06E1E" w:rsidRDefault="001041A7" w:rsidP="001041A7">
      <w:pPr>
        <w:widowControl w:val="0"/>
        <w:suppressAutoHyphens w:val="0"/>
        <w:ind w:firstLine="709"/>
        <w:rPr>
          <w:lang w:eastAsia="ru-RU"/>
        </w:rPr>
      </w:pPr>
    </w:p>
    <w:p w:rsidR="001041A7" w:rsidRPr="00E06E1E" w:rsidRDefault="001041A7" w:rsidP="001041A7">
      <w:pPr>
        <w:widowControl w:val="0"/>
        <w:suppressAutoHyphens w:val="0"/>
        <w:ind w:firstLine="709"/>
        <w:rPr>
          <w:lang w:eastAsia="ru-RU"/>
        </w:rPr>
      </w:pPr>
    </w:p>
    <w:p w:rsidR="000C4B8D" w:rsidRPr="00E06E1E" w:rsidRDefault="001041A7" w:rsidP="00781483">
      <w:pPr>
        <w:widowControl w:val="0"/>
        <w:suppressAutoHyphens w:val="0"/>
        <w:ind w:left="4860"/>
      </w:pPr>
      <w:r w:rsidRPr="00E06E1E">
        <w:rPr>
          <w:noProof/>
          <w:lang w:eastAsia="ru-RU"/>
        </w:rPr>
        <w:pict>
          <v:shape id="_x0000_s1316" type="#_x0000_t32" style="position:absolute;left:0;text-align:left;margin-left:261pt;margin-top:.75pt;width:.05pt;height:7.8pt;z-index:251633664" o:connectortype="straight">
            <v:stroke endarrow="block"/>
          </v:shape>
        </w:pict>
      </w:r>
      <w:r w:rsidRPr="00E06E1E">
        <w:rPr>
          <w:noProof/>
          <w:lang w:eastAsia="ru-RU"/>
        </w:rPr>
        <w:pict>
          <v:shape id="_x0000_s1317" type="#_x0000_t32" style="position:absolute;left:0;text-align:left;margin-left:153pt;margin-top:.75pt;width:.05pt;height:7.8pt;z-index:251634688" o:connectortype="straight">
            <v:stroke endarrow="block"/>
          </v:shape>
        </w:pict>
      </w:r>
      <w:r w:rsidRPr="00E06E1E">
        <w:rPr>
          <w:noProof/>
          <w:lang w:eastAsia="ru-RU"/>
        </w:rPr>
        <w:pict>
          <v:rect id="_x0000_s1313" style="position:absolute;left:0;text-align:left;margin-left:7.6pt;margin-top:8.75pt;width:360.2pt;height:50.9pt;z-index:251630592">
            <v:textbox style="mso-next-textbox:#_x0000_s1313">
              <w:txbxContent>
                <w:p w:rsidR="001041A7" w:rsidRPr="00E36069" w:rsidRDefault="001041A7" w:rsidP="001041A7">
                  <w:pPr>
                    <w:jc w:val="center"/>
                    <w:rPr>
                      <w:b/>
                    </w:rPr>
                  </w:pPr>
                  <w:r w:rsidRPr="00B32196">
                    <w:t xml:space="preserve">Подписание разрешения </w:t>
                  </w:r>
                  <w:r>
                    <w:t xml:space="preserve">на строительство </w:t>
                  </w:r>
                  <w:r w:rsidRPr="00B32196">
                    <w:t>(письма об отказе) и направление (вручение</w:t>
                  </w:r>
                  <w:r>
                    <w:t xml:space="preserve">) его заявителю. Передача подписанного разрешения (письма об отказе) в МФЦ </w:t>
                  </w:r>
                  <w:r w:rsidRPr="00B7550B">
                    <w:rPr>
                      <w:b/>
                    </w:rPr>
                    <w:t>(1 рабочий день</w:t>
                  </w:r>
                  <w:r w:rsidRPr="00E36069">
                    <w:rPr>
                      <w:b/>
                    </w:rPr>
                    <w:t>)</w:t>
                  </w:r>
                </w:p>
              </w:txbxContent>
            </v:textbox>
          </v:rect>
        </w:pict>
      </w:r>
      <w:r w:rsidRPr="00E06E1E">
        <w:rPr>
          <w:lang w:eastAsia="ru-RU"/>
        </w:rPr>
        <w:br w:type="column"/>
      </w:r>
      <w:r w:rsidR="00E06E1E">
        <w:rPr>
          <w:lang w:eastAsia="ru-RU"/>
        </w:rPr>
        <w:lastRenderedPageBreak/>
        <w:t xml:space="preserve">                         </w:t>
      </w:r>
      <w:r w:rsidR="000C4B8D" w:rsidRPr="00E06E1E">
        <w:t>Приложение 3</w:t>
      </w:r>
    </w:p>
    <w:p w:rsidR="00E06E1E" w:rsidRPr="00E06E1E" w:rsidRDefault="000C4B8D" w:rsidP="00E06E1E">
      <w:pPr>
        <w:widowControl w:val="0"/>
        <w:suppressAutoHyphens w:val="0"/>
        <w:ind w:left="4860"/>
      </w:pPr>
      <w:r w:rsidRPr="00E06E1E">
        <w:t>к постановлению</w:t>
      </w:r>
      <w:r w:rsidR="00E06E1E" w:rsidRPr="00E06E1E">
        <w:t xml:space="preserve"> администрации</w:t>
      </w:r>
    </w:p>
    <w:p w:rsidR="00E06E1E" w:rsidRPr="00E06E1E" w:rsidRDefault="00E06E1E" w:rsidP="00E06E1E">
      <w:pPr>
        <w:widowControl w:val="0"/>
        <w:suppressAutoHyphens w:val="0"/>
        <w:ind w:left="4860"/>
      </w:pPr>
      <w:r w:rsidRPr="00E06E1E">
        <w:t>Линевского городского поселения Жирновского муниципального района</w:t>
      </w:r>
    </w:p>
    <w:p w:rsidR="00E06E1E" w:rsidRPr="00E06E1E" w:rsidRDefault="00E06E1E" w:rsidP="00E06E1E">
      <w:pPr>
        <w:widowControl w:val="0"/>
        <w:suppressAutoHyphens w:val="0"/>
        <w:ind w:left="4860"/>
      </w:pPr>
      <w:r w:rsidRPr="00E06E1E">
        <w:t>Волгоградской области</w:t>
      </w:r>
    </w:p>
    <w:p w:rsidR="00E06E1E" w:rsidRPr="00E06E1E" w:rsidRDefault="00E06E1E" w:rsidP="00E06E1E">
      <w:pPr>
        <w:widowControl w:val="0"/>
        <w:suppressAutoHyphens w:val="0"/>
        <w:autoSpaceDE w:val="0"/>
        <w:spacing w:line="240" w:lineRule="exact"/>
        <w:ind w:left="4860"/>
      </w:pPr>
      <w:r w:rsidRPr="00E06E1E">
        <w:t>от  13.11.2018 г. № 216</w:t>
      </w:r>
    </w:p>
    <w:p w:rsidR="00E06E1E" w:rsidRPr="00E06E1E" w:rsidRDefault="000C4B8D" w:rsidP="00E06E1E">
      <w:pPr>
        <w:widowControl w:val="0"/>
        <w:suppressAutoHyphens w:val="0"/>
        <w:ind w:left="4860"/>
        <w:rPr>
          <w:sz w:val="28"/>
          <w:szCs w:val="28"/>
        </w:rPr>
      </w:pPr>
      <w:r w:rsidRPr="00E06E1E">
        <w:rPr>
          <w:sz w:val="28"/>
          <w:szCs w:val="28"/>
        </w:rPr>
        <w:t xml:space="preserve"> </w:t>
      </w:r>
    </w:p>
    <w:p w:rsidR="000C4B8D" w:rsidRPr="00E06E1E" w:rsidRDefault="000C4B8D" w:rsidP="00781483">
      <w:pPr>
        <w:widowControl w:val="0"/>
        <w:suppressAutoHyphens w:val="0"/>
        <w:autoSpaceDE w:val="0"/>
        <w:spacing w:line="240" w:lineRule="exact"/>
        <w:ind w:left="4860"/>
        <w:rPr>
          <w:sz w:val="28"/>
          <w:szCs w:val="28"/>
        </w:rPr>
      </w:pPr>
      <w:r w:rsidRPr="00E06E1E">
        <w:rPr>
          <w:sz w:val="28"/>
          <w:szCs w:val="28"/>
        </w:rPr>
        <w:t>______</w:t>
      </w:r>
    </w:p>
    <w:p w:rsidR="000C4B8D" w:rsidRPr="00E06E1E" w:rsidRDefault="000C4B8D" w:rsidP="0023317C">
      <w:pPr>
        <w:widowControl w:val="0"/>
        <w:suppressAutoHyphens w:val="0"/>
        <w:autoSpaceDE w:val="0"/>
        <w:ind w:left="4860"/>
        <w:rPr>
          <w:lang w:eastAsia="ru-RU"/>
        </w:rPr>
      </w:pPr>
      <w:r w:rsidRPr="00E06E1E">
        <w:t>«</w:t>
      </w:r>
      <w:r w:rsidRPr="00E06E1E">
        <w:rPr>
          <w:lang w:eastAsia="ru-RU"/>
        </w:rPr>
        <w:t>Приложение № 5</w:t>
      </w:r>
    </w:p>
    <w:p w:rsidR="000C4B8D" w:rsidRPr="00E06E1E" w:rsidRDefault="000C4B8D" w:rsidP="0023317C">
      <w:pPr>
        <w:widowControl w:val="0"/>
        <w:suppressAutoHyphens w:val="0"/>
        <w:spacing w:line="240" w:lineRule="exact"/>
        <w:ind w:left="4860"/>
        <w:rPr>
          <w:lang w:eastAsia="ru-RU"/>
        </w:rPr>
      </w:pPr>
      <w:r w:rsidRPr="00E06E1E">
        <w:rPr>
          <w:lang w:eastAsia="ru-RU"/>
        </w:rPr>
        <w:t>к административному регламенту</w:t>
      </w:r>
    </w:p>
    <w:p w:rsidR="002E6D53" w:rsidRPr="00E06E1E" w:rsidRDefault="002E6D53" w:rsidP="002E6D53">
      <w:pPr>
        <w:shd w:val="clear" w:color="auto" w:fill="FFFFFF"/>
        <w:tabs>
          <w:tab w:val="left" w:pos="1234"/>
        </w:tabs>
        <w:suppressAutoHyphens w:val="0"/>
        <w:spacing w:line="240" w:lineRule="exact"/>
        <w:jc w:val="center"/>
        <w:rPr>
          <w:sz w:val="28"/>
          <w:szCs w:val="28"/>
          <w:lang w:eastAsia="ru-RU"/>
        </w:rPr>
      </w:pPr>
    </w:p>
    <w:p w:rsidR="002E6D53" w:rsidRPr="00E06E1E" w:rsidRDefault="002E6D53" w:rsidP="002E6D53">
      <w:pPr>
        <w:shd w:val="clear" w:color="auto" w:fill="FFFFFF"/>
        <w:tabs>
          <w:tab w:val="left" w:pos="1234"/>
        </w:tabs>
        <w:suppressAutoHyphens w:val="0"/>
        <w:spacing w:line="240" w:lineRule="exact"/>
        <w:jc w:val="center"/>
        <w:rPr>
          <w:lang w:eastAsia="ru-RU"/>
        </w:rPr>
      </w:pPr>
      <w:r w:rsidRPr="00E06E1E">
        <w:rPr>
          <w:lang w:eastAsia="ru-RU"/>
        </w:rPr>
        <w:t>Блок-схема</w:t>
      </w:r>
    </w:p>
    <w:p w:rsidR="002E6D53" w:rsidRPr="00E06E1E" w:rsidRDefault="002E6D53" w:rsidP="002E6D53">
      <w:pPr>
        <w:widowControl w:val="0"/>
        <w:shd w:val="clear" w:color="auto" w:fill="FFFFFF"/>
        <w:suppressAutoHyphens w:val="0"/>
        <w:spacing w:line="240" w:lineRule="exact"/>
        <w:jc w:val="center"/>
        <w:rPr>
          <w:lang w:eastAsia="ru-RU"/>
        </w:rPr>
      </w:pPr>
      <w:r w:rsidRPr="00E06E1E">
        <w:rPr>
          <w:lang w:eastAsia="ru-RU"/>
        </w:rPr>
        <w:t>п</w:t>
      </w:r>
      <w:r w:rsidRPr="00E06E1E">
        <w:rPr>
          <w:spacing w:val="-1"/>
          <w:lang w:eastAsia="ru-RU"/>
        </w:rPr>
        <w:t xml:space="preserve">редоставления муниципальной услуги «Выдача разрешения на строительство </w:t>
      </w:r>
      <w:r w:rsidRPr="00E06E1E">
        <w:rPr>
          <w:lang w:eastAsia="ru-RU"/>
        </w:rPr>
        <w:t>объекта капитального строительства, внесение изменений в разрешение на строительство»</w:t>
      </w:r>
      <w:r w:rsidR="00781483" w:rsidRPr="00E06E1E">
        <w:rPr>
          <w:lang w:eastAsia="ru-RU"/>
        </w:rPr>
        <w:t xml:space="preserve"> </w:t>
      </w:r>
      <w:r w:rsidRPr="00E06E1E">
        <w:rPr>
          <w:lang w:eastAsia="ru-RU"/>
        </w:rPr>
        <w:t>при рассмотрении заявления</w:t>
      </w:r>
      <w:r w:rsidR="003040B1" w:rsidRPr="00E06E1E">
        <w:rPr>
          <w:lang w:eastAsia="ru-RU"/>
        </w:rPr>
        <w:t xml:space="preserve"> (уведомления)</w:t>
      </w:r>
      <w:r w:rsidRPr="00E06E1E">
        <w:rPr>
          <w:lang w:eastAsia="ru-RU"/>
        </w:rPr>
        <w:t xml:space="preserve"> </w:t>
      </w:r>
      <w:r w:rsidRPr="00E06E1E">
        <w:rPr>
          <w:spacing w:val="-2"/>
          <w:lang w:eastAsia="ru-RU"/>
        </w:rPr>
        <w:t xml:space="preserve">о </w:t>
      </w:r>
      <w:r w:rsidRPr="00E06E1E">
        <w:rPr>
          <w:lang w:eastAsia="ru-RU"/>
        </w:rPr>
        <w:t>внесении изменений в разрешение</w:t>
      </w:r>
      <w:r w:rsidR="00781483" w:rsidRPr="00E06E1E">
        <w:rPr>
          <w:lang w:eastAsia="ru-RU"/>
        </w:rPr>
        <w:t xml:space="preserve"> </w:t>
      </w:r>
      <w:r w:rsidRPr="00E06E1E">
        <w:rPr>
          <w:lang w:eastAsia="ru-RU"/>
        </w:rPr>
        <w:t>на строительство</w:t>
      </w:r>
    </w:p>
    <w:p w:rsidR="00F02C8C" w:rsidRPr="00E06E1E" w:rsidRDefault="00F02C8C" w:rsidP="00F02C8C">
      <w:pPr>
        <w:shd w:val="clear" w:color="auto" w:fill="FFFFFF"/>
        <w:suppressAutoHyphens w:val="0"/>
        <w:jc w:val="center"/>
        <w:rPr>
          <w:sz w:val="28"/>
          <w:szCs w:val="28"/>
          <w:lang w:eastAsia="ru-RU"/>
        </w:rPr>
      </w:pPr>
      <w:r w:rsidRPr="00E06E1E">
        <w:rPr>
          <w:noProof/>
          <w:sz w:val="28"/>
          <w:szCs w:val="28"/>
          <w:lang w:eastAsia="ru-RU"/>
        </w:rPr>
        <w:pict>
          <v:shape id="_x0000_s1371" type="#_x0000_t88" style="position:absolute;left:0;text-align:left;margin-left:414pt;margin-top:13.4pt;width:18pt;height:548.4pt;z-index:251689984"/>
        </w:pict>
      </w:r>
      <w:r w:rsidRPr="00E06E1E">
        <w:rPr>
          <w:noProof/>
          <w:sz w:val="28"/>
          <w:szCs w:val="28"/>
          <w:lang w:eastAsia="ru-RU"/>
        </w:rPr>
        <w:pict>
          <v:shape id="_x0000_s1370" type="#_x0000_t88" style="position:absolute;left:0;text-align:left;margin-left:333pt;margin-top:13.4pt;width:18pt;height:135pt;z-index:251688960"/>
        </w:pict>
      </w:r>
      <w:r w:rsidRPr="00E06E1E">
        <w:rPr>
          <w:noProof/>
          <w:sz w:val="28"/>
          <w:szCs w:val="28"/>
          <w:lang w:eastAsia="ru-RU"/>
        </w:rPr>
        <w:pict>
          <v:shape id="_x0000_s1368" type="#_x0000_t202" style="position:absolute;left:0;text-align:left;margin-left:99pt;margin-top:11.9pt;width:234pt;height:40.1pt;z-index:251686912">
            <v:textbox style="mso-next-textbox:#_x0000_s1368">
              <w:txbxContent>
                <w:p w:rsidR="00F02C8C" w:rsidRDefault="00F02C8C" w:rsidP="00F02C8C">
                  <w:pPr>
                    <w:jc w:val="center"/>
                  </w:pPr>
                  <w:r>
                    <w:t>МФЦ. Прием и регистрация документов, направление в уполномоченный орган</w:t>
                  </w:r>
                </w:p>
              </w:txbxContent>
            </v:textbox>
          </v:shape>
        </w:pict>
      </w:r>
    </w:p>
    <w:p w:rsidR="00F02C8C" w:rsidRPr="00E06E1E" w:rsidRDefault="00F02C8C" w:rsidP="00F02C8C">
      <w:pPr>
        <w:shd w:val="clear" w:color="auto" w:fill="FFFFFF"/>
        <w:tabs>
          <w:tab w:val="left" w:pos="1234"/>
        </w:tabs>
        <w:suppressAutoHyphens w:val="0"/>
        <w:ind w:firstLine="720"/>
        <w:jc w:val="both"/>
        <w:rPr>
          <w:sz w:val="28"/>
          <w:szCs w:val="28"/>
          <w:lang w:eastAsia="ru-RU"/>
        </w:rPr>
      </w:pPr>
      <w:r w:rsidRPr="00E06E1E">
        <w:rPr>
          <w:noProof/>
          <w:sz w:val="28"/>
          <w:szCs w:val="28"/>
          <w:lang w:eastAsia="ru-RU"/>
        </w:rPr>
        <w:pict>
          <v:shape id="_x0000_s1369" type="#_x0000_t202" style="position:absolute;left:0;text-align:left;margin-left:18pt;margin-top:4.8pt;width:1in;height:70.2pt;z-index:251687936">
            <v:textbox style="mso-next-textbox:#_x0000_s1369">
              <w:txbxContent>
                <w:p w:rsidR="00F02C8C" w:rsidRDefault="00F02C8C" w:rsidP="00F02C8C"/>
                <w:p w:rsidR="00F02C8C" w:rsidRDefault="00F02C8C" w:rsidP="00F02C8C">
                  <w:r>
                    <w:t xml:space="preserve">        Заявитель</w:t>
                  </w:r>
                </w:p>
              </w:txbxContent>
            </v:textbox>
          </v:shape>
        </w:pict>
      </w:r>
    </w:p>
    <w:p w:rsidR="00F02C8C" w:rsidRPr="00E06E1E" w:rsidRDefault="00F02C8C" w:rsidP="00F02C8C">
      <w:pPr>
        <w:shd w:val="clear" w:color="auto" w:fill="FFFFFF"/>
        <w:tabs>
          <w:tab w:val="left" w:pos="1234"/>
        </w:tabs>
        <w:suppressAutoHyphens w:val="0"/>
        <w:ind w:firstLine="720"/>
        <w:jc w:val="both"/>
        <w:rPr>
          <w:sz w:val="28"/>
          <w:szCs w:val="28"/>
          <w:lang w:eastAsia="ru-RU"/>
        </w:rPr>
      </w:pPr>
      <w:r w:rsidRPr="00E06E1E">
        <w:rPr>
          <w:noProof/>
          <w:sz w:val="28"/>
          <w:szCs w:val="28"/>
          <w:lang w:eastAsia="ru-RU"/>
        </w:rPr>
        <w:pict>
          <v:shape id="_x0000_s1356" type="#_x0000_t32" style="position:absolute;left:0;text-align:left;margin-left:90pt;margin-top:.3pt;width:9pt;height:.25pt;flip:y;z-index:251674624" o:connectortype="straight">
            <v:stroke endarrow="block"/>
          </v:shape>
        </w:pict>
      </w:r>
    </w:p>
    <w:p w:rsidR="00F02C8C" w:rsidRPr="00E06E1E" w:rsidRDefault="00F02C8C" w:rsidP="00F02C8C">
      <w:pPr>
        <w:shd w:val="clear" w:color="auto" w:fill="FFFFFF"/>
        <w:tabs>
          <w:tab w:val="left" w:pos="1234"/>
        </w:tabs>
        <w:suppressAutoHyphens w:val="0"/>
        <w:ind w:firstLine="720"/>
        <w:jc w:val="both"/>
        <w:rPr>
          <w:sz w:val="28"/>
          <w:szCs w:val="28"/>
          <w:lang w:eastAsia="ru-RU"/>
        </w:rPr>
      </w:pPr>
      <w:r w:rsidRPr="00E06E1E">
        <w:rPr>
          <w:noProof/>
          <w:sz w:val="28"/>
          <w:szCs w:val="28"/>
          <w:lang w:eastAsia="ru-RU"/>
        </w:rPr>
        <w:pict>
          <v:rect id="_x0000_s1357" style="position:absolute;left:0;text-align:left;margin-left:351pt;margin-top:11.2pt;width:54pt;height:45pt;z-index:251675648">
            <v:textbox style="mso-next-textbox:#_x0000_s1357">
              <w:txbxContent>
                <w:p w:rsidR="00F02C8C" w:rsidRPr="00DB6412" w:rsidRDefault="00F02C8C" w:rsidP="00F02C8C">
                  <w:pPr>
                    <w:jc w:val="center"/>
                    <w:rPr>
                      <w:b/>
                      <w:sz w:val="20"/>
                      <w:szCs w:val="20"/>
                    </w:rPr>
                  </w:pPr>
                  <w:r w:rsidRPr="00DB6412">
                    <w:rPr>
                      <w:b/>
                      <w:sz w:val="20"/>
                      <w:szCs w:val="20"/>
                    </w:rPr>
                    <w:t>1</w:t>
                  </w:r>
                </w:p>
                <w:p w:rsidR="00F02C8C" w:rsidRPr="00DB6412" w:rsidRDefault="00F02C8C" w:rsidP="00F02C8C">
                  <w:pPr>
                    <w:jc w:val="center"/>
                    <w:rPr>
                      <w:b/>
                      <w:sz w:val="20"/>
                      <w:szCs w:val="20"/>
                    </w:rPr>
                  </w:pPr>
                  <w:r w:rsidRPr="00DB6412">
                    <w:rPr>
                      <w:b/>
                      <w:sz w:val="20"/>
                      <w:szCs w:val="20"/>
                    </w:rPr>
                    <w:t>рабочий день</w:t>
                  </w:r>
                </w:p>
              </w:txbxContent>
            </v:textbox>
          </v:rect>
        </w:pict>
      </w:r>
      <w:r w:rsidRPr="00E06E1E">
        <w:rPr>
          <w:noProof/>
          <w:sz w:val="28"/>
          <w:szCs w:val="28"/>
          <w:lang w:eastAsia="ru-RU"/>
        </w:rPr>
        <w:pict>
          <v:shape id="_x0000_s1352" type="#_x0000_t202" style="position:absolute;left:0;text-align:left;margin-left:99pt;margin-top:11.2pt;width:234pt;height:36pt;z-index:251670528">
            <v:textbox style="mso-next-textbox:#_x0000_s1352">
              <w:txbxContent>
                <w:p w:rsidR="00F02C8C" w:rsidRPr="004E5F1D" w:rsidRDefault="00F02C8C" w:rsidP="00F02C8C">
                  <w:pPr>
                    <w:jc w:val="center"/>
                  </w:pPr>
                  <w:r w:rsidRPr="004E5F1D">
                    <w:t>Уполномоченный орган</w:t>
                  </w:r>
                </w:p>
              </w:txbxContent>
            </v:textbox>
          </v:shape>
        </w:pict>
      </w:r>
      <w:r w:rsidRPr="00E06E1E">
        <w:rPr>
          <w:noProof/>
          <w:sz w:val="28"/>
          <w:szCs w:val="28"/>
          <w:lang w:eastAsia="ru-RU"/>
        </w:rPr>
        <w:pict>
          <v:shape id="_x0000_s1353" type="#_x0000_t32" style="position:absolute;left:0;text-align:left;margin-left:234pt;margin-top:2.2pt;width:0;height:9pt;z-index:251671552" o:connectortype="straight">
            <v:stroke endarrow="block"/>
          </v:shape>
        </w:pict>
      </w:r>
    </w:p>
    <w:p w:rsidR="00F02C8C" w:rsidRPr="00E06E1E" w:rsidRDefault="00F02C8C" w:rsidP="00F02C8C">
      <w:pPr>
        <w:shd w:val="clear" w:color="auto" w:fill="FFFFFF"/>
        <w:tabs>
          <w:tab w:val="left" w:pos="1234"/>
        </w:tabs>
        <w:suppressAutoHyphens w:val="0"/>
        <w:ind w:firstLine="720"/>
        <w:jc w:val="both"/>
        <w:rPr>
          <w:sz w:val="28"/>
          <w:szCs w:val="28"/>
          <w:lang w:eastAsia="ru-RU"/>
        </w:rPr>
      </w:pPr>
      <w:r w:rsidRPr="00E06E1E">
        <w:rPr>
          <w:noProof/>
          <w:sz w:val="28"/>
          <w:szCs w:val="28"/>
          <w:lang w:eastAsia="ru-RU"/>
        </w:rPr>
        <w:pict>
          <v:shape id="_x0000_s1367" type="#_x0000_t32" style="position:absolute;left:0;text-align:left;margin-left:90pt;margin-top:4.1pt;width:9pt;height:.25pt;flip:y;z-index:251685888" o:connectortype="straight">
            <v:stroke endarrow="block"/>
          </v:shape>
        </w:pict>
      </w:r>
    </w:p>
    <w:p w:rsidR="00F02C8C" w:rsidRPr="00E06E1E" w:rsidRDefault="00F02C8C" w:rsidP="00F02C8C">
      <w:pPr>
        <w:shd w:val="clear" w:color="auto" w:fill="FFFFFF"/>
        <w:tabs>
          <w:tab w:val="left" w:pos="1234"/>
        </w:tabs>
        <w:suppressAutoHyphens w:val="0"/>
        <w:ind w:firstLine="720"/>
        <w:jc w:val="both"/>
        <w:rPr>
          <w:sz w:val="28"/>
          <w:szCs w:val="28"/>
          <w:lang w:eastAsia="ru-RU"/>
        </w:rPr>
      </w:pPr>
      <w:r w:rsidRPr="00E06E1E">
        <w:rPr>
          <w:noProof/>
          <w:sz w:val="28"/>
          <w:szCs w:val="28"/>
          <w:lang w:eastAsia="ru-RU"/>
        </w:rPr>
        <w:pict>
          <v:shape id="_x0000_s1354" type="#_x0000_t32" style="position:absolute;left:0;text-align:left;margin-left:306pt;margin-top:15pt;width:0;height:171pt;z-index:251672576" o:connectortype="straight">
            <v:stroke endarrow="block"/>
          </v:shape>
        </w:pict>
      </w:r>
      <w:r w:rsidRPr="00E06E1E">
        <w:rPr>
          <w:noProof/>
          <w:sz w:val="28"/>
          <w:szCs w:val="28"/>
          <w:lang w:eastAsia="ru-RU"/>
        </w:rPr>
        <w:pict>
          <v:shape id="_x0000_s1363" type="#_x0000_t32" style="position:absolute;left:0;text-align:left;margin-left:234pt;margin-top:15pt;width:0;height:9pt;z-index:251681792" o:connectortype="straight">
            <v:stroke endarrow="block"/>
          </v:shape>
        </w:pict>
      </w:r>
    </w:p>
    <w:p w:rsidR="00F02C8C" w:rsidRPr="00E06E1E" w:rsidRDefault="00F02C8C" w:rsidP="00F02C8C">
      <w:pPr>
        <w:shd w:val="clear" w:color="auto" w:fill="FFFFFF"/>
        <w:tabs>
          <w:tab w:val="left" w:pos="1234"/>
        </w:tabs>
        <w:suppressAutoHyphens w:val="0"/>
        <w:ind w:firstLine="720"/>
        <w:jc w:val="both"/>
        <w:rPr>
          <w:sz w:val="28"/>
          <w:szCs w:val="28"/>
          <w:lang w:eastAsia="ru-RU"/>
        </w:rPr>
      </w:pPr>
      <w:r w:rsidRPr="00E06E1E">
        <w:rPr>
          <w:noProof/>
          <w:sz w:val="28"/>
          <w:szCs w:val="28"/>
          <w:lang w:eastAsia="ru-RU"/>
        </w:rPr>
        <w:pict>
          <v:shape id="_x0000_s1358" type="#_x0000_t202" style="position:absolute;left:0;text-align:left;margin-left:18pt;margin-top:7.9pt;width:270pt;height:33.85pt;z-index:251676672">
            <v:textbox style="mso-next-textbox:#_x0000_s1358">
              <w:txbxContent>
                <w:p w:rsidR="00F02C8C" w:rsidRPr="00A31DAF" w:rsidRDefault="00F02C8C" w:rsidP="00F02C8C">
                  <w:pPr>
                    <w:jc w:val="center"/>
                  </w:pPr>
                  <w:r w:rsidRPr="004E5F1D">
                    <w:rPr>
                      <w:color w:val="000000"/>
                    </w:rPr>
                    <w:t>Проверка наличия оснований для отказа в приеме документов</w:t>
                  </w:r>
                </w:p>
                <w:p w:rsidR="00F02C8C" w:rsidRPr="00A31DAF" w:rsidRDefault="00F02C8C" w:rsidP="00F02C8C">
                  <w:r w:rsidRPr="00A31DAF">
                    <w:t xml:space="preserve">    </w:t>
                  </w:r>
                </w:p>
              </w:txbxContent>
            </v:textbox>
          </v:shape>
        </w:pict>
      </w:r>
    </w:p>
    <w:p w:rsidR="00F02C8C" w:rsidRPr="00E06E1E" w:rsidRDefault="00F02C8C" w:rsidP="00F02C8C">
      <w:pPr>
        <w:shd w:val="clear" w:color="auto" w:fill="FFFFFF"/>
        <w:tabs>
          <w:tab w:val="left" w:pos="1234"/>
        </w:tabs>
        <w:suppressAutoHyphens w:val="0"/>
        <w:ind w:firstLine="720"/>
        <w:jc w:val="both"/>
        <w:rPr>
          <w:sz w:val="28"/>
          <w:szCs w:val="28"/>
          <w:lang w:eastAsia="ru-RU"/>
        </w:rPr>
      </w:pPr>
    </w:p>
    <w:p w:rsidR="00F02C8C" w:rsidRPr="00E06E1E" w:rsidRDefault="00F02C8C" w:rsidP="00F02C8C">
      <w:pPr>
        <w:shd w:val="clear" w:color="auto" w:fill="FFFFFF"/>
        <w:tabs>
          <w:tab w:val="left" w:pos="1234"/>
        </w:tabs>
        <w:suppressAutoHyphens w:val="0"/>
        <w:ind w:firstLine="720"/>
        <w:jc w:val="both"/>
        <w:rPr>
          <w:sz w:val="28"/>
          <w:szCs w:val="28"/>
          <w:lang w:eastAsia="ru-RU"/>
        </w:rPr>
      </w:pPr>
      <w:r w:rsidRPr="00E06E1E">
        <w:rPr>
          <w:noProof/>
          <w:lang w:eastAsia="ru-RU"/>
        </w:rPr>
        <w:pict>
          <v:shape id="_x0000_s1361" type="#_x0000_t32" style="position:absolute;left:0;text-align:left;margin-left:90pt;margin-top:9.55pt;width:0;height:7.9pt;z-index:251679744" o:connectortype="straight">
            <v:stroke endarrow="block"/>
          </v:shape>
        </w:pict>
      </w:r>
      <w:r w:rsidRPr="00E06E1E">
        <w:rPr>
          <w:noProof/>
          <w:lang w:eastAsia="ru-RU"/>
        </w:rPr>
        <w:pict>
          <v:shape id="_x0000_s1362" type="#_x0000_t32" style="position:absolute;left:0;text-align:left;margin-left:234pt;margin-top:9.55pt;width:0;height:9pt;z-index:251680768" o:connectortype="straight">
            <v:stroke endarrow="block"/>
          </v:shape>
        </w:pict>
      </w:r>
    </w:p>
    <w:p w:rsidR="00F02C8C" w:rsidRPr="00E06E1E" w:rsidRDefault="00F02C8C" w:rsidP="00F02C8C">
      <w:pPr>
        <w:shd w:val="clear" w:color="auto" w:fill="FFFFFF"/>
        <w:tabs>
          <w:tab w:val="left" w:pos="1234"/>
        </w:tabs>
        <w:suppressAutoHyphens w:val="0"/>
        <w:ind w:firstLine="720"/>
        <w:jc w:val="both"/>
        <w:rPr>
          <w:sz w:val="28"/>
          <w:szCs w:val="28"/>
          <w:lang w:eastAsia="ru-RU"/>
        </w:rPr>
      </w:pPr>
      <w:r w:rsidRPr="00E06E1E">
        <w:rPr>
          <w:noProof/>
          <w:lang w:eastAsia="ru-RU"/>
        </w:rPr>
        <w:pict>
          <v:shape id="_x0000_s1360" type="#_x0000_t202" style="position:absolute;left:0;text-align:left;margin-left:159.35pt;margin-top:1.35pt;width:128.65pt;height:57.25pt;z-index:251678720">
            <v:textbox style="mso-next-textbox:#_x0000_s1360">
              <w:txbxContent>
                <w:p w:rsidR="00F02C8C" w:rsidRPr="00392AF3" w:rsidRDefault="00F02C8C" w:rsidP="00F02C8C">
                  <w:pPr>
                    <w:jc w:val="center"/>
                  </w:pPr>
                  <w:r w:rsidRPr="004E5F1D">
                    <w:t>не выявлены основания для отказа в приеме документов</w:t>
                  </w:r>
                </w:p>
                <w:p w:rsidR="00F02C8C" w:rsidRDefault="00F02C8C" w:rsidP="00F02C8C"/>
                <w:p w:rsidR="00F02C8C" w:rsidRDefault="00F02C8C" w:rsidP="00F02C8C">
                  <w:r>
                    <w:t xml:space="preserve">    </w:t>
                  </w:r>
                </w:p>
              </w:txbxContent>
            </v:textbox>
          </v:shape>
        </w:pict>
      </w:r>
      <w:r w:rsidRPr="00E06E1E">
        <w:rPr>
          <w:noProof/>
          <w:lang w:eastAsia="ru-RU"/>
        </w:rPr>
        <w:pict>
          <v:shape id="_x0000_s1359" type="#_x0000_t202" style="position:absolute;left:0;text-align:left;margin-left:18pt;margin-top:1.35pt;width:132.6pt;height:57.25pt;z-index:251677696">
            <v:textbox style="mso-next-textbox:#_x0000_s1359">
              <w:txbxContent>
                <w:p w:rsidR="00F02C8C" w:rsidRPr="00392AF3" w:rsidRDefault="00F02C8C" w:rsidP="00F02C8C">
                  <w:pPr>
                    <w:jc w:val="center"/>
                  </w:pPr>
                  <w:r w:rsidRPr="004E5F1D">
                    <w:t>выявлены основания для отказа в приеме документов</w:t>
                  </w:r>
                </w:p>
              </w:txbxContent>
            </v:textbox>
          </v:shape>
        </w:pict>
      </w:r>
    </w:p>
    <w:p w:rsidR="00F02C8C" w:rsidRPr="00E06E1E" w:rsidRDefault="00F02C8C" w:rsidP="00F02C8C">
      <w:pPr>
        <w:shd w:val="clear" w:color="auto" w:fill="FFFFFF"/>
        <w:tabs>
          <w:tab w:val="left" w:pos="1234"/>
        </w:tabs>
        <w:suppressAutoHyphens w:val="0"/>
        <w:jc w:val="both"/>
        <w:rPr>
          <w:sz w:val="28"/>
          <w:szCs w:val="28"/>
          <w:lang w:eastAsia="ru-RU"/>
        </w:rPr>
      </w:pPr>
    </w:p>
    <w:p w:rsidR="00F02C8C" w:rsidRPr="00E06E1E" w:rsidRDefault="00746F96" w:rsidP="00F02C8C">
      <w:pPr>
        <w:shd w:val="clear" w:color="auto" w:fill="FFFFFF"/>
        <w:tabs>
          <w:tab w:val="left" w:pos="1234"/>
        </w:tabs>
        <w:suppressAutoHyphens w:val="0"/>
        <w:ind w:firstLine="720"/>
        <w:jc w:val="both"/>
        <w:rPr>
          <w:sz w:val="28"/>
          <w:szCs w:val="28"/>
          <w:lang w:eastAsia="ru-RU"/>
        </w:rPr>
      </w:pPr>
      <w:r w:rsidRPr="00E06E1E">
        <w:rPr>
          <w:noProof/>
          <w:lang w:eastAsia="ru-RU"/>
        </w:rPr>
        <w:pict>
          <v:rect id="_x0000_s1343" style="position:absolute;left:0;text-align:left;margin-left:439pt;margin-top:6.4pt;width:70.5pt;height:206.9pt;z-index:251661312">
            <v:textbox style="mso-next-textbox:#_x0000_s1343">
              <w:txbxContent>
                <w:p w:rsidR="00F02C8C" w:rsidRPr="005C6288" w:rsidRDefault="00F02C8C" w:rsidP="00F02C8C">
                  <w:r w:rsidRPr="004E5F1D">
                    <w:rPr>
                      <w:b/>
                    </w:rPr>
                    <w:t>7 рабочих дней</w:t>
                  </w:r>
                  <w:r w:rsidRPr="004E5F1D">
                    <w:t xml:space="preserve"> со дня поступле-ния заявления (уведом-ления) о внесении изменений в разреше-ние на строи-тельство</w:t>
                  </w:r>
                </w:p>
              </w:txbxContent>
            </v:textbox>
          </v:rect>
        </w:pict>
      </w:r>
    </w:p>
    <w:p w:rsidR="00F02C8C" w:rsidRPr="00E06E1E" w:rsidRDefault="00F02C8C" w:rsidP="00F02C8C">
      <w:pPr>
        <w:shd w:val="clear" w:color="auto" w:fill="FFFFFF"/>
        <w:tabs>
          <w:tab w:val="left" w:pos="1234"/>
        </w:tabs>
        <w:suppressAutoHyphens w:val="0"/>
        <w:ind w:firstLine="720"/>
        <w:jc w:val="both"/>
        <w:rPr>
          <w:sz w:val="28"/>
          <w:szCs w:val="28"/>
          <w:lang w:eastAsia="ru-RU"/>
        </w:rPr>
      </w:pPr>
      <w:r w:rsidRPr="00E06E1E">
        <w:rPr>
          <w:noProof/>
          <w:sz w:val="28"/>
          <w:szCs w:val="28"/>
          <w:lang w:eastAsia="ru-RU"/>
        </w:rPr>
        <w:pict>
          <v:shape id="_x0000_s1366" type="#_x0000_t32" style="position:absolute;left:0;text-align:left;margin-left:234pt;margin-top:10.3pt;width:0;height:63pt;z-index:251684864" o:connectortype="straight">
            <v:stroke endarrow="block"/>
          </v:shape>
        </w:pict>
      </w:r>
      <w:r w:rsidRPr="00E06E1E">
        <w:rPr>
          <w:noProof/>
          <w:sz w:val="28"/>
          <w:szCs w:val="28"/>
          <w:lang w:eastAsia="ru-RU"/>
        </w:rPr>
        <w:pict>
          <v:shape id="_x0000_s1365" type="#_x0000_t32" style="position:absolute;left:0;text-align:left;margin-left:108pt;margin-top:10.3pt;width:0;height:9pt;z-index:251683840" o:connectortype="straight">
            <v:stroke endarrow="block"/>
          </v:shape>
        </w:pict>
      </w:r>
    </w:p>
    <w:p w:rsidR="00F02C8C" w:rsidRPr="00E06E1E" w:rsidRDefault="00F02C8C" w:rsidP="00F02C8C">
      <w:pPr>
        <w:shd w:val="clear" w:color="auto" w:fill="FFFFFF"/>
        <w:tabs>
          <w:tab w:val="left" w:pos="1234"/>
        </w:tabs>
        <w:suppressAutoHyphens w:val="0"/>
        <w:ind w:firstLine="720"/>
        <w:jc w:val="both"/>
        <w:rPr>
          <w:sz w:val="28"/>
          <w:szCs w:val="28"/>
          <w:lang w:eastAsia="ru-RU"/>
        </w:rPr>
      </w:pPr>
      <w:r w:rsidRPr="00E06E1E">
        <w:rPr>
          <w:noProof/>
          <w:sz w:val="28"/>
          <w:szCs w:val="28"/>
          <w:lang w:eastAsia="ru-RU"/>
        </w:rPr>
        <w:pict>
          <v:shape id="_x0000_s1364" type="#_x0000_t202" style="position:absolute;left:0;text-align:left;margin-left:18pt;margin-top:3.2pt;width:184.15pt;height:45pt;z-index:251682816">
            <v:textbox style="mso-next-textbox:#_x0000_s1364">
              <w:txbxContent>
                <w:p w:rsidR="00F02C8C" w:rsidRPr="003816D5" w:rsidRDefault="00F02C8C" w:rsidP="00F02C8C">
                  <w:pPr>
                    <w:jc w:val="center"/>
                    <w:rPr>
                      <w:sz w:val="20"/>
                      <w:szCs w:val="20"/>
                    </w:rPr>
                  </w:pPr>
                  <w:r w:rsidRPr="004E5F1D">
                    <w:rPr>
                      <w:color w:val="000000"/>
                      <w:sz w:val="20"/>
                      <w:szCs w:val="20"/>
                    </w:rPr>
                    <w:t>Отказ в приеме к рассмотрению заявления</w:t>
                  </w:r>
                  <w:r w:rsidR="00280D17">
                    <w:rPr>
                      <w:color w:val="000000"/>
                      <w:sz w:val="20"/>
                      <w:szCs w:val="20"/>
                    </w:rPr>
                    <w:t xml:space="preserve"> (уведомления)</w:t>
                  </w:r>
                  <w:r w:rsidRPr="004E5F1D">
                    <w:rPr>
                      <w:color w:val="000000"/>
                      <w:sz w:val="20"/>
                      <w:szCs w:val="20"/>
                    </w:rPr>
                    <w:t>, направление заявителю уведомления</w:t>
                  </w:r>
                </w:p>
              </w:txbxContent>
            </v:textbox>
          </v:shape>
        </w:pict>
      </w:r>
    </w:p>
    <w:p w:rsidR="00F02C8C" w:rsidRPr="00E06E1E" w:rsidRDefault="00F02C8C" w:rsidP="00F02C8C">
      <w:pPr>
        <w:shd w:val="clear" w:color="auto" w:fill="FFFFFF"/>
        <w:tabs>
          <w:tab w:val="left" w:pos="1234"/>
        </w:tabs>
        <w:suppressAutoHyphens w:val="0"/>
        <w:jc w:val="both"/>
        <w:rPr>
          <w:sz w:val="28"/>
          <w:szCs w:val="28"/>
          <w:lang w:eastAsia="ru-RU"/>
        </w:rPr>
      </w:pPr>
    </w:p>
    <w:p w:rsidR="00F02C8C" w:rsidRPr="00E06E1E" w:rsidRDefault="00F02C8C" w:rsidP="00F02C8C">
      <w:pPr>
        <w:shd w:val="clear" w:color="auto" w:fill="FFFFFF"/>
        <w:tabs>
          <w:tab w:val="left" w:pos="1234"/>
        </w:tabs>
        <w:suppressAutoHyphens w:val="0"/>
        <w:ind w:firstLine="720"/>
        <w:jc w:val="both"/>
        <w:rPr>
          <w:sz w:val="28"/>
          <w:szCs w:val="28"/>
          <w:lang w:eastAsia="ru-RU"/>
        </w:rPr>
      </w:pPr>
    </w:p>
    <w:p w:rsidR="00F02C8C" w:rsidRPr="00E06E1E" w:rsidRDefault="00F02C8C" w:rsidP="00F02C8C">
      <w:pPr>
        <w:shd w:val="clear" w:color="auto" w:fill="FFFFFF"/>
        <w:tabs>
          <w:tab w:val="left" w:pos="1234"/>
        </w:tabs>
        <w:suppressAutoHyphens w:val="0"/>
        <w:ind w:firstLine="720"/>
        <w:jc w:val="both"/>
        <w:rPr>
          <w:sz w:val="28"/>
          <w:szCs w:val="28"/>
          <w:lang w:eastAsia="ru-RU"/>
        </w:rPr>
      </w:pPr>
      <w:r w:rsidRPr="00E06E1E">
        <w:rPr>
          <w:lang w:eastAsia="ru-RU"/>
        </w:rPr>
        <w:pict>
          <v:shape id="_x0000_s1351" type="#_x0000_t202" style="position:absolute;left:0;text-align:left;margin-left:18pt;margin-top:8.95pt;width:315pt;height:67.5pt;z-index:251669504">
            <v:textbox style="mso-next-textbox:#_x0000_s1351">
              <w:txbxContent>
                <w:p w:rsidR="00F02C8C" w:rsidRDefault="00F02C8C" w:rsidP="00F02C8C">
                  <w:pPr>
                    <w:jc w:val="center"/>
                  </w:pPr>
                  <w:r w:rsidRPr="00A07628">
                    <w:t xml:space="preserve">Проверка </w:t>
                  </w:r>
                  <w:r>
                    <w:t>специалистом уполномоченного отдела</w:t>
                  </w:r>
                  <w:r w:rsidRPr="00A07628">
                    <w:t xml:space="preserve"> </w:t>
                  </w:r>
                  <w:r>
                    <w:t>представленных</w:t>
                  </w:r>
                  <w:r w:rsidRPr="00A07628">
                    <w:t xml:space="preserve"> документов</w:t>
                  </w:r>
                  <w:r>
                    <w:t>,</w:t>
                  </w:r>
                  <w:r w:rsidRPr="00A07628">
                    <w:t xml:space="preserve"> направлени</w:t>
                  </w:r>
                  <w:r>
                    <w:t>е</w:t>
                  </w:r>
                  <w:r w:rsidRPr="00A07628">
                    <w:t xml:space="preserve"> межведомственных запросов</w:t>
                  </w:r>
                  <w:r>
                    <w:t xml:space="preserve"> </w:t>
                  </w:r>
                </w:p>
                <w:p w:rsidR="00F02C8C" w:rsidRPr="00CB22CF" w:rsidRDefault="00F02C8C" w:rsidP="00F02C8C">
                  <w:pPr>
                    <w:jc w:val="center"/>
                    <w:rPr>
                      <w:b/>
                    </w:rPr>
                  </w:pPr>
                  <w:r>
                    <w:rPr>
                      <w:b/>
                    </w:rPr>
                    <w:t>(</w:t>
                  </w:r>
                  <w:r w:rsidRPr="00B7550B">
                    <w:rPr>
                      <w:b/>
                    </w:rPr>
                    <w:t>1 рабочий день</w:t>
                  </w:r>
                  <w:r w:rsidRPr="00CB22CF">
                    <w:rPr>
                      <w:b/>
                    </w:rPr>
                    <w:t>)</w:t>
                  </w:r>
                </w:p>
                <w:p w:rsidR="00F02C8C" w:rsidRPr="00601FC4" w:rsidRDefault="00F02C8C" w:rsidP="00F02C8C"/>
              </w:txbxContent>
            </v:textbox>
          </v:shape>
        </w:pict>
      </w:r>
      <w:r w:rsidRPr="00E06E1E">
        <w:rPr>
          <w:sz w:val="28"/>
          <w:szCs w:val="28"/>
          <w:lang w:eastAsia="ru-RU"/>
        </w:rPr>
        <w:t xml:space="preserve">   </w:t>
      </w:r>
    </w:p>
    <w:p w:rsidR="00F02C8C" w:rsidRPr="00E06E1E" w:rsidRDefault="00F02C8C" w:rsidP="00F02C8C">
      <w:pPr>
        <w:shd w:val="clear" w:color="auto" w:fill="FFFFFF"/>
        <w:tabs>
          <w:tab w:val="left" w:pos="1234"/>
        </w:tabs>
        <w:suppressAutoHyphens w:val="0"/>
        <w:ind w:firstLine="720"/>
        <w:jc w:val="both"/>
        <w:rPr>
          <w:sz w:val="28"/>
          <w:szCs w:val="28"/>
          <w:lang w:eastAsia="ru-RU"/>
        </w:rPr>
      </w:pPr>
    </w:p>
    <w:p w:rsidR="00F02C8C" w:rsidRPr="00E06E1E" w:rsidRDefault="00F02C8C" w:rsidP="00F02C8C">
      <w:pPr>
        <w:shd w:val="clear" w:color="auto" w:fill="FFFFFF"/>
        <w:tabs>
          <w:tab w:val="left" w:pos="1234"/>
        </w:tabs>
        <w:suppressAutoHyphens w:val="0"/>
        <w:ind w:firstLine="720"/>
        <w:jc w:val="both"/>
        <w:rPr>
          <w:sz w:val="28"/>
          <w:szCs w:val="28"/>
          <w:lang w:eastAsia="ru-RU"/>
        </w:rPr>
      </w:pPr>
    </w:p>
    <w:p w:rsidR="00F02C8C" w:rsidRPr="00E06E1E" w:rsidRDefault="00F02C8C" w:rsidP="00F02C8C">
      <w:pPr>
        <w:shd w:val="clear" w:color="auto" w:fill="FFFFFF"/>
        <w:tabs>
          <w:tab w:val="left" w:pos="1234"/>
        </w:tabs>
        <w:suppressAutoHyphens w:val="0"/>
        <w:ind w:firstLine="720"/>
        <w:jc w:val="both"/>
        <w:rPr>
          <w:sz w:val="28"/>
          <w:szCs w:val="28"/>
          <w:lang w:eastAsia="ru-RU"/>
        </w:rPr>
      </w:pPr>
    </w:p>
    <w:p w:rsidR="00F02C8C" w:rsidRPr="00E06E1E" w:rsidRDefault="00F02C8C" w:rsidP="00F02C8C">
      <w:pPr>
        <w:widowControl w:val="0"/>
        <w:suppressAutoHyphens w:val="0"/>
        <w:autoSpaceDE w:val="0"/>
        <w:rPr>
          <w:sz w:val="28"/>
          <w:szCs w:val="28"/>
          <w:lang w:eastAsia="ru-RU"/>
        </w:rPr>
      </w:pPr>
    </w:p>
    <w:p w:rsidR="00F02C8C" w:rsidRPr="00E06E1E" w:rsidRDefault="00F02C8C" w:rsidP="00F02C8C">
      <w:pPr>
        <w:widowControl w:val="0"/>
        <w:suppressAutoHyphens w:val="0"/>
        <w:autoSpaceDE w:val="0"/>
        <w:rPr>
          <w:sz w:val="28"/>
          <w:szCs w:val="28"/>
          <w:lang w:eastAsia="ru-RU"/>
        </w:rPr>
      </w:pPr>
      <w:r w:rsidRPr="00E06E1E">
        <w:rPr>
          <w:noProof/>
          <w:sz w:val="28"/>
          <w:szCs w:val="28"/>
          <w:lang w:eastAsia="ru-RU"/>
        </w:rPr>
        <w:pict>
          <v:line id="_x0000_s1355" style="position:absolute;z-index:251673600" from="198pt,-.65pt" to="198pt,17.35pt">
            <v:stroke endarrow="block"/>
          </v:line>
        </w:pict>
      </w:r>
    </w:p>
    <w:p w:rsidR="00F02C8C" w:rsidRPr="00E06E1E" w:rsidRDefault="00F02C8C" w:rsidP="00F02C8C">
      <w:pPr>
        <w:widowControl w:val="0"/>
        <w:shd w:val="clear" w:color="auto" w:fill="FFFFFF"/>
        <w:tabs>
          <w:tab w:val="left" w:pos="1234"/>
        </w:tabs>
        <w:suppressAutoHyphens w:val="0"/>
        <w:ind w:firstLine="709"/>
        <w:jc w:val="both"/>
        <w:rPr>
          <w:sz w:val="28"/>
          <w:szCs w:val="28"/>
          <w:lang w:eastAsia="ru-RU"/>
        </w:rPr>
      </w:pPr>
      <w:r w:rsidRPr="00E06E1E">
        <w:rPr>
          <w:noProof/>
          <w:lang w:eastAsia="ru-RU"/>
        </w:rPr>
        <w:pict>
          <v:rect id="_x0000_s1346" style="position:absolute;left:0;text-align:left;margin-left:9pt;margin-top:.25pt;width:5in;height:36.2pt;z-index:251664384">
            <v:textbox style="mso-next-textbox:#_x0000_s1346">
              <w:txbxContent>
                <w:p w:rsidR="00F02C8C" w:rsidRDefault="00F02C8C" w:rsidP="00F02C8C">
                  <w:pPr>
                    <w:jc w:val="center"/>
                  </w:pPr>
                  <w:r>
                    <w:t>Предоставление в уполномоченный орган документов</w:t>
                  </w:r>
                </w:p>
                <w:p w:rsidR="00F02C8C" w:rsidRPr="00BF79EC" w:rsidRDefault="00F02C8C" w:rsidP="00F02C8C">
                  <w:pPr>
                    <w:jc w:val="center"/>
                  </w:pPr>
                  <w:r>
                    <w:t xml:space="preserve">(их копий или сведений, содержащихся в них) </w:t>
                  </w:r>
                  <w:r w:rsidRPr="0051014B">
                    <w:rPr>
                      <w:b/>
                    </w:rPr>
                    <w:t>(</w:t>
                  </w:r>
                  <w:r w:rsidRPr="004E5F1D">
                    <w:rPr>
                      <w:b/>
                    </w:rPr>
                    <w:t>3 рабочих</w:t>
                  </w:r>
                  <w:r w:rsidRPr="0051014B">
                    <w:rPr>
                      <w:b/>
                    </w:rPr>
                    <w:t xml:space="preserve"> дня)</w:t>
                  </w:r>
                </w:p>
              </w:txbxContent>
            </v:textbox>
          </v:rect>
        </w:pict>
      </w:r>
    </w:p>
    <w:p w:rsidR="00F02C8C" w:rsidRPr="00E06E1E" w:rsidRDefault="00F02C8C" w:rsidP="00F02C8C">
      <w:pPr>
        <w:widowControl w:val="0"/>
        <w:suppressAutoHyphens w:val="0"/>
        <w:ind w:firstLine="709"/>
        <w:rPr>
          <w:lang w:eastAsia="ru-RU"/>
        </w:rPr>
      </w:pPr>
      <w:r w:rsidRPr="00E06E1E">
        <w:rPr>
          <w:noProof/>
          <w:lang w:eastAsia="ru-RU"/>
        </w:rPr>
        <w:pict>
          <v:line id="_x0000_s1342" style="position:absolute;left:0;text-align:left;z-index:251660288" from="261pt,11.15pt" to="261pt,57.85pt">
            <v:stroke endarrow="block"/>
          </v:line>
        </w:pict>
      </w:r>
    </w:p>
    <w:p w:rsidR="00F02C8C" w:rsidRPr="00E06E1E" w:rsidRDefault="00F02C8C" w:rsidP="00F02C8C">
      <w:pPr>
        <w:widowControl w:val="0"/>
        <w:suppressAutoHyphens w:val="0"/>
        <w:ind w:firstLine="709"/>
        <w:rPr>
          <w:lang w:eastAsia="ru-RU"/>
        </w:rPr>
      </w:pPr>
      <w:r w:rsidRPr="00E06E1E">
        <w:rPr>
          <w:noProof/>
          <w:lang w:eastAsia="ru-RU"/>
        </w:rPr>
        <w:pict>
          <v:line id="_x0000_s1347" style="position:absolute;left:0;text-align:left;z-index:251665408" from="153pt,6.35pt" to="153pt,41.5pt">
            <v:stroke endarrow="block"/>
          </v:line>
        </w:pict>
      </w:r>
    </w:p>
    <w:p w:rsidR="00F02C8C" w:rsidRPr="00E06E1E" w:rsidRDefault="00F02C8C" w:rsidP="00F02C8C">
      <w:pPr>
        <w:widowControl w:val="0"/>
        <w:suppressAutoHyphens w:val="0"/>
        <w:ind w:firstLine="709"/>
        <w:rPr>
          <w:lang w:eastAsia="ru-RU"/>
        </w:rPr>
      </w:pPr>
      <w:r w:rsidRPr="00E06E1E">
        <w:rPr>
          <w:noProof/>
          <w:lang w:eastAsia="ru-RU"/>
        </w:rPr>
        <w:pict>
          <v:shape id="_x0000_s1350" type="#_x0000_t202" style="position:absolute;left:0;text-align:left;margin-left:1in;margin-top:1.55pt;width:45pt;height:24pt;z-index:251668480">
            <v:textbox style="mso-next-textbox:#_x0000_s1350">
              <w:txbxContent>
                <w:p w:rsidR="00F02C8C" w:rsidRPr="00442BE0" w:rsidRDefault="00F02C8C" w:rsidP="00F02C8C">
                  <w:pPr>
                    <w:shd w:val="clear" w:color="auto" w:fill="FFFFFF"/>
                    <w:tabs>
                      <w:tab w:val="left" w:pos="1234"/>
                    </w:tabs>
                    <w:spacing w:line="317" w:lineRule="exact"/>
                    <w:ind w:right="96"/>
                    <w:jc w:val="center"/>
                    <w:rPr>
                      <w:sz w:val="28"/>
                      <w:szCs w:val="28"/>
                    </w:rPr>
                  </w:pPr>
                  <w:r>
                    <w:t>НЕТ</w:t>
                  </w:r>
                </w:p>
              </w:txbxContent>
            </v:textbox>
            <w10:wrap type="square"/>
          </v:shape>
        </w:pict>
      </w:r>
      <w:r w:rsidRPr="00E06E1E">
        <w:rPr>
          <w:noProof/>
          <w:lang w:eastAsia="ru-RU"/>
        </w:rPr>
        <w:pict>
          <v:shape id="_x0000_s1340" type="#_x0000_t202" style="position:absolute;left:0;text-align:left;margin-left:297pt;margin-top:1.55pt;width:42.95pt;height:24pt;z-index:251658240">
            <v:textbox style="mso-next-textbox:#_x0000_s1340">
              <w:txbxContent>
                <w:p w:rsidR="00F02C8C" w:rsidRPr="00442BE0" w:rsidRDefault="00F02C8C" w:rsidP="00F02C8C">
                  <w:pPr>
                    <w:shd w:val="clear" w:color="auto" w:fill="FFFFFF"/>
                    <w:tabs>
                      <w:tab w:val="left" w:pos="1234"/>
                    </w:tabs>
                    <w:spacing w:line="317" w:lineRule="exact"/>
                    <w:ind w:right="96"/>
                    <w:jc w:val="center"/>
                    <w:rPr>
                      <w:sz w:val="28"/>
                      <w:szCs w:val="28"/>
                    </w:rPr>
                  </w:pPr>
                  <w:r w:rsidRPr="00E15150">
                    <w:t>ДА</w:t>
                  </w:r>
                </w:p>
              </w:txbxContent>
            </v:textbox>
            <w10:wrap type="square"/>
          </v:shape>
        </w:pict>
      </w:r>
    </w:p>
    <w:p w:rsidR="00F02C8C" w:rsidRPr="00E06E1E" w:rsidRDefault="00F02C8C" w:rsidP="00F02C8C">
      <w:pPr>
        <w:widowControl w:val="0"/>
        <w:suppressAutoHyphens w:val="0"/>
        <w:ind w:firstLine="709"/>
        <w:rPr>
          <w:lang w:eastAsia="ru-RU"/>
        </w:rPr>
      </w:pPr>
    </w:p>
    <w:p w:rsidR="00F02C8C" w:rsidRPr="00E06E1E" w:rsidRDefault="00F02C8C" w:rsidP="00F02C8C">
      <w:pPr>
        <w:widowControl w:val="0"/>
        <w:suppressAutoHyphens w:val="0"/>
        <w:ind w:firstLine="709"/>
        <w:rPr>
          <w:lang w:eastAsia="ru-RU"/>
        </w:rPr>
      </w:pPr>
      <w:r w:rsidRPr="00E06E1E">
        <w:rPr>
          <w:noProof/>
          <w:lang w:eastAsia="ru-RU"/>
        </w:rPr>
        <w:pict>
          <v:rect id="_x0000_s1344" style="position:absolute;left:0;text-align:left;margin-left:198pt;margin-top:.95pt;width:171pt;height:63.4pt;z-index:251662336">
            <v:textbox style="mso-next-textbox:#_x0000_s1344">
              <w:txbxContent>
                <w:p w:rsidR="00746F96" w:rsidRDefault="00F02C8C" w:rsidP="00F02C8C">
                  <w:pPr>
                    <w:spacing w:line="240" w:lineRule="exact"/>
                    <w:jc w:val="center"/>
                    <w:rPr>
                      <w:sz w:val="22"/>
                      <w:szCs w:val="22"/>
                    </w:rPr>
                  </w:pPr>
                  <w:r w:rsidRPr="00786393">
                    <w:rPr>
                      <w:sz w:val="22"/>
                      <w:szCs w:val="22"/>
                    </w:rPr>
                    <w:t>Подготовка проекта решения о внесении изменений в разрешение на строительство</w:t>
                  </w:r>
                </w:p>
                <w:p w:rsidR="00F02C8C" w:rsidRPr="00786393" w:rsidRDefault="00F02C8C" w:rsidP="00F02C8C">
                  <w:pPr>
                    <w:spacing w:line="240" w:lineRule="exact"/>
                    <w:jc w:val="center"/>
                    <w:rPr>
                      <w:sz w:val="22"/>
                      <w:szCs w:val="22"/>
                    </w:rPr>
                  </w:pPr>
                  <w:r w:rsidRPr="004E5F1D">
                    <w:rPr>
                      <w:b/>
                      <w:sz w:val="22"/>
                      <w:szCs w:val="22"/>
                    </w:rPr>
                    <w:t>(1 рабочий день)</w:t>
                  </w:r>
                </w:p>
                <w:p w:rsidR="00F02C8C" w:rsidRPr="005C6288" w:rsidRDefault="00F02C8C" w:rsidP="00F02C8C"/>
              </w:txbxContent>
            </v:textbox>
          </v:rect>
        </w:pict>
      </w:r>
      <w:r w:rsidRPr="00E06E1E">
        <w:rPr>
          <w:noProof/>
          <w:lang w:eastAsia="ru-RU"/>
        </w:rPr>
        <w:pict>
          <v:shape id="_x0000_s1341" type="#_x0000_t202" style="position:absolute;left:0;text-align:left;margin-left:9pt;margin-top:.95pt;width:180pt;height:63.4pt;z-index:251659264">
            <v:textbox style="mso-next-textbox:#_x0000_s1341">
              <w:txbxContent>
                <w:p w:rsidR="00F02C8C" w:rsidRPr="00786393" w:rsidRDefault="00F02C8C" w:rsidP="00F02C8C">
                  <w:pPr>
                    <w:spacing w:line="240" w:lineRule="exact"/>
                    <w:jc w:val="center"/>
                    <w:rPr>
                      <w:sz w:val="22"/>
                      <w:szCs w:val="22"/>
                    </w:rPr>
                  </w:pPr>
                  <w:r w:rsidRPr="00786393">
                    <w:rPr>
                      <w:sz w:val="22"/>
                      <w:szCs w:val="22"/>
                    </w:rPr>
                    <w:t>Подготовка письма об отказе во внесении изменений в разрешение на строительство</w:t>
                  </w:r>
                </w:p>
                <w:p w:rsidR="00F02C8C" w:rsidRPr="00786393" w:rsidRDefault="00F02C8C" w:rsidP="00F02C8C">
                  <w:pPr>
                    <w:spacing w:line="240" w:lineRule="exact"/>
                    <w:jc w:val="center"/>
                    <w:rPr>
                      <w:b/>
                      <w:sz w:val="22"/>
                      <w:szCs w:val="22"/>
                    </w:rPr>
                  </w:pPr>
                  <w:r w:rsidRPr="004E5F1D">
                    <w:rPr>
                      <w:b/>
                      <w:sz w:val="22"/>
                      <w:szCs w:val="22"/>
                    </w:rPr>
                    <w:t>(1 рабочий день)</w:t>
                  </w:r>
                </w:p>
                <w:p w:rsidR="00F02C8C" w:rsidRPr="005C6288" w:rsidRDefault="00F02C8C" w:rsidP="00F02C8C"/>
              </w:txbxContent>
            </v:textbox>
          </v:shape>
        </w:pict>
      </w:r>
    </w:p>
    <w:p w:rsidR="00F02C8C" w:rsidRPr="00E06E1E" w:rsidRDefault="00F02C8C" w:rsidP="00F02C8C">
      <w:pPr>
        <w:widowControl w:val="0"/>
        <w:suppressAutoHyphens w:val="0"/>
        <w:ind w:firstLine="709"/>
        <w:rPr>
          <w:lang w:eastAsia="ru-RU"/>
        </w:rPr>
      </w:pPr>
    </w:p>
    <w:p w:rsidR="00F02C8C" w:rsidRPr="00E06E1E" w:rsidRDefault="00F02C8C" w:rsidP="00F02C8C">
      <w:pPr>
        <w:widowControl w:val="0"/>
        <w:suppressAutoHyphens w:val="0"/>
        <w:ind w:firstLine="709"/>
        <w:rPr>
          <w:lang w:eastAsia="ru-RU"/>
        </w:rPr>
      </w:pPr>
    </w:p>
    <w:p w:rsidR="00F02C8C" w:rsidRPr="00E06E1E" w:rsidRDefault="00F02C8C" w:rsidP="00F02C8C">
      <w:pPr>
        <w:widowControl w:val="0"/>
        <w:suppressAutoHyphens w:val="0"/>
        <w:ind w:firstLine="709"/>
        <w:rPr>
          <w:lang w:eastAsia="ru-RU"/>
        </w:rPr>
      </w:pPr>
    </w:p>
    <w:p w:rsidR="00F02C8C" w:rsidRPr="00E06E1E" w:rsidRDefault="00F02C8C" w:rsidP="00F02C8C">
      <w:pPr>
        <w:widowControl w:val="0"/>
        <w:suppressAutoHyphens w:val="0"/>
        <w:autoSpaceDE w:val="0"/>
        <w:rPr>
          <w:sz w:val="28"/>
          <w:szCs w:val="28"/>
          <w:lang w:eastAsia="ru-RU"/>
        </w:rPr>
      </w:pPr>
      <w:r w:rsidRPr="00E06E1E">
        <w:rPr>
          <w:noProof/>
          <w:lang w:eastAsia="ru-RU"/>
        </w:rPr>
        <w:pict>
          <v:rect id="_x0000_s1345" style="position:absolute;margin-left:7.6pt;margin-top:18.15pt;width:360.2pt;height:63pt;z-index:251663360">
            <v:textbox style="mso-next-textbox:#_x0000_s1345">
              <w:txbxContent>
                <w:p w:rsidR="00F02C8C" w:rsidRDefault="00F02C8C" w:rsidP="00F02C8C">
                  <w:pPr>
                    <w:spacing w:line="240" w:lineRule="exact"/>
                    <w:jc w:val="center"/>
                  </w:pPr>
                  <w:r>
                    <w:t xml:space="preserve">Принятие решения о внесении изменений в разрешение </w:t>
                  </w:r>
                  <w:r w:rsidRPr="00B32196">
                    <w:t>на</w:t>
                  </w:r>
                  <w:r>
                    <w:t xml:space="preserve"> строительство, подписание письма об отказе </w:t>
                  </w:r>
                  <w:r w:rsidRPr="00B32196">
                    <w:t>и направление (вручение</w:t>
                  </w:r>
                  <w:r>
                    <w:t>) его заявителю. Передача результата предоставления</w:t>
                  </w:r>
                </w:p>
                <w:p w:rsidR="00F02C8C" w:rsidRPr="005C6288" w:rsidRDefault="00F02C8C" w:rsidP="00F02C8C">
                  <w:pPr>
                    <w:spacing w:line="240" w:lineRule="exact"/>
                    <w:jc w:val="center"/>
                  </w:pPr>
                  <w:r>
                    <w:t xml:space="preserve">муниципальной услуги в </w:t>
                  </w:r>
                  <w:r w:rsidRPr="004E5F1D">
                    <w:t xml:space="preserve">МФЦ </w:t>
                  </w:r>
                  <w:r w:rsidRPr="004E5F1D">
                    <w:rPr>
                      <w:b/>
                    </w:rPr>
                    <w:t>(1 рабочий день)</w:t>
                  </w:r>
                </w:p>
              </w:txbxContent>
            </v:textbox>
          </v:rect>
        </w:pict>
      </w:r>
      <w:r w:rsidRPr="00E06E1E">
        <w:rPr>
          <w:noProof/>
          <w:lang w:eastAsia="ru-RU"/>
        </w:rPr>
        <w:pict>
          <v:shape id="_x0000_s1348" type="#_x0000_t32" style="position:absolute;margin-left:261pt;margin-top:9.15pt;width:.05pt;height:7.8pt;z-index:251666432" o:connectortype="straight">
            <v:stroke endarrow="block"/>
          </v:shape>
        </w:pict>
      </w:r>
      <w:r w:rsidRPr="00E06E1E">
        <w:rPr>
          <w:noProof/>
          <w:lang w:eastAsia="ru-RU"/>
        </w:rPr>
        <w:pict>
          <v:shape id="_x0000_s1349" type="#_x0000_t32" style="position:absolute;margin-left:153pt;margin-top:9.15pt;width:.05pt;height:7.8pt;z-index:251667456" o:connectortype="straight">
            <v:stroke endarrow="block"/>
          </v:shape>
        </w:pict>
      </w:r>
    </w:p>
    <w:p w:rsidR="00F02C8C" w:rsidRPr="00E06E1E" w:rsidRDefault="00F02C8C" w:rsidP="00F02C8C">
      <w:pPr>
        <w:widowControl w:val="0"/>
        <w:shd w:val="clear" w:color="auto" w:fill="FFFFFF"/>
        <w:tabs>
          <w:tab w:val="left" w:pos="1234"/>
        </w:tabs>
        <w:suppressAutoHyphens w:val="0"/>
        <w:ind w:left="4820"/>
        <w:rPr>
          <w:lang w:eastAsia="ru-RU"/>
        </w:rPr>
      </w:pPr>
    </w:p>
    <w:p w:rsidR="00F02C8C" w:rsidRPr="00E06E1E" w:rsidRDefault="00F02C8C" w:rsidP="00F02C8C">
      <w:pPr>
        <w:widowControl w:val="0"/>
        <w:suppressAutoHyphens w:val="0"/>
        <w:rPr>
          <w:lang w:eastAsia="ru-RU"/>
        </w:rPr>
      </w:pPr>
    </w:p>
    <w:p w:rsidR="00F02C8C" w:rsidRPr="00E06E1E" w:rsidRDefault="00F02C8C" w:rsidP="002E6D53">
      <w:pPr>
        <w:widowControl w:val="0"/>
        <w:shd w:val="clear" w:color="auto" w:fill="FFFFFF"/>
        <w:suppressAutoHyphens w:val="0"/>
        <w:spacing w:line="240" w:lineRule="exact"/>
        <w:jc w:val="center"/>
        <w:rPr>
          <w:sz w:val="28"/>
          <w:szCs w:val="28"/>
          <w:lang w:eastAsia="ru-RU"/>
        </w:rPr>
      </w:pPr>
    </w:p>
    <w:sectPr w:rsidR="00F02C8C" w:rsidRPr="00E06E1E" w:rsidSect="00EE39C4">
      <w:headerReference w:type="even" r:id="rId60"/>
      <w:headerReference w:type="default" r:id="rId61"/>
      <w:footnotePr>
        <w:pos w:val="beneathText"/>
      </w:footnotePr>
      <w:pgSz w:w="11905" w:h="16837"/>
      <w:pgMar w:top="981" w:right="851" w:bottom="709" w:left="1701" w:header="357" w:footer="476" w:gutter="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8AB" w:rsidRDefault="005118AB">
      <w:r>
        <w:separator/>
      </w:r>
    </w:p>
  </w:endnote>
  <w:endnote w:type="continuationSeparator" w:id="1">
    <w:p w:rsidR="005118AB" w:rsidRDefault="005118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8AB" w:rsidRDefault="005118AB">
      <w:r>
        <w:separator/>
      </w:r>
    </w:p>
  </w:footnote>
  <w:footnote w:type="continuationSeparator" w:id="1">
    <w:p w:rsidR="005118AB" w:rsidRDefault="005118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D5B" w:rsidRDefault="00C90D5B" w:rsidP="00C9493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90D5B" w:rsidRDefault="00C90D5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D5B" w:rsidRDefault="00C90D5B" w:rsidP="00C9493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90E44">
      <w:rPr>
        <w:rStyle w:val="a6"/>
        <w:noProof/>
      </w:rPr>
      <w:t>28</w:t>
    </w:r>
    <w:r>
      <w:rPr>
        <w:rStyle w:val="a6"/>
      </w:rPr>
      <w:fldChar w:fldCharType="end"/>
    </w:r>
  </w:p>
  <w:p w:rsidR="00C90D5B" w:rsidRDefault="00C90D5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17B5"/>
    <w:multiLevelType w:val="hybridMultilevel"/>
    <w:tmpl w:val="5FE0B1D8"/>
    <w:lvl w:ilvl="0" w:tplc="7062F9F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7ED50479"/>
    <w:multiLevelType w:val="hybridMultilevel"/>
    <w:tmpl w:val="9C68C9F8"/>
    <w:lvl w:ilvl="0" w:tplc="6ED4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08"/>
  <w:characterSpacingControl w:val="doNotCompress"/>
  <w:footnotePr>
    <w:pos w:val="beneathText"/>
    <w:footnote w:id="0"/>
    <w:footnote w:id="1"/>
  </w:footnotePr>
  <w:endnotePr>
    <w:endnote w:id="0"/>
    <w:endnote w:id="1"/>
  </w:endnotePr>
  <w:compat/>
  <w:rsids>
    <w:rsidRoot w:val="008A528F"/>
    <w:rsid w:val="000003D2"/>
    <w:rsid w:val="00001503"/>
    <w:rsid w:val="00001538"/>
    <w:rsid w:val="0000384D"/>
    <w:rsid w:val="00003CDD"/>
    <w:rsid w:val="0000505B"/>
    <w:rsid w:val="00007246"/>
    <w:rsid w:val="00010350"/>
    <w:rsid w:val="00012DA9"/>
    <w:rsid w:val="00015DFB"/>
    <w:rsid w:val="00016797"/>
    <w:rsid w:val="000237D9"/>
    <w:rsid w:val="00031D9A"/>
    <w:rsid w:val="00035F5C"/>
    <w:rsid w:val="000361D8"/>
    <w:rsid w:val="00042597"/>
    <w:rsid w:val="00043252"/>
    <w:rsid w:val="0004467C"/>
    <w:rsid w:val="00045FE8"/>
    <w:rsid w:val="00050B25"/>
    <w:rsid w:val="00055AB0"/>
    <w:rsid w:val="0005634A"/>
    <w:rsid w:val="0005751C"/>
    <w:rsid w:val="0006201A"/>
    <w:rsid w:val="000624A7"/>
    <w:rsid w:val="00063DE5"/>
    <w:rsid w:val="0006489C"/>
    <w:rsid w:val="00065202"/>
    <w:rsid w:val="0006665E"/>
    <w:rsid w:val="00067D4E"/>
    <w:rsid w:val="00071F3B"/>
    <w:rsid w:val="00072A32"/>
    <w:rsid w:val="00076704"/>
    <w:rsid w:val="00076997"/>
    <w:rsid w:val="000771A3"/>
    <w:rsid w:val="000833E2"/>
    <w:rsid w:val="00084608"/>
    <w:rsid w:val="0008470C"/>
    <w:rsid w:val="00087AA8"/>
    <w:rsid w:val="00091654"/>
    <w:rsid w:val="00091673"/>
    <w:rsid w:val="00091830"/>
    <w:rsid w:val="00092EC1"/>
    <w:rsid w:val="000972E1"/>
    <w:rsid w:val="000A1484"/>
    <w:rsid w:val="000A22B0"/>
    <w:rsid w:val="000A3AB3"/>
    <w:rsid w:val="000A507C"/>
    <w:rsid w:val="000A5101"/>
    <w:rsid w:val="000A5B86"/>
    <w:rsid w:val="000A7202"/>
    <w:rsid w:val="000A754A"/>
    <w:rsid w:val="000B2C96"/>
    <w:rsid w:val="000B336A"/>
    <w:rsid w:val="000B3E8D"/>
    <w:rsid w:val="000B51D4"/>
    <w:rsid w:val="000B6CE4"/>
    <w:rsid w:val="000B7FE1"/>
    <w:rsid w:val="000C323C"/>
    <w:rsid w:val="000C4B8D"/>
    <w:rsid w:val="000C6D66"/>
    <w:rsid w:val="000C7909"/>
    <w:rsid w:val="000C7F99"/>
    <w:rsid w:val="000D02F1"/>
    <w:rsid w:val="000D086A"/>
    <w:rsid w:val="000D1B7F"/>
    <w:rsid w:val="000D20E1"/>
    <w:rsid w:val="000D2306"/>
    <w:rsid w:val="000D2AFF"/>
    <w:rsid w:val="000D3A27"/>
    <w:rsid w:val="000D5149"/>
    <w:rsid w:val="000D554A"/>
    <w:rsid w:val="000E062F"/>
    <w:rsid w:val="000E0E72"/>
    <w:rsid w:val="000E10CB"/>
    <w:rsid w:val="000E3A5A"/>
    <w:rsid w:val="000E3AD1"/>
    <w:rsid w:val="000E416F"/>
    <w:rsid w:val="000E699C"/>
    <w:rsid w:val="000E70A9"/>
    <w:rsid w:val="000F1FB2"/>
    <w:rsid w:val="000F5A4E"/>
    <w:rsid w:val="000F7886"/>
    <w:rsid w:val="00103E22"/>
    <w:rsid w:val="001041A7"/>
    <w:rsid w:val="00105CEB"/>
    <w:rsid w:val="00106B2E"/>
    <w:rsid w:val="00110C16"/>
    <w:rsid w:val="00111526"/>
    <w:rsid w:val="00113184"/>
    <w:rsid w:val="00114A37"/>
    <w:rsid w:val="00121609"/>
    <w:rsid w:val="00123A7E"/>
    <w:rsid w:val="0013337D"/>
    <w:rsid w:val="00133DEC"/>
    <w:rsid w:val="00133F4B"/>
    <w:rsid w:val="00137067"/>
    <w:rsid w:val="00137424"/>
    <w:rsid w:val="001377FA"/>
    <w:rsid w:val="001402D9"/>
    <w:rsid w:val="00140D85"/>
    <w:rsid w:val="001430FD"/>
    <w:rsid w:val="00143AA1"/>
    <w:rsid w:val="0014544E"/>
    <w:rsid w:val="00145955"/>
    <w:rsid w:val="0015002D"/>
    <w:rsid w:val="00150405"/>
    <w:rsid w:val="00152CA4"/>
    <w:rsid w:val="001554DA"/>
    <w:rsid w:val="00156381"/>
    <w:rsid w:val="00165741"/>
    <w:rsid w:val="00173E4E"/>
    <w:rsid w:val="0017404E"/>
    <w:rsid w:val="001745DC"/>
    <w:rsid w:val="0017713E"/>
    <w:rsid w:val="001823C2"/>
    <w:rsid w:val="001846EE"/>
    <w:rsid w:val="001901E4"/>
    <w:rsid w:val="001911CE"/>
    <w:rsid w:val="0019238D"/>
    <w:rsid w:val="00192C17"/>
    <w:rsid w:val="00194F58"/>
    <w:rsid w:val="001966CF"/>
    <w:rsid w:val="0019753C"/>
    <w:rsid w:val="001A273D"/>
    <w:rsid w:val="001A3227"/>
    <w:rsid w:val="001A40A7"/>
    <w:rsid w:val="001A463E"/>
    <w:rsid w:val="001A4B49"/>
    <w:rsid w:val="001A4D91"/>
    <w:rsid w:val="001A62BB"/>
    <w:rsid w:val="001A7C41"/>
    <w:rsid w:val="001B577F"/>
    <w:rsid w:val="001B7436"/>
    <w:rsid w:val="001C2130"/>
    <w:rsid w:val="001C2ACD"/>
    <w:rsid w:val="001C2CB6"/>
    <w:rsid w:val="001C3656"/>
    <w:rsid w:val="001C7A85"/>
    <w:rsid w:val="001D0C85"/>
    <w:rsid w:val="001D18E8"/>
    <w:rsid w:val="001D1F12"/>
    <w:rsid w:val="001D2180"/>
    <w:rsid w:val="001D2B36"/>
    <w:rsid w:val="001D5D5B"/>
    <w:rsid w:val="001E0F41"/>
    <w:rsid w:val="001E4401"/>
    <w:rsid w:val="001E5E9B"/>
    <w:rsid w:val="001E6B42"/>
    <w:rsid w:val="001E798B"/>
    <w:rsid w:val="001F1BDF"/>
    <w:rsid w:val="001F1E02"/>
    <w:rsid w:val="001F4B9F"/>
    <w:rsid w:val="001F5541"/>
    <w:rsid w:val="001F7F59"/>
    <w:rsid w:val="00202951"/>
    <w:rsid w:val="0020340F"/>
    <w:rsid w:val="00203D94"/>
    <w:rsid w:val="00204F6E"/>
    <w:rsid w:val="00211305"/>
    <w:rsid w:val="00211A7F"/>
    <w:rsid w:val="00214B02"/>
    <w:rsid w:val="0021505D"/>
    <w:rsid w:val="00215CE6"/>
    <w:rsid w:val="002251AE"/>
    <w:rsid w:val="0022571D"/>
    <w:rsid w:val="002259FE"/>
    <w:rsid w:val="00226139"/>
    <w:rsid w:val="00226EE3"/>
    <w:rsid w:val="00227E0F"/>
    <w:rsid w:val="0023317C"/>
    <w:rsid w:val="0023320C"/>
    <w:rsid w:val="0024129E"/>
    <w:rsid w:val="002430C9"/>
    <w:rsid w:val="0024350C"/>
    <w:rsid w:val="00244A5E"/>
    <w:rsid w:val="00247AA1"/>
    <w:rsid w:val="00257057"/>
    <w:rsid w:val="00260ACD"/>
    <w:rsid w:val="00261B2E"/>
    <w:rsid w:val="00263AD6"/>
    <w:rsid w:val="00265979"/>
    <w:rsid w:val="00266F3D"/>
    <w:rsid w:val="00267611"/>
    <w:rsid w:val="0026764F"/>
    <w:rsid w:val="00270BDA"/>
    <w:rsid w:val="002712C6"/>
    <w:rsid w:val="002715B8"/>
    <w:rsid w:val="002739C2"/>
    <w:rsid w:val="00273F5E"/>
    <w:rsid w:val="0027436B"/>
    <w:rsid w:val="00274781"/>
    <w:rsid w:val="0027668F"/>
    <w:rsid w:val="00276C25"/>
    <w:rsid w:val="00277B01"/>
    <w:rsid w:val="00280D17"/>
    <w:rsid w:val="002867AC"/>
    <w:rsid w:val="00287240"/>
    <w:rsid w:val="002873B8"/>
    <w:rsid w:val="0028775F"/>
    <w:rsid w:val="00290AE7"/>
    <w:rsid w:val="00291677"/>
    <w:rsid w:val="00291D65"/>
    <w:rsid w:val="00292DEA"/>
    <w:rsid w:val="00292F34"/>
    <w:rsid w:val="002963AA"/>
    <w:rsid w:val="00297BEC"/>
    <w:rsid w:val="002A2153"/>
    <w:rsid w:val="002A28EB"/>
    <w:rsid w:val="002A2D57"/>
    <w:rsid w:val="002A3B78"/>
    <w:rsid w:val="002A45CB"/>
    <w:rsid w:val="002A5B63"/>
    <w:rsid w:val="002B1568"/>
    <w:rsid w:val="002B1A1C"/>
    <w:rsid w:val="002B6F66"/>
    <w:rsid w:val="002C183A"/>
    <w:rsid w:val="002C3DA3"/>
    <w:rsid w:val="002C5579"/>
    <w:rsid w:val="002C61F0"/>
    <w:rsid w:val="002C62FD"/>
    <w:rsid w:val="002C63E9"/>
    <w:rsid w:val="002D100D"/>
    <w:rsid w:val="002D13F2"/>
    <w:rsid w:val="002D1BB9"/>
    <w:rsid w:val="002D1D04"/>
    <w:rsid w:val="002D2B80"/>
    <w:rsid w:val="002D2BB0"/>
    <w:rsid w:val="002D2EBA"/>
    <w:rsid w:val="002D2F47"/>
    <w:rsid w:val="002D484B"/>
    <w:rsid w:val="002D63A1"/>
    <w:rsid w:val="002D68C5"/>
    <w:rsid w:val="002E30D8"/>
    <w:rsid w:val="002E34CB"/>
    <w:rsid w:val="002E4263"/>
    <w:rsid w:val="002E6991"/>
    <w:rsid w:val="002E6D53"/>
    <w:rsid w:val="002F000F"/>
    <w:rsid w:val="002F00B0"/>
    <w:rsid w:val="002F32A4"/>
    <w:rsid w:val="002F38D7"/>
    <w:rsid w:val="002F7FEB"/>
    <w:rsid w:val="003014AC"/>
    <w:rsid w:val="003023FA"/>
    <w:rsid w:val="00302415"/>
    <w:rsid w:val="0030360E"/>
    <w:rsid w:val="003040B1"/>
    <w:rsid w:val="003074B9"/>
    <w:rsid w:val="00310F63"/>
    <w:rsid w:val="00314F5A"/>
    <w:rsid w:val="00315145"/>
    <w:rsid w:val="00321F37"/>
    <w:rsid w:val="0032214C"/>
    <w:rsid w:val="003255C6"/>
    <w:rsid w:val="00325884"/>
    <w:rsid w:val="003278E0"/>
    <w:rsid w:val="003334A3"/>
    <w:rsid w:val="003343BB"/>
    <w:rsid w:val="00334CE9"/>
    <w:rsid w:val="00335599"/>
    <w:rsid w:val="00336A0D"/>
    <w:rsid w:val="00336AC5"/>
    <w:rsid w:val="00336FBA"/>
    <w:rsid w:val="00340843"/>
    <w:rsid w:val="00340A85"/>
    <w:rsid w:val="003455B0"/>
    <w:rsid w:val="00347DDC"/>
    <w:rsid w:val="003513CF"/>
    <w:rsid w:val="00351E3B"/>
    <w:rsid w:val="00352975"/>
    <w:rsid w:val="00354132"/>
    <w:rsid w:val="003611FE"/>
    <w:rsid w:val="00361EAD"/>
    <w:rsid w:val="0036714F"/>
    <w:rsid w:val="00371837"/>
    <w:rsid w:val="00371D16"/>
    <w:rsid w:val="0037230B"/>
    <w:rsid w:val="00374588"/>
    <w:rsid w:val="00375277"/>
    <w:rsid w:val="00376D82"/>
    <w:rsid w:val="0037769E"/>
    <w:rsid w:val="00380505"/>
    <w:rsid w:val="00382DA9"/>
    <w:rsid w:val="00382F11"/>
    <w:rsid w:val="00383E0A"/>
    <w:rsid w:val="00384430"/>
    <w:rsid w:val="00390E44"/>
    <w:rsid w:val="003937A2"/>
    <w:rsid w:val="00394757"/>
    <w:rsid w:val="00394AC9"/>
    <w:rsid w:val="00395476"/>
    <w:rsid w:val="00396AEE"/>
    <w:rsid w:val="00396D0B"/>
    <w:rsid w:val="003A0C2F"/>
    <w:rsid w:val="003A2451"/>
    <w:rsid w:val="003A291A"/>
    <w:rsid w:val="003A2B6C"/>
    <w:rsid w:val="003A49EF"/>
    <w:rsid w:val="003A656F"/>
    <w:rsid w:val="003A74CD"/>
    <w:rsid w:val="003B5797"/>
    <w:rsid w:val="003B634A"/>
    <w:rsid w:val="003C297F"/>
    <w:rsid w:val="003C538D"/>
    <w:rsid w:val="003C6164"/>
    <w:rsid w:val="003C61C6"/>
    <w:rsid w:val="003C6C46"/>
    <w:rsid w:val="003D2252"/>
    <w:rsid w:val="003D4C00"/>
    <w:rsid w:val="003D6A49"/>
    <w:rsid w:val="003D716E"/>
    <w:rsid w:val="003D7446"/>
    <w:rsid w:val="003E16DF"/>
    <w:rsid w:val="003E2200"/>
    <w:rsid w:val="003E355C"/>
    <w:rsid w:val="003E3C46"/>
    <w:rsid w:val="003E401C"/>
    <w:rsid w:val="003F0ACF"/>
    <w:rsid w:val="003F3F53"/>
    <w:rsid w:val="003F43E7"/>
    <w:rsid w:val="003F50A9"/>
    <w:rsid w:val="003F51D8"/>
    <w:rsid w:val="003F7E7D"/>
    <w:rsid w:val="004009D8"/>
    <w:rsid w:val="00400A7A"/>
    <w:rsid w:val="00403122"/>
    <w:rsid w:val="0041092C"/>
    <w:rsid w:val="004113F4"/>
    <w:rsid w:val="00414B6E"/>
    <w:rsid w:val="00420D8E"/>
    <w:rsid w:val="00421410"/>
    <w:rsid w:val="00421F25"/>
    <w:rsid w:val="004222BB"/>
    <w:rsid w:val="00424391"/>
    <w:rsid w:val="00426F82"/>
    <w:rsid w:val="00435683"/>
    <w:rsid w:val="004361E7"/>
    <w:rsid w:val="004362C0"/>
    <w:rsid w:val="00437919"/>
    <w:rsid w:val="0044215E"/>
    <w:rsid w:val="0044407A"/>
    <w:rsid w:val="00445AFC"/>
    <w:rsid w:val="00447238"/>
    <w:rsid w:val="0045135C"/>
    <w:rsid w:val="00452AB2"/>
    <w:rsid w:val="00452D62"/>
    <w:rsid w:val="004550EF"/>
    <w:rsid w:val="00455304"/>
    <w:rsid w:val="004557AF"/>
    <w:rsid w:val="00456ACB"/>
    <w:rsid w:val="0046159A"/>
    <w:rsid w:val="00461AA4"/>
    <w:rsid w:val="00462A3A"/>
    <w:rsid w:val="00463C9F"/>
    <w:rsid w:val="00464453"/>
    <w:rsid w:val="00465A1E"/>
    <w:rsid w:val="00467E58"/>
    <w:rsid w:val="0047378C"/>
    <w:rsid w:val="00475CFC"/>
    <w:rsid w:val="004763E4"/>
    <w:rsid w:val="00480118"/>
    <w:rsid w:val="0048266A"/>
    <w:rsid w:val="00493E35"/>
    <w:rsid w:val="00493E7D"/>
    <w:rsid w:val="00494778"/>
    <w:rsid w:val="004A0A74"/>
    <w:rsid w:val="004A1B4D"/>
    <w:rsid w:val="004A2DBF"/>
    <w:rsid w:val="004A3757"/>
    <w:rsid w:val="004A43F1"/>
    <w:rsid w:val="004B1501"/>
    <w:rsid w:val="004B2405"/>
    <w:rsid w:val="004B26CC"/>
    <w:rsid w:val="004B3C80"/>
    <w:rsid w:val="004B4870"/>
    <w:rsid w:val="004B6F68"/>
    <w:rsid w:val="004C36AC"/>
    <w:rsid w:val="004C611D"/>
    <w:rsid w:val="004C75C7"/>
    <w:rsid w:val="004D2C05"/>
    <w:rsid w:val="004D2C88"/>
    <w:rsid w:val="004D2F70"/>
    <w:rsid w:val="004D3642"/>
    <w:rsid w:val="004D3A77"/>
    <w:rsid w:val="004D4B03"/>
    <w:rsid w:val="004D585B"/>
    <w:rsid w:val="004D5F89"/>
    <w:rsid w:val="004E13B6"/>
    <w:rsid w:val="004E2550"/>
    <w:rsid w:val="004E336E"/>
    <w:rsid w:val="004E3778"/>
    <w:rsid w:val="004E4A68"/>
    <w:rsid w:val="004E5F1D"/>
    <w:rsid w:val="004E65E3"/>
    <w:rsid w:val="004E7AB6"/>
    <w:rsid w:val="004F2E5B"/>
    <w:rsid w:val="004F3D54"/>
    <w:rsid w:val="004F5FCA"/>
    <w:rsid w:val="005002EE"/>
    <w:rsid w:val="00500CA0"/>
    <w:rsid w:val="00501ECB"/>
    <w:rsid w:val="00502BEB"/>
    <w:rsid w:val="00502FCF"/>
    <w:rsid w:val="00503B63"/>
    <w:rsid w:val="00504C27"/>
    <w:rsid w:val="00505D80"/>
    <w:rsid w:val="005117EA"/>
    <w:rsid w:val="005118AB"/>
    <w:rsid w:val="0051317C"/>
    <w:rsid w:val="00513C31"/>
    <w:rsid w:val="00520A13"/>
    <w:rsid w:val="005215DC"/>
    <w:rsid w:val="00521DEC"/>
    <w:rsid w:val="005228BD"/>
    <w:rsid w:val="005311B0"/>
    <w:rsid w:val="00535E4A"/>
    <w:rsid w:val="005361EF"/>
    <w:rsid w:val="00537BA3"/>
    <w:rsid w:val="00540296"/>
    <w:rsid w:val="00540BB3"/>
    <w:rsid w:val="00540DBE"/>
    <w:rsid w:val="00541110"/>
    <w:rsid w:val="005439FC"/>
    <w:rsid w:val="00543D7C"/>
    <w:rsid w:val="00547E96"/>
    <w:rsid w:val="00551FD0"/>
    <w:rsid w:val="0055266E"/>
    <w:rsid w:val="00552BCD"/>
    <w:rsid w:val="0055427D"/>
    <w:rsid w:val="005542B0"/>
    <w:rsid w:val="0055545A"/>
    <w:rsid w:val="00557538"/>
    <w:rsid w:val="00560DBF"/>
    <w:rsid w:val="00562867"/>
    <w:rsid w:val="00564A35"/>
    <w:rsid w:val="005660B9"/>
    <w:rsid w:val="005663AB"/>
    <w:rsid w:val="00573EA6"/>
    <w:rsid w:val="00575B8B"/>
    <w:rsid w:val="00581D11"/>
    <w:rsid w:val="00584477"/>
    <w:rsid w:val="005918DA"/>
    <w:rsid w:val="00591EF1"/>
    <w:rsid w:val="005934D4"/>
    <w:rsid w:val="005941A8"/>
    <w:rsid w:val="00594CBE"/>
    <w:rsid w:val="005A10C0"/>
    <w:rsid w:val="005A19EC"/>
    <w:rsid w:val="005A1BED"/>
    <w:rsid w:val="005A32EF"/>
    <w:rsid w:val="005A3E71"/>
    <w:rsid w:val="005A3EB2"/>
    <w:rsid w:val="005A7D23"/>
    <w:rsid w:val="005B0132"/>
    <w:rsid w:val="005B7A21"/>
    <w:rsid w:val="005C09E1"/>
    <w:rsid w:val="005C2E46"/>
    <w:rsid w:val="005C6288"/>
    <w:rsid w:val="005D3218"/>
    <w:rsid w:val="005D48DA"/>
    <w:rsid w:val="005D5B4B"/>
    <w:rsid w:val="005E3BB3"/>
    <w:rsid w:val="005E4292"/>
    <w:rsid w:val="005E4908"/>
    <w:rsid w:val="005E666A"/>
    <w:rsid w:val="005E7615"/>
    <w:rsid w:val="005F22A3"/>
    <w:rsid w:val="005F2488"/>
    <w:rsid w:val="005F3670"/>
    <w:rsid w:val="005F3C59"/>
    <w:rsid w:val="00601FC4"/>
    <w:rsid w:val="0060297E"/>
    <w:rsid w:val="00603B9D"/>
    <w:rsid w:val="006043C2"/>
    <w:rsid w:val="00604932"/>
    <w:rsid w:val="00604992"/>
    <w:rsid w:val="00606C5F"/>
    <w:rsid w:val="00611689"/>
    <w:rsid w:val="006128E6"/>
    <w:rsid w:val="00613AF9"/>
    <w:rsid w:val="00614165"/>
    <w:rsid w:val="006149F6"/>
    <w:rsid w:val="00616C08"/>
    <w:rsid w:val="00624D81"/>
    <w:rsid w:val="00624FE8"/>
    <w:rsid w:val="0062693A"/>
    <w:rsid w:val="00627693"/>
    <w:rsid w:val="006328AE"/>
    <w:rsid w:val="00633A99"/>
    <w:rsid w:val="00633C50"/>
    <w:rsid w:val="00634B66"/>
    <w:rsid w:val="006353B0"/>
    <w:rsid w:val="0063647C"/>
    <w:rsid w:val="00637FCE"/>
    <w:rsid w:val="00641BA3"/>
    <w:rsid w:val="00647D9C"/>
    <w:rsid w:val="00650010"/>
    <w:rsid w:val="0065082B"/>
    <w:rsid w:val="0065469D"/>
    <w:rsid w:val="00657A7C"/>
    <w:rsid w:val="0066252A"/>
    <w:rsid w:val="006633F3"/>
    <w:rsid w:val="00664401"/>
    <w:rsid w:val="006649A8"/>
    <w:rsid w:val="00666326"/>
    <w:rsid w:val="00670BC0"/>
    <w:rsid w:val="00670EFB"/>
    <w:rsid w:val="00672349"/>
    <w:rsid w:val="0067410B"/>
    <w:rsid w:val="00675939"/>
    <w:rsid w:val="00676401"/>
    <w:rsid w:val="00677A3E"/>
    <w:rsid w:val="00677AEA"/>
    <w:rsid w:val="006824A0"/>
    <w:rsid w:val="006831CF"/>
    <w:rsid w:val="00683633"/>
    <w:rsid w:val="00684098"/>
    <w:rsid w:val="00686EF3"/>
    <w:rsid w:val="00687525"/>
    <w:rsid w:val="00690C60"/>
    <w:rsid w:val="00690C9B"/>
    <w:rsid w:val="00691032"/>
    <w:rsid w:val="00694036"/>
    <w:rsid w:val="006A29BF"/>
    <w:rsid w:val="006A2F21"/>
    <w:rsid w:val="006A2FB2"/>
    <w:rsid w:val="006A6506"/>
    <w:rsid w:val="006B21ED"/>
    <w:rsid w:val="006B25D5"/>
    <w:rsid w:val="006B5396"/>
    <w:rsid w:val="006B6D09"/>
    <w:rsid w:val="006C1460"/>
    <w:rsid w:val="006C1F2E"/>
    <w:rsid w:val="006C21A4"/>
    <w:rsid w:val="006C2794"/>
    <w:rsid w:val="006C3926"/>
    <w:rsid w:val="006C4F78"/>
    <w:rsid w:val="006C7618"/>
    <w:rsid w:val="006E2445"/>
    <w:rsid w:val="006E3851"/>
    <w:rsid w:val="006E3E7C"/>
    <w:rsid w:val="006E3EBF"/>
    <w:rsid w:val="006E46E4"/>
    <w:rsid w:val="006E48A6"/>
    <w:rsid w:val="006E5FA5"/>
    <w:rsid w:val="006E6BA8"/>
    <w:rsid w:val="006E778D"/>
    <w:rsid w:val="006F00D2"/>
    <w:rsid w:val="006F1BB4"/>
    <w:rsid w:val="006F59F0"/>
    <w:rsid w:val="007025B9"/>
    <w:rsid w:val="007025C4"/>
    <w:rsid w:val="007028B3"/>
    <w:rsid w:val="00703171"/>
    <w:rsid w:val="00706082"/>
    <w:rsid w:val="00706582"/>
    <w:rsid w:val="00711E3A"/>
    <w:rsid w:val="00712059"/>
    <w:rsid w:val="00712EB8"/>
    <w:rsid w:val="00720919"/>
    <w:rsid w:val="00720FB9"/>
    <w:rsid w:val="00724198"/>
    <w:rsid w:val="0072474A"/>
    <w:rsid w:val="0072792A"/>
    <w:rsid w:val="0073061A"/>
    <w:rsid w:val="00731801"/>
    <w:rsid w:val="00731BA4"/>
    <w:rsid w:val="00734269"/>
    <w:rsid w:val="00734859"/>
    <w:rsid w:val="00735BA5"/>
    <w:rsid w:val="00735CF6"/>
    <w:rsid w:val="00736C19"/>
    <w:rsid w:val="00737CC8"/>
    <w:rsid w:val="00740581"/>
    <w:rsid w:val="00740CAC"/>
    <w:rsid w:val="00740F43"/>
    <w:rsid w:val="007411E3"/>
    <w:rsid w:val="0074286E"/>
    <w:rsid w:val="007429B2"/>
    <w:rsid w:val="00744FD3"/>
    <w:rsid w:val="00746F96"/>
    <w:rsid w:val="00747A6A"/>
    <w:rsid w:val="0075001F"/>
    <w:rsid w:val="0075119A"/>
    <w:rsid w:val="007555D4"/>
    <w:rsid w:val="007560A3"/>
    <w:rsid w:val="00760C6E"/>
    <w:rsid w:val="00762A84"/>
    <w:rsid w:val="00766B68"/>
    <w:rsid w:val="007701A3"/>
    <w:rsid w:val="00770788"/>
    <w:rsid w:val="0077149B"/>
    <w:rsid w:val="007722BC"/>
    <w:rsid w:val="00774BF0"/>
    <w:rsid w:val="00776588"/>
    <w:rsid w:val="007777D3"/>
    <w:rsid w:val="00780829"/>
    <w:rsid w:val="00781483"/>
    <w:rsid w:val="00783750"/>
    <w:rsid w:val="00784A77"/>
    <w:rsid w:val="00785333"/>
    <w:rsid w:val="007859C4"/>
    <w:rsid w:val="00786B00"/>
    <w:rsid w:val="00787499"/>
    <w:rsid w:val="00790A12"/>
    <w:rsid w:val="00790FCF"/>
    <w:rsid w:val="0079167D"/>
    <w:rsid w:val="00791CA0"/>
    <w:rsid w:val="007953DB"/>
    <w:rsid w:val="00796E83"/>
    <w:rsid w:val="007A035B"/>
    <w:rsid w:val="007A13D4"/>
    <w:rsid w:val="007A251A"/>
    <w:rsid w:val="007A27AF"/>
    <w:rsid w:val="007A2D40"/>
    <w:rsid w:val="007A3667"/>
    <w:rsid w:val="007A444C"/>
    <w:rsid w:val="007A4C59"/>
    <w:rsid w:val="007A5A22"/>
    <w:rsid w:val="007A7CD5"/>
    <w:rsid w:val="007B0820"/>
    <w:rsid w:val="007B0C1F"/>
    <w:rsid w:val="007B1F0D"/>
    <w:rsid w:val="007B4295"/>
    <w:rsid w:val="007B4D1B"/>
    <w:rsid w:val="007C32D3"/>
    <w:rsid w:val="007C3E14"/>
    <w:rsid w:val="007C40A5"/>
    <w:rsid w:val="007C4F87"/>
    <w:rsid w:val="007D0A42"/>
    <w:rsid w:val="007D15E1"/>
    <w:rsid w:val="007D53BE"/>
    <w:rsid w:val="007D6311"/>
    <w:rsid w:val="007D69E9"/>
    <w:rsid w:val="007E08B5"/>
    <w:rsid w:val="007E1AC4"/>
    <w:rsid w:val="007E211F"/>
    <w:rsid w:val="007E4645"/>
    <w:rsid w:val="007E6F28"/>
    <w:rsid w:val="007E77BA"/>
    <w:rsid w:val="007F0120"/>
    <w:rsid w:val="007F0BCD"/>
    <w:rsid w:val="007F3037"/>
    <w:rsid w:val="007F305D"/>
    <w:rsid w:val="007F5905"/>
    <w:rsid w:val="007F7384"/>
    <w:rsid w:val="007F7C84"/>
    <w:rsid w:val="00800563"/>
    <w:rsid w:val="0080430C"/>
    <w:rsid w:val="0080530F"/>
    <w:rsid w:val="0080566D"/>
    <w:rsid w:val="00805C5E"/>
    <w:rsid w:val="00806CC3"/>
    <w:rsid w:val="00806D62"/>
    <w:rsid w:val="008108EB"/>
    <w:rsid w:val="00810926"/>
    <w:rsid w:val="00811563"/>
    <w:rsid w:val="00813401"/>
    <w:rsid w:val="008135F9"/>
    <w:rsid w:val="00815AF2"/>
    <w:rsid w:val="00816014"/>
    <w:rsid w:val="00817543"/>
    <w:rsid w:val="00817BC4"/>
    <w:rsid w:val="00820A45"/>
    <w:rsid w:val="00821E5A"/>
    <w:rsid w:val="008247C7"/>
    <w:rsid w:val="00826665"/>
    <w:rsid w:val="0083360C"/>
    <w:rsid w:val="00840840"/>
    <w:rsid w:val="008426C2"/>
    <w:rsid w:val="00842EEF"/>
    <w:rsid w:val="00844ADA"/>
    <w:rsid w:val="00844BA7"/>
    <w:rsid w:val="00845EC4"/>
    <w:rsid w:val="008461DD"/>
    <w:rsid w:val="008465DB"/>
    <w:rsid w:val="00846DF1"/>
    <w:rsid w:val="008472FA"/>
    <w:rsid w:val="00852572"/>
    <w:rsid w:val="00853ECB"/>
    <w:rsid w:val="008558CE"/>
    <w:rsid w:val="00855C84"/>
    <w:rsid w:val="00857027"/>
    <w:rsid w:val="0085702B"/>
    <w:rsid w:val="00860A8E"/>
    <w:rsid w:val="00860C1E"/>
    <w:rsid w:val="008637B2"/>
    <w:rsid w:val="00866FC5"/>
    <w:rsid w:val="00867545"/>
    <w:rsid w:val="008678DE"/>
    <w:rsid w:val="00871C8B"/>
    <w:rsid w:val="00873863"/>
    <w:rsid w:val="008740CC"/>
    <w:rsid w:val="00874DE3"/>
    <w:rsid w:val="00874EB5"/>
    <w:rsid w:val="00880F8D"/>
    <w:rsid w:val="0088176B"/>
    <w:rsid w:val="0088182B"/>
    <w:rsid w:val="00881ABE"/>
    <w:rsid w:val="00883EE5"/>
    <w:rsid w:val="00884191"/>
    <w:rsid w:val="0088464F"/>
    <w:rsid w:val="0089025A"/>
    <w:rsid w:val="008912FD"/>
    <w:rsid w:val="00891371"/>
    <w:rsid w:val="00892136"/>
    <w:rsid w:val="00895A3A"/>
    <w:rsid w:val="00897C9A"/>
    <w:rsid w:val="008A528F"/>
    <w:rsid w:val="008A5962"/>
    <w:rsid w:val="008A7071"/>
    <w:rsid w:val="008B109B"/>
    <w:rsid w:val="008B4A15"/>
    <w:rsid w:val="008B538A"/>
    <w:rsid w:val="008B5A54"/>
    <w:rsid w:val="008B7791"/>
    <w:rsid w:val="008C16CA"/>
    <w:rsid w:val="008C3CDF"/>
    <w:rsid w:val="008C7B59"/>
    <w:rsid w:val="008D1764"/>
    <w:rsid w:val="008D1A0F"/>
    <w:rsid w:val="008D369B"/>
    <w:rsid w:val="008D59A1"/>
    <w:rsid w:val="008D7268"/>
    <w:rsid w:val="008D7F48"/>
    <w:rsid w:val="008E1640"/>
    <w:rsid w:val="008E1D40"/>
    <w:rsid w:val="008E44B1"/>
    <w:rsid w:val="008E6754"/>
    <w:rsid w:val="008F012A"/>
    <w:rsid w:val="008F1DEA"/>
    <w:rsid w:val="008F1F4E"/>
    <w:rsid w:val="008F2EB7"/>
    <w:rsid w:val="008F7CB3"/>
    <w:rsid w:val="00900BA6"/>
    <w:rsid w:val="00900CC1"/>
    <w:rsid w:val="009010EC"/>
    <w:rsid w:val="00901A28"/>
    <w:rsid w:val="00902233"/>
    <w:rsid w:val="0090363A"/>
    <w:rsid w:val="0090557C"/>
    <w:rsid w:val="00907016"/>
    <w:rsid w:val="0090794B"/>
    <w:rsid w:val="009103CD"/>
    <w:rsid w:val="0091428A"/>
    <w:rsid w:val="009155BE"/>
    <w:rsid w:val="00916C26"/>
    <w:rsid w:val="00920335"/>
    <w:rsid w:val="00920389"/>
    <w:rsid w:val="00920F2B"/>
    <w:rsid w:val="00921552"/>
    <w:rsid w:val="009227AE"/>
    <w:rsid w:val="00927779"/>
    <w:rsid w:val="00930B91"/>
    <w:rsid w:val="009316A7"/>
    <w:rsid w:val="00932EB0"/>
    <w:rsid w:val="009367CF"/>
    <w:rsid w:val="00937414"/>
    <w:rsid w:val="00937B94"/>
    <w:rsid w:val="009400D4"/>
    <w:rsid w:val="009423C3"/>
    <w:rsid w:val="0094306A"/>
    <w:rsid w:val="00944D6F"/>
    <w:rsid w:val="009466A0"/>
    <w:rsid w:val="00957BDD"/>
    <w:rsid w:val="009627FD"/>
    <w:rsid w:val="00963CC4"/>
    <w:rsid w:val="00966DB0"/>
    <w:rsid w:val="00966F37"/>
    <w:rsid w:val="00970F33"/>
    <w:rsid w:val="009715E0"/>
    <w:rsid w:val="00973AD8"/>
    <w:rsid w:val="00976E82"/>
    <w:rsid w:val="009778BB"/>
    <w:rsid w:val="00977DDE"/>
    <w:rsid w:val="009840C8"/>
    <w:rsid w:val="0098424B"/>
    <w:rsid w:val="0098467B"/>
    <w:rsid w:val="00985CC6"/>
    <w:rsid w:val="00986C57"/>
    <w:rsid w:val="00990964"/>
    <w:rsid w:val="00990BF3"/>
    <w:rsid w:val="00993C72"/>
    <w:rsid w:val="009A07AA"/>
    <w:rsid w:val="009A31D2"/>
    <w:rsid w:val="009A4F7C"/>
    <w:rsid w:val="009A53B7"/>
    <w:rsid w:val="009A5C78"/>
    <w:rsid w:val="009A7348"/>
    <w:rsid w:val="009B036D"/>
    <w:rsid w:val="009B42C4"/>
    <w:rsid w:val="009B683E"/>
    <w:rsid w:val="009B6A8D"/>
    <w:rsid w:val="009C04DE"/>
    <w:rsid w:val="009C081A"/>
    <w:rsid w:val="009C0895"/>
    <w:rsid w:val="009C0B2E"/>
    <w:rsid w:val="009C13C9"/>
    <w:rsid w:val="009C3617"/>
    <w:rsid w:val="009C36D4"/>
    <w:rsid w:val="009C3C8D"/>
    <w:rsid w:val="009C4544"/>
    <w:rsid w:val="009C60FB"/>
    <w:rsid w:val="009D3B92"/>
    <w:rsid w:val="009D3D1B"/>
    <w:rsid w:val="009D4B4B"/>
    <w:rsid w:val="009D6DBB"/>
    <w:rsid w:val="009D6FC9"/>
    <w:rsid w:val="009D7872"/>
    <w:rsid w:val="009E0295"/>
    <w:rsid w:val="009E10AD"/>
    <w:rsid w:val="009E33C2"/>
    <w:rsid w:val="009F1E6E"/>
    <w:rsid w:val="009F1E86"/>
    <w:rsid w:val="009F29F5"/>
    <w:rsid w:val="009F2DD1"/>
    <w:rsid w:val="009F4F63"/>
    <w:rsid w:val="009F535B"/>
    <w:rsid w:val="009F579A"/>
    <w:rsid w:val="00A07822"/>
    <w:rsid w:val="00A10CA9"/>
    <w:rsid w:val="00A1257D"/>
    <w:rsid w:val="00A135EA"/>
    <w:rsid w:val="00A145CF"/>
    <w:rsid w:val="00A146E2"/>
    <w:rsid w:val="00A14C46"/>
    <w:rsid w:val="00A14DAC"/>
    <w:rsid w:val="00A20233"/>
    <w:rsid w:val="00A2188E"/>
    <w:rsid w:val="00A21977"/>
    <w:rsid w:val="00A259AD"/>
    <w:rsid w:val="00A33EA7"/>
    <w:rsid w:val="00A36BE6"/>
    <w:rsid w:val="00A37589"/>
    <w:rsid w:val="00A379E3"/>
    <w:rsid w:val="00A4214F"/>
    <w:rsid w:val="00A42522"/>
    <w:rsid w:val="00A44363"/>
    <w:rsid w:val="00A46A96"/>
    <w:rsid w:val="00A54887"/>
    <w:rsid w:val="00A560FB"/>
    <w:rsid w:val="00A6141F"/>
    <w:rsid w:val="00A61DBF"/>
    <w:rsid w:val="00A666CF"/>
    <w:rsid w:val="00A70973"/>
    <w:rsid w:val="00A719C4"/>
    <w:rsid w:val="00A71B0B"/>
    <w:rsid w:val="00A73345"/>
    <w:rsid w:val="00A74A7F"/>
    <w:rsid w:val="00A754E0"/>
    <w:rsid w:val="00A75A78"/>
    <w:rsid w:val="00A76192"/>
    <w:rsid w:val="00A80C63"/>
    <w:rsid w:val="00A82B69"/>
    <w:rsid w:val="00A85F8E"/>
    <w:rsid w:val="00A86D5A"/>
    <w:rsid w:val="00A87017"/>
    <w:rsid w:val="00A87242"/>
    <w:rsid w:val="00A8794E"/>
    <w:rsid w:val="00A87B01"/>
    <w:rsid w:val="00A90DF9"/>
    <w:rsid w:val="00A92B4B"/>
    <w:rsid w:val="00A93D6F"/>
    <w:rsid w:val="00A949A2"/>
    <w:rsid w:val="00A95337"/>
    <w:rsid w:val="00A96639"/>
    <w:rsid w:val="00A96D6D"/>
    <w:rsid w:val="00A971FF"/>
    <w:rsid w:val="00AA1516"/>
    <w:rsid w:val="00AA2479"/>
    <w:rsid w:val="00AA4675"/>
    <w:rsid w:val="00AA67B7"/>
    <w:rsid w:val="00AA6D88"/>
    <w:rsid w:val="00AB040F"/>
    <w:rsid w:val="00AB1199"/>
    <w:rsid w:val="00AB76B1"/>
    <w:rsid w:val="00AB7CA0"/>
    <w:rsid w:val="00AC1891"/>
    <w:rsid w:val="00AC5562"/>
    <w:rsid w:val="00AC6361"/>
    <w:rsid w:val="00AC6FC9"/>
    <w:rsid w:val="00AC7793"/>
    <w:rsid w:val="00AD0276"/>
    <w:rsid w:val="00AD0618"/>
    <w:rsid w:val="00AD4E7E"/>
    <w:rsid w:val="00AD5A65"/>
    <w:rsid w:val="00AD640E"/>
    <w:rsid w:val="00AE0149"/>
    <w:rsid w:val="00AE09A7"/>
    <w:rsid w:val="00AE20AB"/>
    <w:rsid w:val="00AE2182"/>
    <w:rsid w:val="00AE27A0"/>
    <w:rsid w:val="00AE3442"/>
    <w:rsid w:val="00AE74D2"/>
    <w:rsid w:val="00AF05D0"/>
    <w:rsid w:val="00AF469E"/>
    <w:rsid w:val="00AF4760"/>
    <w:rsid w:val="00AF76C2"/>
    <w:rsid w:val="00B0041E"/>
    <w:rsid w:val="00B00577"/>
    <w:rsid w:val="00B00BAB"/>
    <w:rsid w:val="00B01312"/>
    <w:rsid w:val="00B03046"/>
    <w:rsid w:val="00B03BCA"/>
    <w:rsid w:val="00B111C1"/>
    <w:rsid w:val="00B12173"/>
    <w:rsid w:val="00B1222B"/>
    <w:rsid w:val="00B145FE"/>
    <w:rsid w:val="00B15EF6"/>
    <w:rsid w:val="00B16EB9"/>
    <w:rsid w:val="00B173A6"/>
    <w:rsid w:val="00B17450"/>
    <w:rsid w:val="00B1745C"/>
    <w:rsid w:val="00B1752C"/>
    <w:rsid w:val="00B2083E"/>
    <w:rsid w:val="00B22953"/>
    <w:rsid w:val="00B2421D"/>
    <w:rsid w:val="00B24A29"/>
    <w:rsid w:val="00B26917"/>
    <w:rsid w:val="00B27542"/>
    <w:rsid w:val="00B30446"/>
    <w:rsid w:val="00B318AA"/>
    <w:rsid w:val="00B31D50"/>
    <w:rsid w:val="00B32046"/>
    <w:rsid w:val="00B3219B"/>
    <w:rsid w:val="00B32537"/>
    <w:rsid w:val="00B34375"/>
    <w:rsid w:val="00B36D9A"/>
    <w:rsid w:val="00B43F89"/>
    <w:rsid w:val="00B44338"/>
    <w:rsid w:val="00B46720"/>
    <w:rsid w:val="00B50F8B"/>
    <w:rsid w:val="00B5206B"/>
    <w:rsid w:val="00B554E5"/>
    <w:rsid w:val="00B55644"/>
    <w:rsid w:val="00B5564E"/>
    <w:rsid w:val="00B56ECF"/>
    <w:rsid w:val="00B60776"/>
    <w:rsid w:val="00B61DA4"/>
    <w:rsid w:val="00B620B7"/>
    <w:rsid w:val="00B630CC"/>
    <w:rsid w:val="00B6374E"/>
    <w:rsid w:val="00B63F57"/>
    <w:rsid w:val="00B65882"/>
    <w:rsid w:val="00B70162"/>
    <w:rsid w:val="00B709BB"/>
    <w:rsid w:val="00B73032"/>
    <w:rsid w:val="00B7305F"/>
    <w:rsid w:val="00B7311F"/>
    <w:rsid w:val="00B81B8B"/>
    <w:rsid w:val="00B82710"/>
    <w:rsid w:val="00B82F31"/>
    <w:rsid w:val="00B8350F"/>
    <w:rsid w:val="00B84BDD"/>
    <w:rsid w:val="00B909E5"/>
    <w:rsid w:val="00B9278A"/>
    <w:rsid w:val="00B97233"/>
    <w:rsid w:val="00B97AE5"/>
    <w:rsid w:val="00B97B6B"/>
    <w:rsid w:val="00BA099F"/>
    <w:rsid w:val="00BA09E6"/>
    <w:rsid w:val="00BA0C43"/>
    <w:rsid w:val="00BA188B"/>
    <w:rsid w:val="00BA200A"/>
    <w:rsid w:val="00BA285F"/>
    <w:rsid w:val="00BA6F7C"/>
    <w:rsid w:val="00BA7E24"/>
    <w:rsid w:val="00BB0C63"/>
    <w:rsid w:val="00BB0DA2"/>
    <w:rsid w:val="00BB2988"/>
    <w:rsid w:val="00BB2EA8"/>
    <w:rsid w:val="00BB3572"/>
    <w:rsid w:val="00BB4596"/>
    <w:rsid w:val="00BB63D6"/>
    <w:rsid w:val="00BC0E3B"/>
    <w:rsid w:val="00BC35A7"/>
    <w:rsid w:val="00BC5B58"/>
    <w:rsid w:val="00BC7405"/>
    <w:rsid w:val="00BC7442"/>
    <w:rsid w:val="00BD11B8"/>
    <w:rsid w:val="00BE0008"/>
    <w:rsid w:val="00BE1264"/>
    <w:rsid w:val="00BE1381"/>
    <w:rsid w:val="00BE251D"/>
    <w:rsid w:val="00BE3C8A"/>
    <w:rsid w:val="00BE5A56"/>
    <w:rsid w:val="00BE795E"/>
    <w:rsid w:val="00BF18EA"/>
    <w:rsid w:val="00BF2161"/>
    <w:rsid w:val="00BF34E3"/>
    <w:rsid w:val="00BF362B"/>
    <w:rsid w:val="00BF4D6D"/>
    <w:rsid w:val="00BF4DCD"/>
    <w:rsid w:val="00C01A80"/>
    <w:rsid w:val="00C027F0"/>
    <w:rsid w:val="00C0426E"/>
    <w:rsid w:val="00C05890"/>
    <w:rsid w:val="00C06339"/>
    <w:rsid w:val="00C1226E"/>
    <w:rsid w:val="00C14166"/>
    <w:rsid w:val="00C144CF"/>
    <w:rsid w:val="00C15F5F"/>
    <w:rsid w:val="00C16AA0"/>
    <w:rsid w:val="00C203B4"/>
    <w:rsid w:val="00C20FF9"/>
    <w:rsid w:val="00C2119F"/>
    <w:rsid w:val="00C22DCE"/>
    <w:rsid w:val="00C2383A"/>
    <w:rsid w:val="00C2684E"/>
    <w:rsid w:val="00C31BFA"/>
    <w:rsid w:val="00C32664"/>
    <w:rsid w:val="00C332E7"/>
    <w:rsid w:val="00C33A80"/>
    <w:rsid w:val="00C360B1"/>
    <w:rsid w:val="00C43271"/>
    <w:rsid w:val="00C44841"/>
    <w:rsid w:val="00C45DEA"/>
    <w:rsid w:val="00C470D7"/>
    <w:rsid w:val="00C471DF"/>
    <w:rsid w:val="00C509BC"/>
    <w:rsid w:val="00C54249"/>
    <w:rsid w:val="00C54E77"/>
    <w:rsid w:val="00C60444"/>
    <w:rsid w:val="00C61C4F"/>
    <w:rsid w:val="00C625B4"/>
    <w:rsid w:val="00C625FA"/>
    <w:rsid w:val="00C62B4C"/>
    <w:rsid w:val="00C64D22"/>
    <w:rsid w:val="00C6641D"/>
    <w:rsid w:val="00C66784"/>
    <w:rsid w:val="00C66B59"/>
    <w:rsid w:val="00C66DD9"/>
    <w:rsid w:val="00C6787D"/>
    <w:rsid w:val="00C70904"/>
    <w:rsid w:val="00C72D5A"/>
    <w:rsid w:val="00C749BE"/>
    <w:rsid w:val="00C7620E"/>
    <w:rsid w:val="00C82EF3"/>
    <w:rsid w:val="00C8519E"/>
    <w:rsid w:val="00C875BE"/>
    <w:rsid w:val="00C90D5B"/>
    <w:rsid w:val="00C910E5"/>
    <w:rsid w:val="00C91161"/>
    <w:rsid w:val="00C922BC"/>
    <w:rsid w:val="00C9493C"/>
    <w:rsid w:val="00C9496E"/>
    <w:rsid w:val="00C94B38"/>
    <w:rsid w:val="00CA0A55"/>
    <w:rsid w:val="00CA1031"/>
    <w:rsid w:val="00CA1080"/>
    <w:rsid w:val="00CA2E8B"/>
    <w:rsid w:val="00CA4270"/>
    <w:rsid w:val="00CA59A8"/>
    <w:rsid w:val="00CA7701"/>
    <w:rsid w:val="00CA79FB"/>
    <w:rsid w:val="00CB207A"/>
    <w:rsid w:val="00CC1567"/>
    <w:rsid w:val="00CC3E36"/>
    <w:rsid w:val="00CC5247"/>
    <w:rsid w:val="00CD082E"/>
    <w:rsid w:val="00CD4E09"/>
    <w:rsid w:val="00CD4F95"/>
    <w:rsid w:val="00CD77F0"/>
    <w:rsid w:val="00CE3E0E"/>
    <w:rsid w:val="00CE684E"/>
    <w:rsid w:val="00CE7A7C"/>
    <w:rsid w:val="00CF0FFE"/>
    <w:rsid w:val="00CF1183"/>
    <w:rsid w:val="00CF1E1E"/>
    <w:rsid w:val="00CF46C8"/>
    <w:rsid w:val="00CF537A"/>
    <w:rsid w:val="00D0136E"/>
    <w:rsid w:val="00D02DA6"/>
    <w:rsid w:val="00D0363C"/>
    <w:rsid w:val="00D07302"/>
    <w:rsid w:val="00D119E4"/>
    <w:rsid w:val="00D11C9E"/>
    <w:rsid w:val="00D12D2E"/>
    <w:rsid w:val="00D132D6"/>
    <w:rsid w:val="00D16A88"/>
    <w:rsid w:val="00D241DE"/>
    <w:rsid w:val="00D255E9"/>
    <w:rsid w:val="00D2781E"/>
    <w:rsid w:val="00D30249"/>
    <w:rsid w:val="00D32FA4"/>
    <w:rsid w:val="00D3751A"/>
    <w:rsid w:val="00D438E3"/>
    <w:rsid w:val="00D47C99"/>
    <w:rsid w:val="00D51026"/>
    <w:rsid w:val="00D519B7"/>
    <w:rsid w:val="00D53C88"/>
    <w:rsid w:val="00D562C6"/>
    <w:rsid w:val="00D57735"/>
    <w:rsid w:val="00D60158"/>
    <w:rsid w:val="00D63A33"/>
    <w:rsid w:val="00D63A42"/>
    <w:rsid w:val="00D65A6B"/>
    <w:rsid w:val="00D662E0"/>
    <w:rsid w:val="00D71A16"/>
    <w:rsid w:val="00D73262"/>
    <w:rsid w:val="00D73463"/>
    <w:rsid w:val="00D73739"/>
    <w:rsid w:val="00D74A19"/>
    <w:rsid w:val="00D80834"/>
    <w:rsid w:val="00D82136"/>
    <w:rsid w:val="00D82762"/>
    <w:rsid w:val="00D83D97"/>
    <w:rsid w:val="00D85E90"/>
    <w:rsid w:val="00D8711F"/>
    <w:rsid w:val="00D90E91"/>
    <w:rsid w:val="00D928BF"/>
    <w:rsid w:val="00D97605"/>
    <w:rsid w:val="00DA3F25"/>
    <w:rsid w:val="00DA4B39"/>
    <w:rsid w:val="00DA538F"/>
    <w:rsid w:val="00DA629E"/>
    <w:rsid w:val="00DA6630"/>
    <w:rsid w:val="00DB10C8"/>
    <w:rsid w:val="00DB1BBA"/>
    <w:rsid w:val="00DB4A8F"/>
    <w:rsid w:val="00DB7436"/>
    <w:rsid w:val="00DB7715"/>
    <w:rsid w:val="00DC25E1"/>
    <w:rsid w:val="00DC5DBB"/>
    <w:rsid w:val="00DC73EE"/>
    <w:rsid w:val="00DC79DE"/>
    <w:rsid w:val="00DD06E4"/>
    <w:rsid w:val="00DD082E"/>
    <w:rsid w:val="00DD086C"/>
    <w:rsid w:val="00DD1450"/>
    <w:rsid w:val="00DD3AC6"/>
    <w:rsid w:val="00DD55AD"/>
    <w:rsid w:val="00DE126B"/>
    <w:rsid w:val="00DE2866"/>
    <w:rsid w:val="00DE307E"/>
    <w:rsid w:val="00DE33FD"/>
    <w:rsid w:val="00DE450A"/>
    <w:rsid w:val="00DE4BE0"/>
    <w:rsid w:val="00DE4CB6"/>
    <w:rsid w:val="00DE4DC9"/>
    <w:rsid w:val="00DE5AF3"/>
    <w:rsid w:val="00DE7425"/>
    <w:rsid w:val="00DF3787"/>
    <w:rsid w:val="00DF4405"/>
    <w:rsid w:val="00DF4841"/>
    <w:rsid w:val="00DF4F03"/>
    <w:rsid w:val="00DF5CC9"/>
    <w:rsid w:val="00DF773A"/>
    <w:rsid w:val="00E04006"/>
    <w:rsid w:val="00E045BD"/>
    <w:rsid w:val="00E06E1E"/>
    <w:rsid w:val="00E0735F"/>
    <w:rsid w:val="00E13F78"/>
    <w:rsid w:val="00E14C43"/>
    <w:rsid w:val="00E16696"/>
    <w:rsid w:val="00E167C4"/>
    <w:rsid w:val="00E1741A"/>
    <w:rsid w:val="00E174BC"/>
    <w:rsid w:val="00E22CB7"/>
    <w:rsid w:val="00E23F02"/>
    <w:rsid w:val="00E27318"/>
    <w:rsid w:val="00E32441"/>
    <w:rsid w:val="00E32F85"/>
    <w:rsid w:val="00E3478F"/>
    <w:rsid w:val="00E35DFD"/>
    <w:rsid w:val="00E36392"/>
    <w:rsid w:val="00E36488"/>
    <w:rsid w:val="00E36F27"/>
    <w:rsid w:val="00E3706F"/>
    <w:rsid w:val="00E406F0"/>
    <w:rsid w:val="00E47C82"/>
    <w:rsid w:val="00E50394"/>
    <w:rsid w:val="00E50632"/>
    <w:rsid w:val="00E50C93"/>
    <w:rsid w:val="00E52362"/>
    <w:rsid w:val="00E52710"/>
    <w:rsid w:val="00E52C8B"/>
    <w:rsid w:val="00E5323E"/>
    <w:rsid w:val="00E5418B"/>
    <w:rsid w:val="00E56AD0"/>
    <w:rsid w:val="00E63CF1"/>
    <w:rsid w:val="00E66F1A"/>
    <w:rsid w:val="00E71059"/>
    <w:rsid w:val="00E74A7A"/>
    <w:rsid w:val="00E74AEF"/>
    <w:rsid w:val="00E77062"/>
    <w:rsid w:val="00E80141"/>
    <w:rsid w:val="00E80467"/>
    <w:rsid w:val="00E82210"/>
    <w:rsid w:val="00E82713"/>
    <w:rsid w:val="00E83DBD"/>
    <w:rsid w:val="00E84EC3"/>
    <w:rsid w:val="00E8755A"/>
    <w:rsid w:val="00E91F84"/>
    <w:rsid w:val="00E94711"/>
    <w:rsid w:val="00E952E1"/>
    <w:rsid w:val="00E95548"/>
    <w:rsid w:val="00E9676F"/>
    <w:rsid w:val="00EA1924"/>
    <w:rsid w:val="00EA3222"/>
    <w:rsid w:val="00EA3A1C"/>
    <w:rsid w:val="00EA58DD"/>
    <w:rsid w:val="00EB0248"/>
    <w:rsid w:val="00EB07B3"/>
    <w:rsid w:val="00EB1C9B"/>
    <w:rsid w:val="00EB22CE"/>
    <w:rsid w:val="00EB26B6"/>
    <w:rsid w:val="00EC1307"/>
    <w:rsid w:val="00EC1A95"/>
    <w:rsid w:val="00EC4388"/>
    <w:rsid w:val="00EC5E8C"/>
    <w:rsid w:val="00EC600B"/>
    <w:rsid w:val="00ED061B"/>
    <w:rsid w:val="00ED07CD"/>
    <w:rsid w:val="00ED6838"/>
    <w:rsid w:val="00ED69FB"/>
    <w:rsid w:val="00ED7B04"/>
    <w:rsid w:val="00EE0697"/>
    <w:rsid w:val="00EE096A"/>
    <w:rsid w:val="00EE24EC"/>
    <w:rsid w:val="00EE39C4"/>
    <w:rsid w:val="00EE50CD"/>
    <w:rsid w:val="00EE5B6F"/>
    <w:rsid w:val="00EE7076"/>
    <w:rsid w:val="00EF013D"/>
    <w:rsid w:val="00EF15F0"/>
    <w:rsid w:val="00EF277E"/>
    <w:rsid w:val="00EF2A09"/>
    <w:rsid w:val="00EF2A9E"/>
    <w:rsid w:val="00EF2B2F"/>
    <w:rsid w:val="00EF2F3D"/>
    <w:rsid w:val="00EF405E"/>
    <w:rsid w:val="00EF5D11"/>
    <w:rsid w:val="00EF5F03"/>
    <w:rsid w:val="00EF6698"/>
    <w:rsid w:val="00F02C8C"/>
    <w:rsid w:val="00F0339D"/>
    <w:rsid w:val="00F0390E"/>
    <w:rsid w:val="00F05A73"/>
    <w:rsid w:val="00F05F20"/>
    <w:rsid w:val="00F06A82"/>
    <w:rsid w:val="00F13604"/>
    <w:rsid w:val="00F14F67"/>
    <w:rsid w:val="00F16351"/>
    <w:rsid w:val="00F173E3"/>
    <w:rsid w:val="00F200C5"/>
    <w:rsid w:val="00F2276F"/>
    <w:rsid w:val="00F228F8"/>
    <w:rsid w:val="00F23E1F"/>
    <w:rsid w:val="00F2693C"/>
    <w:rsid w:val="00F26E8A"/>
    <w:rsid w:val="00F30A6D"/>
    <w:rsid w:val="00F31276"/>
    <w:rsid w:val="00F31985"/>
    <w:rsid w:val="00F31E67"/>
    <w:rsid w:val="00F32493"/>
    <w:rsid w:val="00F3331D"/>
    <w:rsid w:val="00F352E6"/>
    <w:rsid w:val="00F3675F"/>
    <w:rsid w:val="00F40F95"/>
    <w:rsid w:val="00F46774"/>
    <w:rsid w:val="00F47233"/>
    <w:rsid w:val="00F630E6"/>
    <w:rsid w:val="00F66111"/>
    <w:rsid w:val="00F679E4"/>
    <w:rsid w:val="00F70D73"/>
    <w:rsid w:val="00F71242"/>
    <w:rsid w:val="00F72019"/>
    <w:rsid w:val="00F76D91"/>
    <w:rsid w:val="00F77ED9"/>
    <w:rsid w:val="00F80268"/>
    <w:rsid w:val="00F803C7"/>
    <w:rsid w:val="00F81D40"/>
    <w:rsid w:val="00F81D8B"/>
    <w:rsid w:val="00F81E14"/>
    <w:rsid w:val="00F84395"/>
    <w:rsid w:val="00F8594C"/>
    <w:rsid w:val="00F8791C"/>
    <w:rsid w:val="00F87965"/>
    <w:rsid w:val="00F87C1F"/>
    <w:rsid w:val="00F9080B"/>
    <w:rsid w:val="00F926E1"/>
    <w:rsid w:val="00F92AB8"/>
    <w:rsid w:val="00F95C20"/>
    <w:rsid w:val="00F95E7F"/>
    <w:rsid w:val="00F96111"/>
    <w:rsid w:val="00F966F6"/>
    <w:rsid w:val="00FA1B44"/>
    <w:rsid w:val="00FA32E3"/>
    <w:rsid w:val="00FA6439"/>
    <w:rsid w:val="00FA7071"/>
    <w:rsid w:val="00FA7351"/>
    <w:rsid w:val="00FB1729"/>
    <w:rsid w:val="00FB18E5"/>
    <w:rsid w:val="00FB1A66"/>
    <w:rsid w:val="00FB1E45"/>
    <w:rsid w:val="00FB27E7"/>
    <w:rsid w:val="00FB5362"/>
    <w:rsid w:val="00FB6761"/>
    <w:rsid w:val="00FB73FC"/>
    <w:rsid w:val="00FC00BA"/>
    <w:rsid w:val="00FC0916"/>
    <w:rsid w:val="00FC127B"/>
    <w:rsid w:val="00FC14AE"/>
    <w:rsid w:val="00FC3D37"/>
    <w:rsid w:val="00FC53F7"/>
    <w:rsid w:val="00FC66A0"/>
    <w:rsid w:val="00FC7D9E"/>
    <w:rsid w:val="00FD156F"/>
    <w:rsid w:val="00FD33BE"/>
    <w:rsid w:val="00FD3751"/>
    <w:rsid w:val="00FE173E"/>
    <w:rsid w:val="00FE245F"/>
    <w:rsid w:val="00FE2473"/>
    <w:rsid w:val="00FE38D6"/>
    <w:rsid w:val="00FE428F"/>
    <w:rsid w:val="00FE57B8"/>
    <w:rsid w:val="00FE61F3"/>
    <w:rsid w:val="00FF1D4A"/>
    <w:rsid w:val="00FF23A9"/>
    <w:rsid w:val="00FF338E"/>
    <w:rsid w:val="00FF43F3"/>
    <w:rsid w:val="00FF64D9"/>
    <w:rsid w:val="00FF7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316"/>
        <o:r id="V:Rule2" type="connector" idref="#_x0000_s1317"/>
        <o:r id="V:Rule3" type="connector" idref="#_x0000_s1322"/>
        <o:r id="V:Rule4" type="connector" idref="#_x0000_s1321"/>
        <o:r id="V:Rule5" type="connector" idref="#_x0000_s1324"/>
        <o:r id="V:Rule6" type="connector" idref="#_x0000_s1329"/>
        <o:r id="V:Rule7" type="connector" idref="#_x0000_s1330"/>
        <o:r id="V:Rule8" type="connector" idref="#_x0000_s1331"/>
        <o:r id="V:Rule9" type="connector" idref="#_x0000_s1333"/>
        <o:r id="V:Rule10" type="connector" idref="#_x0000_s1334"/>
        <o:r id="V:Rule11" type="connector" idref="#_x0000_s1335"/>
        <o:r id="V:Rule12" type="connector" idref="#_x0000_s1348"/>
        <o:r id="V:Rule13" type="connector" idref="#_x0000_s1349"/>
        <o:r id="V:Rule14" type="connector" idref="#_x0000_s1354"/>
        <o:r id="V:Rule15" type="connector" idref="#_x0000_s1353"/>
        <o:r id="V:Rule16" type="connector" idref="#_x0000_s1356"/>
        <o:r id="V:Rule17" type="connector" idref="#_x0000_s1361"/>
        <o:r id="V:Rule18" type="connector" idref="#_x0000_s1362"/>
        <o:r id="V:Rule19" type="connector" idref="#_x0000_s1363"/>
        <o:r id="V:Rule20" type="connector" idref="#_x0000_s1365"/>
        <o:r id="V:Rule21" type="connector" idref="#_x0000_s1366"/>
        <o:r id="V:Rule22" type="connector" idref="#_x0000_s13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52C"/>
    <w:pPr>
      <w:suppressAutoHyphens/>
    </w:pPr>
    <w:rPr>
      <w:sz w:val="24"/>
      <w:szCs w:val="24"/>
      <w:lang w:eastAsia="zh-CN"/>
    </w:rPr>
  </w:style>
  <w:style w:type="paragraph" w:styleId="2">
    <w:name w:val="heading 2"/>
    <w:basedOn w:val="a"/>
    <w:next w:val="a"/>
    <w:link w:val="20"/>
    <w:qFormat/>
    <w:rsid w:val="00535E4A"/>
    <w:pPr>
      <w:keepNext/>
      <w:suppressAutoHyphens w:val="0"/>
      <w:ind w:right="-1"/>
      <w:jc w:val="center"/>
      <w:outlineLvl w:val="1"/>
    </w:pPr>
    <w:rPr>
      <w:b/>
      <w:color w:val="FF0000"/>
      <w:sz w:val="26"/>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uiPriority w:val="99"/>
    <w:rsid w:val="008A528F"/>
    <w:pPr>
      <w:autoSpaceDE w:val="0"/>
      <w:autoSpaceDN w:val="0"/>
      <w:adjustRightInd w:val="0"/>
    </w:pPr>
    <w:rPr>
      <w:rFonts w:ascii="Arial" w:hAnsi="Arial" w:cs="Arial"/>
    </w:rPr>
  </w:style>
  <w:style w:type="character" w:styleId="a3">
    <w:name w:val="Hyperlink"/>
    <w:rsid w:val="00860A8E"/>
    <w:rPr>
      <w:strike w:val="0"/>
      <w:dstrike w:val="0"/>
      <w:color w:val="0000FF"/>
      <w:u w:val="none"/>
    </w:rPr>
  </w:style>
  <w:style w:type="paragraph" w:styleId="a4">
    <w:name w:val="header"/>
    <w:basedOn w:val="a"/>
    <w:link w:val="a5"/>
    <w:uiPriority w:val="99"/>
    <w:rsid w:val="003C297F"/>
    <w:pPr>
      <w:tabs>
        <w:tab w:val="center" w:pos="4677"/>
        <w:tab w:val="right" w:pos="9355"/>
      </w:tabs>
    </w:pPr>
  </w:style>
  <w:style w:type="character" w:styleId="a6">
    <w:name w:val="page number"/>
    <w:basedOn w:val="a0"/>
    <w:rsid w:val="003C297F"/>
  </w:style>
  <w:style w:type="character" w:customStyle="1" w:styleId="tkostenko">
    <w:name w:val="t_kostenko"/>
    <w:semiHidden/>
    <w:rsid w:val="00211A7F"/>
    <w:rPr>
      <w:rFonts w:ascii="Arial" w:hAnsi="Arial" w:cs="Arial"/>
      <w:color w:val="auto"/>
      <w:sz w:val="20"/>
      <w:szCs w:val="20"/>
    </w:rPr>
  </w:style>
  <w:style w:type="paragraph" w:styleId="a7">
    <w:name w:val="footnote text"/>
    <w:basedOn w:val="a"/>
    <w:link w:val="a8"/>
    <w:uiPriority w:val="99"/>
    <w:semiHidden/>
    <w:rsid w:val="00152CA4"/>
    <w:rPr>
      <w:sz w:val="20"/>
      <w:szCs w:val="20"/>
      <w:lang w:eastAsia="ar-SA"/>
    </w:rPr>
  </w:style>
  <w:style w:type="character" w:styleId="a9">
    <w:name w:val="footnote reference"/>
    <w:semiHidden/>
    <w:rsid w:val="00152CA4"/>
    <w:rPr>
      <w:vertAlign w:val="superscript"/>
    </w:rPr>
  </w:style>
  <w:style w:type="paragraph" w:styleId="aa">
    <w:name w:val="footer"/>
    <w:basedOn w:val="a"/>
    <w:link w:val="ab"/>
    <w:uiPriority w:val="99"/>
    <w:rsid w:val="00B909E5"/>
    <w:pPr>
      <w:tabs>
        <w:tab w:val="center" w:pos="4677"/>
        <w:tab w:val="right" w:pos="9355"/>
      </w:tabs>
    </w:pPr>
  </w:style>
  <w:style w:type="paragraph" w:customStyle="1" w:styleId="ConsPlusNonformat">
    <w:name w:val="ConsPlusNonformat"/>
    <w:rsid w:val="00CF1E1E"/>
    <w:pPr>
      <w:autoSpaceDE w:val="0"/>
      <w:autoSpaceDN w:val="0"/>
      <w:adjustRightInd w:val="0"/>
    </w:pPr>
    <w:rPr>
      <w:rFonts w:ascii="Courier New" w:hAnsi="Courier New" w:cs="Courier New"/>
    </w:rPr>
  </w:style>
  <w:style w:type="character" w:customStyle="1" w:styleId="ab">
    <w:name w:val="Нижний колонтитул Знак"/>
    <w:link w:val="aa"/>
    <w:uiPriority w:val="99"/>
    <w:rsid w:val="00CF1E1E"/>
    <w:rPr>
      <w:sz w:val="24"/>
      <w:szCs w:val="24"/>
      <w:lang w:val="ru-RU" w:eastAsia="zh-CN" w:bidi="ar-SA"/>
    </w:rPr>
  </w:style>
  <w:style w:type="paragraph" w:customStyle="1" w:styleId="ConsPlusTitle">
    <w:name w:val="ConsPlusTitle"/>
    <w:rsid w:val="000A507C"/>
    <w:pPr>
      <w:widowControl w:val="0"/>
      <w:autoSpaceDE w:val="0"/>
      <w:autoSpaceDN w:val="0"/>
    </w:pPr>
    <w:rPr>
      <w:rFonts w:ascii="Calibri" w:hAnsi="Calibri" w:cs="Calibri"/>
      <w:b/>
      <w:sz w:val="22"/>
    </w:rPr>
  </w:style>
  <w:style w:type="paragraph" w:styleId="ac">
    <w:name w:val="Balloon Text"/>
    <w:basedOn w:val="a"/>
    <w:link w:val="ad"/>
    <w:uiPriority w:val="99"/>
    <w:semiHidden/>
    <w:rsid w:val="00AB040F"/>
    <w:rPr>
      <w:rFonts w:ascii="Tahoma" w:hAnsi="Tahoma" w:cs="Tahoma"/>
      <w:sz w:val="16"/>
      <w:szCs w:val="16"/>
    </w:rPr>
  </w:style>
  <w:style w:type="character" w:customStyle="1" w:styleId="ConsPlusNormal0">
    <w:name w:val="ConsPlusNormal Знак"/>
    <w:link w:val="ConsPlusNormal"/>
    <w:uiPriority w:val="99"/>
    <w:locked/>
    <w:rsid w:val="00985CC6"/>
    <w:rPr>
      <w:rFonts w:ascii="Arial" w:hAnsi="Arial" w:cs="Arial"/>
      <w:lang w:val="ru-RU" w:eastAsia="ru-RU" w:bidi="ar-SA"/>
    </w:rPr>
  </w:style>
  <w:style w:type="character" w:customStyle="1" w:styleId="20">
    <w:name w:val="Заголовок 2 Знак"/>
    <w:link w:val="2"/>
    <w:rsid w:val="00535E4A"/>
    <w:rPr>
      <w:b/>
      <w:color w:val="FF0000"/>
      <w:sz w:val="26"/>
      <w:lang/>
    </w:rPr>
  </w:style>
  <w:style w:type="numbering" w:customStyle="1" w:styleId="1">
    <w:name w:val="Нет списка1"/>
    <w:next w:val="a2"/>
    <w:uiPriority w:val="99"/>
    <w:semiHidden/>
    <w:unhideWhenUsed/>
    <w:rsid w:val="00535E4A"/>
  </w:style>
  <w:style w:type="paragraph" w:styleId="ae">
    <w:name w:val="Normal (Web)"/>
    <w:basedOn w:val="a"/>
    <w:rsid w:val="00535E4A"/>
    <w:pPr>
      <w:suppressAutoHyphens w:val="0"/>
      <w:spacing w:before="100" w:beforeAutospacing="1" w:after="100" w:afterAutospacing="1"/>
    </w:pPr>
    <w:rPr>
      <w:lang w:eastAsia="ru-RU"/>
    </w:rPr>
  </w:style>
  <w:style w:type="character" w:customStyle="1" w:styleId="5">
    <w:name w:val="Основной текст (5) + Не полужирный"/>
    <w:rsid w:val="00535E4A"/>
    <w:rPr>
      <w:b/>
      <w:sz w:val="27"/>
      <w:shd w:val="clear" w:color="auto" w:fill="FFFFFF"/>
    </w:rPr>
  </w:style>
  <w:style w:type="character" w:customStyle="1" w:styleId="a5">
    <w:name w:val="Верхний колонтитул Знак"/>
    <w:link w:val="a4"/>
    <w:uiPriority w:val="99"/>
    <w:rsid w:val="00535E4A"/>
    <w:rPr>
      <w:sz w:val="24"/>
      <w:szCs w:val="24"/>
      <w:lang w:eastAsia="zh-CN"/>
    </w:rPr>
  </w:style>
  <w:style w:type="character" w:customStyle="1" w:styleId="ad">
    <w:name w:val="Текст выноски Знак"/>
    <w:link w:val="ac"/>
    <w:uiPriority w:val="99"/>
    <w:semiHidden/>
    <w:rsid w:val="00535E4A"/>
    <w:rPr>
      <w:rFonts w:ascii="Tahoma" w:hAnsi="Tahoma" w:cs="Tahoma"/>
      <w:sz w:val="16"/>
      <w:szCs w:val="16"/>
      <w:lang w:eastAsia="zh-CN"/>
    </w:rPr>
  </w:style>
  <w:style w:type="paragraph" w:styleId="af">
    <w:name w:val="Body Text"/>
    <w:basedOn w:val="a"/>
    <w:link w:val="af0"/>
    <w:rsid w:val="00535E4A"/>
    <w:pPr>
      <w:suppressAutoHyphens w:val="0"/>
      <w:spacing w:after="120"/>
    </w:pPr>
    <w:rPr>
      <w:lang/>
    </w:rPr>
  </w:style>
  <w:style w:type="character" w:customStyle="1" w:styleId="af0">
    <w:name w:val="Основной текст Знак"/>
    <w:link w:val="af"/>
    <w:rsid w:val="00535E4A"/>
    <w:rPr>
      <w:sz w:val="24"/>
      <w:szCs w:val="24"/>
      <w:lang/>
    </w:rPr>
  </w:style>
  <w:style w:type="paragraph" w:styleId="af1">
    <w:name w:val="List Paragraph"/>
    <w:basedOn w:val="a"/>
    <w:uiPriority w:val="34"/>
    <w:qFormat/>
    <w:rsid w:val="00535E4A"/>
    <w:pPr>
      <w:suppressAutoHyphens w:val="0"/>
      <w:ind w:left="720"/>
      <w:contextualSpacing/>
    </w:pPr>
    <w:rPr>
      <w:lang w:eastAsia="ru-RU"/>
    </w:rPr>
  </w:style>
  <w:style w:type="character" w:customStyle="1" w:styleId="a8">
    <w:name w:val="Текст сноски Знак"/>
    <w:link w:val="a7"/>
    <w:uiPriority w:val="99"/>
    <w:semiHidden/>
    <w:rsid w:val="00535E4A"/>
    <w:rPr>
      <w:lang w:eastAsia="ar-SA"/>
    </w:rPr>
  </w:style>
  <w:style w:type="paragraph" w:styleId="af2">
    <w:name w:val="Document Map"/>
    <w:basedOn w:val="a"/>
    <w:link w:val="af3"/>
    <w:rsid w:val="00535E4A"/>
    <w:pPr>
      <w:shd w:val="clear" w:color="auto" w:fill="000080"/>
      <w:suppressAutoHyphens w:val="0"/>
    </w:pPr>
    <w:rPr>
      <w:rFonts w:ascii="Tahoma" w:hAnsi="Tahoma" w:cs="Tahoma"/>
      <w:sz w:val="20"/>
      <w:szCs w:val="20"/>
      <w:lang w:eastAsia="ru-RU"/>
    </w:rPr>
  </w:style>
  <w:style w:type="character" w:customStyle="1" w:styleId="af3">
    <w:name w:val="Схема документа Знак"/>
    <w:link w:val="af2"/>
    <w:rsid w:val="00535E4A"/>
    <w:rPr>
      <w:rFonts w:ascii="Tahoma" w:hAnsi="Tahoma" w:cs="Tahoma"/>
      <w:shd w:val="clear" w:color="auto" w:fill="000080"/>
    </w:rPr>
  </w:style>
  <w:style w:type="character" w:styleId="af4">
    <w:name w:val="annotation reference"/>
    <w:rsid w:val="00535E4A"/>
    <w:rPr>
      <w:sz w:val="16"/>
      <w:szCs w:val="16"/>
    </w:rPr>
  </w:style>
  <w:style w:type="paragraph" w:styleId="af5">
    <w:name w:val="annotation text"/>
    <w:basedOn w:val="a"/>
    <w:link w:val="af6"/>
    <w:rsid w:val="00535E4A"/>
    <w:pPr>
      <w:suppressAutoHyphens w:val="0"/>
    </w:pPr>
    <w:rPr>
      <w:sz w:val="20"/>
      <w:szCs w:val="20"/>
      <w:lang w:eastAsia="ru-RU"/>
    </w:rPr>
  </w:style>
  <w:style w:type="character" w:customStyle="1" w:styleId="af6">
    <w:name w:val="Текст примечания Знак"/>
    <w:basedOn w:val="a0"/>
    <w:link w:val="af5"/>
    <w:rsid w:val="00535E4A"/>
  </w:style>
  <w:style w:type="paragraph" w:styleId="af7">
    <w:name w:val="annotation subject"/>
    <w:basedOn w:val="af5"/>
    <w:next w:val="af5"/>
    <w:link w:val="af8"/>
    <w:rsid w:val="00535E4A"/>
    <w:rPr>
      <w:b/>
      <w:bCs/>
    </w:rPr>
  </w:style>
  <w:style w:type="character" w:customStyle="1" w:styleId="af8">
    <w:name w:val="Тема примечания Знак"/>
    <w:link w:val="af7"/>
    <w:rsid w:val="00535E4A"/>
    <w:rPr>
      <w:b/>
      <w:bCs/>
    </w:rPr>
  </w:style>
  <w:style w:type="character" w:customStyle="1" w:styleId="10">
    <w:name w:val="Основной шрифт абзаца1"/>
    <w:rsid w:val="00535E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FA163EB3992C5993D263FB9938A5243122DCCA4B168A610B6DC78706A6D5BF0A37193BDA27F486d522H" TargetMode="External"/><Relationship Id="rId18" Type="http://schemas.openxmlformats.org/officeDocument/2006/relationships/hyperlink" Target="consultantplus://offline/ref=24DFF62E0016042B470A397A5557E20C364B5A501C02BF4F26D2E98E3C59A1538F152178A560D645E3E9O" TargetMode="External"/><Relationship Id="rId26" Type="http://schemas.openxmlformats.org/officeDocument/2006/relationships/hyperlink" Target="consultantplus://offline/ref=C92C73E6030D58E933BA5E70B4BD7F2C4FBAA06275699C5FCEE003BEAE9B753D4350971B42L952M"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76803B3FF753675C13C95CE8EBCA1DFCAC4A7DDFBB7FF298C19602FD33F12984BC178876D6yBl4I" TargetMode="External"/><Relationship Id="rId34" Type="http://schemas.openxmlformats.org/officeDocument/2006/relationships/hyperlink" Target="consultantplus://offline/ref=8F6EFCEBD78D73945BB09737A027B4142E33081DC130F502F77E0E3DD8F195EB1B53B1CE58D9EE82C8o9N"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6E22BD7C4DF76CD4F2BAC246121A2A4D404725F3728915D9DD2596E0C58E667DFE383995599CD603Q449L" TargetMode="External"/><Relationship Id="rId50" Type="http://schemas.openxmlformats.org/officeDocument/2006/relationships/hyperlink" Target="consultantplus://offline/ref=2B41579ADA7722726A9FBAB0A32810685311FFCA5FB31566FE0374C76B94DAA1432E2CF1DC3B94F8b0P9M" TargetMode="External"/><Relationship Id="rId55" Type="http://schemas.openxmlformats.org/officeDocument/2006/relationships/hyperlink" Target="consultantplus://offline/ref=E49C6BF63A9DA14897C7D94375A94DD7B8BA45C058C06A5D35222C70E076484A52B3721216h8n4M" TargetMode="External"/><Relationship Id="rId63" Type="http://schemas.openxmlformats.org/officeDocument/2006/relationships/theme" Target="theme/theme1.xml"/><Relationship Id="rId7" Type="http://schemas.openxmlformats.org/officeDocument/2006/relationships/hyperlink" Target="consultantplus://offline/ref=9C76B7F0E8F60E82C2F711E20CF6AA4711832C036D3773CCF38F904B00111DDA3EA671E0E876A547348764v1g1H" TargetMode="External"/><Relationship Id="rId2" Type="http://schemas.openxmlformats.org/officeDocument/2006/relationships/styles" Target="styles.xml"/><Relationship Id="rId16" Type="http://schemas.openxmlformats.org/officeDocument/2006/relationships/hyperlink" Target="consultantplus://offline/ref=2D9DCC22AD9CD4E080C03AD5D14E58A50BC4F18CF016C4C8769B8BD2276EB5EA27BBBE92AA2962H" TargetMode="External"/><Relationship Id="rId20" Type="http://schemas.openxmlformats.org/officeDocument/2006/relationships/hyperlink" Target="consultantplus://offline/ref=76803B3FF753675C13C95CE8EBCA1DFCAC4A7DDFBB7FF298C19602FD33F12984BC178876D6yBl2I" TargetMode="External"/><Relationship Id="rId29" Type="http://schemas.openxmlformats.org/officeDocument/2006/relationships/hyperlink" Target="consultantplus://offline/ref=1BDB994723FE8A2A5C2A977E5B1A6D0FD52D014751949B3CE3C7C1EF552676952840729519EFF3B4O6h3I" TargetMode="External"/><Relationship Id="rId41" Type="http://schemas.openxmlformats.org/officeDocument/2006/relationships/hyperlink" Target="consultantplus://offline/ref=872CE06093E7012314A68028A56DBFE51DA9BBD3F25796245F05D10BD10B5D1B8388DBD7E3750F8AV6g6M" TargetMode="External"/><Relationship Id="rId54" Type="http://schemas.openxmlformats.org/officeDocument/2006/relationships/hyperlink" Target="consultantplus://offline/ref=7E72189119333675861970A7AB9C0A0678948B8CAF5FC51F159D8F6CCBD88ED86AE41715382DD3C7XDc3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9DCC22AD9CD4E080C03AD5D14E58A50BC4F18CF016C4C8769B8BD2276EB5EA27BBBE92AA2962H" TargetMode="External"/><Relationship Id="rId24" Type="http://schemas.openxmlformats.org/officeDocument/2006/relationships/hyperlink" Target="consultantplus://offline/ref=0C01953C4FB726836C9AAFC828A4245770AF36DF19DE21D682A42338961DFA5D294A9BA3CE793EM" TargetMode="External"/><Relationship Id="rId32" Type="http://schemas.openxmlformats.org/officeDocument/2006/relationships/hyperlink" Target="consultantplus://offline/ref=8F6EFCEBD78D73945BB09737A027B4142E3B091AC632F502F77E0E3DD8F195EB1B53B1CE58D9EF8DC8o2N" TargetMode="External"/><Relationship Id="rId37" Type="http://schemas.openxmlformats.org/officeDocument/2006/relationships/hyperlink" Target="consultantplus://offline/ref=3BD860DBFDAF1D86B1551C494AB53AAECD57F5CED2F4F7190FAE692E40D9D201D94D11FBA17480DB08t8H"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0DD3F52011E807A2BF22D95A60DC2557D9EF27B5C29923121822777D5776179B9F8B0D93691B19B093305F3804EB7C77359B581E8A7989BBH8U6O" TargetMode="External"/><Relationship Id="rId53" Type="http://schemas.openxmlformats.org/officeDocument/2006/relationships/hyperlink" Target="consultantplus://offline/ref=7E72189119333675861970A7AB9C0A0678948B8CAF5FC51F159D8F6CCBD88ED86AE41715382DD3C7XDc3M" TargetMode="External"/><Relationship Id="rId58"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footnotes" Target="footnotes.xml"/><Relationship Id="rId15" Type="http://schemas.openxmlformats.org/officeDocument/2006/relationships/hyperlink" Target="consultantplus://offline/ref=2D9DCC22AD9CD4E080C03AD5D14E58A50BC4F18CF016C4C8769B8BD2276EB5EA27BBBE96AA93DAB02361H" TargetMode="External"/><Relationship Id="rId23" Type="http://schemas.openxmlformats.org/officeDocument/2006/relationships/hyperlink" Target="consultantplus://offline/ref=0C01953C4FB726836C9AAFC828A4245770AF36DF19DE21D682A42338961DFA5D294A9BA3CE793DM" TargetMode="External"/><Relationship Id="rId28" Type="http://schemas.openxmlformats.org/officeDocument/2006/relationships/hyperlink" Target="consultantplus://offline/ref=B01B04AFEAC1078C055B2081D2F00D7D26850915DDEAC67687723897B638DD29D841668B624D3366b9JCN" TargetMode="External"/><Relationship Id="rId36" Type="http://schemas.openxmlformats.org/officeDocument/2006/relationships/hyperlink" Target="consultantplus://offline/ref=3BD860DBFDAF1D86B1551C494AB53AAECD57F5CED2F4F7190FAE692E40D9D201D94D11FBA17480DB08t8H" TargetMode="External"/><Relationship Id="rId49" Type="http://schemas.openxmlformats.org/officeDocument/2006/relationships/hyperlink" Target="consultantplus://offline/ref=9215AC8A1E463DFF740A80FB31FBF0B2612AA2B4E714CBC50206CADC0DD46A6F507464BF337222E6f1NCM" TargetMode="External"/><Relationship Id="rId57" Type="http://schemas.openxmlformats.org/officeDocument/2006/relationships/hyperlink" Target="consultantplus://offline/ref=E49C6BF63A9DA14897C7D94375A94DD7B8BA45C058C06A5D35222C70E076484A52B3721216h8n4M" TargetMode="External"/><Relationship Id="rId61" Type="http://schemas.openxmlformats.org/officeDocument/2006/relationships/header" Target="header2.xml"/><Relationship Id="rId10" Type="http://schemas.openxmlformats.org/officeDocument/2006/relationships/hyperlink" Target="consultantplus://offline/ref=2D9DCC22AD9CD4E080C03AD5D14E58A50BC4F18CF016C4C8769B8BD2276EB5EA27BBBE96AA93DAB02361H" TargetMode="External"/><Relationship Id="rId19" Type="http://schemas.openxmlformats.org/officeDocument/2006/relationships/hyperlink" Target="consultantplus://offline/ref=76803B3FF753675C13C95CE8EBCA1DFCAC4A7DDFBB7FF298C19602FD33F12984BC178876D6yBl4I" TargetMode="External"/><Relationship Id="rId31" Type="http://schemas.openxmlformats.org/officeDocument/2006/relationships/hyperlink" Target="consultantplus://offline/ref=8F6EFCEBD78D73945BB09737A027B4142E33081DC130F502F77E0E3DD8F195EB1B53B1CE58D9EE82C8o9N" TargetMode="External"/><Relationship Id="rId44" Type="http://schemas.openxmlformats.org/officeDocument/2006/relationships/hyperlink" Target="consultantplus://offline/ref=0DD3F52011E807A2BF22D95A60DC2557D9EF27B5C29923121822777D5776179B9F8B0D90601B11E1C67F5E6441BF6F77349B5B1E95H7U3O" TargetMode="External"/><Relationship Id="rId52" Type="http://schemas.openxmlformats.org/officeDocument/2006/relationships/hyperlink" Target="consultantplus://offline/ref=938F66B7088F2AE0CE87CE2E6758CE0A1909C10513173091FC04CDFB805EA86C8940ADFAB8EE2D00dDRAM"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D9DCC22AD9CD4E080C03AD5D14E58A50BC4F18CF016C4C8769B8BD2276EB5EA27BBBE93AE296AH" TargetMode="External"/><Relationship Id="rId14" Type="http://schemas.openxmlformats.org/officeDocument/2006/relationships/hyperlink" Target="consultantplus://offline/ref=2D9DCC22AD9CD4E080C03AD5D14E58A50BC4F18CF016C4C8769B8BD2276EB5EA27BBBE93AE296AH" TargetMode="External"/><Relationship Id="rId22" Type="http://schemas.openxmlformats.org/officeDocument/2006/relationships/hyperlink" Target="consultantplus://offline/ref=76803B3FF753675C13C95CE8EBCA1DFCAC4A7DDFBB7FF298C19602FD33F12984BC178876D6yBl2I" TargetMode="External"/><Relationship Id="rId27" Type="http://schemas.openxmlformats.org/officeDocument/2006/relationships/hyperlink" Target="consultantplus://offline/ref=D6893BC30E4FA44C02BFC9CA1964E73C85064487B2D390420E4EFAEE12C5063752E5772169E333C7cCF9I" TargetMode="External"/><Relationship Id="rId30" Type="http://schemas.openxmlformats.org/officeDocument/2006/relationships/hyperlink" Target="consultantplus://offline/ref=16FF902BDFE25612FA4EB7B7F2CC3DD866E795FBBD4973CF464A4C1BC177F5EEF6178D0973E1DF18nECCO" TargetMode="External"/><Relationship Id="rId35" Type="http://schemas.openxmlformats.org/officeDocument/2006/relationships/hyperlink" Target="consultantplus://offline/ref=8F6EFCEBD78D73945BB09737A027B4142E3B091AC632F502F77E0E3DD8F195EB1B53B1CE58D9EF8DC8o2N"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6F67E2581701D00929E4F46049104D6C3043F019207BFC64419F7EC3EB820C64B945127D662AA87CHAAEM" TargetMode="External"/><Relationship Id="rId56"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consultantplus://offline/ref=D3FA163EB3992C5993D263FB9938A5243122DCCA4B168A610B6DC78706A6D5BF0A37193BDA27F486d522H" TargetMode="Externa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 Id="rId12" Type="http://schemas.openxmlformats.org/officeDocument/2006/relationships/hyperlink" Target="consultantplus://offline/ref=2D9DCC22AD9CD4E080C03AD5D14E58A50BC4F18CF016C4C8769B8BD2276EB5EA27BBBE96AA93DEB92362H" TargetMode="External"/><Relationship Id="rId17" Type="http://schemas.openxmlformats.org/officeDocument/2006/relationships/hyperlink" Target="consultantplus://offline/ref=2D9DCC22AD9CD4E080C03AD5D14E58A50BC4F18CF016C4C8769B8BD2276EB5EA27BBBE96AA93DEB92362H" TargetMode="External"/><Relationship Id="rId25" Type="http://schemas.openxmlformats.org/officeDocument/2006/relationships/hyperlink" Target="consultantplus://offline/ref=5DEF529AB4F6A59D14FEC827977079F7FA9B5F24EEF56065F74126B79FD4FF008FECAF9474nD40M" TargetMode="External"/><Relationship Id="rId33" Type="http://schemas.openxmlformats.org/officeDocument/2006/relationships/hyperlink" Target="consultantplus://offline/ref=16FF902BDFE25612FA4EB7B7F2CC3DD866E795FBBD4973CF464A4C1BC177F5EEF6178D0973E1DF18nECCO" TargetMode="External"/><Relationship Id="rId38" Type="http://schemas.openxmlformats.org/officeDocument/2006/relationships/hyperlink" Target="consultantplus://offline/ref=A889D916D8CCA63FEA8702672F52EF815B47E0B73C82B770F3C3BBBFF1EA9779387FEF208DV2TCL" TargetMode="External"/><Relationship Id="rId46" Type="http://schemas.openxmlformats.org/officeDocument/2006/relationships/hyperlink" Target="consultantplus://offline/ref=6E22BD7C4DF76CD4F2BAC246121A2A4D404725F3728915D9DD2596E0C58E667DFE383995599CD603Q449L" TargetMode="External"/><Relationship Id="rId59"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28</Pages>
  <Words>14681</Words>
  <Characters>83686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98171</CharactersWithSpaces>
  <SharedDoc>false</SharedDoc>
  <HLinks>
    <vt:vector size="336" baseType="variant">
      <vt:variant>
        <vt:i4>3145789</vt:i4>
      </vt:variant>
      <vt:variant>
        <vt:i4>162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159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156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153</vt:i4>
      </vt:variant>
      <vt:variant>
        <vt:i4>0</vt:i4>
      </vt:variant>
      <vt:variant>
        <vt:i4>5</vt:i4>
      </vt:variant>
      <vt:variant>
        <vt:lpwstr>consultantplus://offline/ref=166B6C834A40D9ED059D12BC8CDD9D84D13C7A68142196DE02C83138nBMDI</vt:lpwstr>
      </vt:variant>
      <vt:variant>
        <vt:lpwstr/>
      </vt:variant>
      <vt:variant>
        <vt:i4>4456538</vt:i4>
      </vt:variant>
      <vt:variant>
        <vt:i4>150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147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144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141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138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135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132</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129</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126</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123</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120</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117</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114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111</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108</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105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102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99</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96</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93</vt:i4>
      </vt:variant>
      <vt:variant>
        <vt:i4>0</vt:i4>
      </vt:variant>
      <vt:variant>
        <vt:i4>5</vt:i4>
      </vt:variant>
      <vt:variant>
        <vt:lpwstr>consultantplus://offline/ref=3BD860DBFDAF1D86B1551C494AB53AAECD57F5CED2F4F7190FAE692E40D9D201D94D11FBA17480DB08t8H</vt:lpwstr>
      </vt:variant>
      <vt:variant>
        <vt:lpwstr/>
      </vt:variant>
      <vt:variant>
        <vt:i4>5570562</vt:i4>
      </vt:variant>
      <vt:variant>
        <vt:i4>90</vt:i4>
      </vt:variant>
      <vt:variant>
        <vt:i4>0</vt:i4>
      </vt:variant>
      <vt:variant>
        <vt:i4>5</vt:i4>
      </vt:variant>
      <vt:variant>
        <vt:lpwstr/>
      </vt:variant>
      <vt:variant>
        <vt:lpwstr>Par43</vt:lpwstr>
      </vt:variant>
      <vt:variant>
        <vt:i4>2555967</vt:i4>
      </vt:variant>
      <vt:variant>
        <vt:i4>87</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84</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81</vt:i4>
      </vt:variant>
      <vt:variant>
        <vt:i4>0</vt:i4>
      </vt:variant>
      <vt:variant>
        <vt:i4>5</vt:i4>
      </vt:variant>
      <vt:variant>
        <vt:lpwstr>consultantplus://offline/ref=16FF902BDFE25612FA4EB7B7F2CC3DD866E795FBBD4973CF464A4C1BC177F5EEF6178D0973E1DF18nECCO</vt:lpwstr>
      </vt:variant>
      <vt:variant>
        <vt:lpwstr/>
      </vt:variant>
      <vt:variant>
        <vt:i4>5570562</vt:i4>
      </vt:variant>
      <vt:variant>
        <vt:i4>78</vt:i4>
      </vt:variant>
      <vt:variant>
        <vt:i4>0</vt:i4>
      </vt:variant>
      <vt:variant>
        <vt:i4>5</vt:i4>
      </vt:variant>
      <vt:variant>
        <vt:lpwstr/>
      </vt:variant>
      <vt:variant>
        <vt:lpwstr>Par43</vt:lpwstr>
      </vt:variant>
      <vt:variant>
        <vt:i4>2555967</vt:i4>
      </vt:variant>
      <vt:variant>
        <vt:i4>75</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72</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69</vt:i4>
      </vt:variant>
      <vt:variant>
        <vt:i4>0</vt:i4>
      </vt:variant>
      <vt:variant>
        <vt:i4>5</vt:i4>
      </vt:variant>
      <vt:variant>
        <vt:lpwstr>consultantplus://offline/ref=16FF902BDFE25612FA4EB7B7F2CC3DD866E795FBBD4973CF464A4C1BC177F5EEF6178D0973E1DF18nECCO</vt:lpwstr>
      </vt:variant>
      <vt:variant>
        <vt:lpwstr/>
      </vt:variant>
      <vt:variant>
        <vt:i4>2228282</vt:i4>
      </vt:variant>
      <vt:variant>
        <vt:i4>66</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63</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60</vt:i4>
      </vt:variant>
      <vt:variant>
        <vt:i4>0</vt:i4>
      </vt:variant>
      <vt:variant>
        <vt:i4>5</vt:i4>
      </vt:variant>
      <vt:variant>
        <vt:lpwstr>consultantplus://offline/ref=D6893BC30E4FA44C02BFC9CA1964E73C85064487B2D390420E4EFAEE12C5063752E5772169E333C7cCF9I</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8192111</vt:i4>
      </vt:variant>
      <vt:variant>
        <vt:i4>33</vt:i4>
      </vt:variant>
      <vt:variant>
        <vt:i4>0</vt:i4>
      </vt:variant>
      <vt:variant>
        <vt:i4>5</vt:i4>
      </vt:variant>
      <vt:variant>
        <vt:lpwstr>consultantplus://offline/ref=24DFF62E0016042B470A397A5557E20C364B5A501C02BF4F26D2E98E3C59A1538F152178A560D645E3E9O</vt:lpwstr>
      </vt:variant>
      <vt:variant>
        <vt:lpwstr/>
      </vt:variant>
      <vt:variant>
        <vt:i4>8192059</vt:i4>
      </vt:variant>
      <vt:variant>
        <vt:i4>30</vt:i4>
      </vt:variant>
      <vt:variant>
        <vt:i4>0</vt:i4>
      </vt:variant>
      <vt:variant>
        <vt:i4>5</vt:i4>
      </vt:variant>
      <vt:variant>
        <vt:lpwstr>consultantplus://offline/ref=2D9DCC22AD9CD4E080C03AD5D14E58A50BC4F18CF016C4C8769B8BD2276EB5EA27BBBE96AA93DEB92362H</vt:lpwstr>
      </vt:variant>
      <vt:variant>
        <vt:lpwstr/>
      </vt:variant>
      <vt:variant>
        <vt:i4>4325466</vt:i4>
      </vt:variant>
      <vt:variant>
        <vt:i4>27</vt:i4>
      </vt:variant>
      <vt:variant>
        <vt:i4>0</vt:i4>
      </vt:variant>
      <vt:variant>
        <vt:i4>5</vt:i4>
      </vt:variant>
      <vt:variant>
        <vt:lpwstr>consultantplus://offline/ref=2D9DCC22AD9CD4E080C03AD5D14E58A50BC4F18CF016C4C8769B8BD2276EB5EA27BBBE92AA2962H</vt:lpwstr>
      </vt:variant>
      <vt:variant>
        <vt:lpwstr/>
      </vt:variant>
      <vt:variant>
        <vt:i4>8192053</vt:i4>
      </vt:variant>
      <vt:variant>
        <vt:i4>24</vt:i4>
      </vt:variant>
      <vt:variant>
        <vt:i4>0</vt:i4>
      </vt:variant>
      <vt:variant>
        <vt:i4>5</vt:i4>
      </vt:variant>
      <vt:variant>
        <vt:lpwstr>consultantplus://offline/ref=2D9DCC22AD9CD4E080C03AD5D14E58A50BC4F18CF016C4C8769B8BD2276EB5EA27BBBE96AA93DAB02361H</vt:lpwstr>
      </vt:variant>
      <vt:variant>
        <vt:lpwstr/>
      </vt:variant>
      <vt:variant>
        <vt:i4>4325388</vt:i4>
      </vt:variant>
      <vt:variant>
        <vt:i4>21</vt:i4>
      </vt:variant>
      <vt:variant>
        <vt:i4>0</vt:i4>
      </vt:variant>
      <vt:variant>
        <vt:i4>5</vt:i4>
      </vt:variant>
      <vt:variant>
        <vt:lpwstr>consultantplus://offline/ref=2D9DCC22AD9CD4E080C03AD5D14E58A50BC4F18CF016C4C8769B8BD2276EB5EA27BBBE93AE296AH</vt:lpwstr>
      </vt:variant>
      <vt:variant>
        <vt:lpwstr/>
      </vt:variant>
      <vt:variant>
        <vt:i4>8126574</vt:i4>
      </vt:variant>
      <vt:variant>
        <vt:i4>18</vt:i4>
      </vt:variant>
      <vt:variant>
        <vt:i4>0</vt:i4>
      </vt:variant>
      <vt:variant>
        <vt:i4>5</vt:i4>
      </vt:variant>
      <vt:variant>
        <vt:lpwstr>consultantplus://offline/ref=D3FA163EB3992C5993D263FB9938A5243122DCCA4B168A610B6DC78706A6D5BF0A37193BDA27F486d522H</vt:lpwstr>
      </vt:variant>
      <vt:variant>
        <vt:lpwstr/>
      </vt:variant>
      <vt:variant>
        <vt:i4>8192059</vt:i4>
      </vt:variant>
      <vt:variant>
        <vt:i4>15</vt:i4>
      </vt:variant>
      <vt:variant>
        <vt:i4>0</vt:i4>
      </vt:variant>
      <vt:variant>
        <vt:i4>5</vt:i4>
      </vt:variant>
      <vt:variant>
        <vt:lpwstr>consultantplus://offline/ref=2D9DCC22AD9CD4E080C03AD5D14E58A50BC4F18CF016C4C8769B8BD2276EB5EA27BBBE96AA93DEB92362H</vt:lpwstr>
      </vt:variant>
      <vt:variant>
        <vt:lpwstr/>
      </vt:variant>
      <vt:variant>
        <vt:i4>4325466</vt:i4>
      </vt:variant>
      <vt:variant>
        <vt:i4>12</vt:i4>
      </vt:variant>
      <vt:variant>
        <vt:i4>0</vt:i4>
      </vt:variant>
      <vt:variant>
        <vt:i4>5</vt:i4>
      </vt:variant>
      <vt:variant>
        <vt:lpwstr>consultantplus://offline/ref=2D9DCC22AD9CD4E080C03AD5D14E58A50BC4F18CF016C4C8769B8BD2276EB5EA27BBBE92AA2962H</vt:lpwstr>
      </vt:variant>
      <vt:variant>
        <vt:lpwstr/>
      </vt:variant>
      <vt:variant>
        <vt:i4>8192053</vt:i4>
      </vt:variant>
      <vt:variant>
        <vt:i4>9</vt:i4>
      </vt:variant>
      <vt:variant>
        <vt:i4>0</vt:i4>
      </vt:variant>
      <vt:variant>
        <vt:i4>5</vt:i4>
      </vt:variant>
      <vt:variant>
        <vt:lpwstr>consultantplus://offline/ref=2D9DCC22AD9CD4E080C03AD5D14E58A50BC4F18CF016C4C8769B8BD2276EB5EA27BBBE96AA93DAB02361H</vt:lpwstr>
      </vt:variant>
      <vt:variant>
        <vt:lpwstr/>
      </vt:variant>
      <vt:variant>
        <vt:i4>4325388</vt:i4>
      </vt:variant>
      <vt:variant>
        <vt:i4>6</vt:i4>
      </vt:variant>
      <vt:variant>
        <vt:i4>0</vt:i4>
      </vt:variant>
      <vt:variant>
        <vt:i4>5</vt:i4>
      </vt:variant>
      <vt:variant>
        <vt:lpwstr>consultantplus://offline/ref=2D9DCC22AD9CD4E080C03AD5D14E58A50BC4F18CF016C4C8769B8BD2276EB5EA27BBBE93AE296AH</vt:lpwstr>
      </vt:variant>
      <vt:variant>
        <vt:lpwstr/>
      </vt:variant>
      <vt:variant>
        <vt:i4>8126574</vt:i4>
      </vt:variant>
      <vt:variant>
        <vt:i4>3</vt:i4>
      </vt:variant>
      <vt:variant>
        <vt:i4>0</vt:i4>
      </vt:variant>
      <vt:variant>
        <vt:i4>5</vt:i4>
      </vt:variant>
      <vt:variant>
        <vt:lpwstr>consultantplus://offline/ref=D3FA163EB3992C5993D263FB9938A5243122DCCA4B168A610B6DC78706A6D5BF0A37193BDA27F486d522H</vt:lpwstr>
      </vt:variant>
      <vt:variant>
        <vt:lpwstr/>
      </vt:variant>
      <vt:variant>
        <vt:i4>589908</vt:i4>
      </vt:variant>
      <vt:variant>
        <vt:i4>0</vt:i4>
      </vt:variant>
      <vt:variant>
        <vt:i4>0</vt:i4>
      </vt:variant>
      <vt:variant>
        <vt:i4>5</vt:i4>
      </vt:variant>
      <vt:variant>
        <vt:lpwstr>consultantplus://offline/ref=9C76B7F0E8F60E82C2F711E20CF6AA4711832C036D3773CCF38F904B00111DDA3EA671E0E876A547348764v1g1H</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subject/>
  <dc:creator>N_vazhnova</dc:creator>
  <cp:keywords/>
  <cp:lastModifiedBy>User</cp:lastModifiedBy>
  <cp:revision>4</cp:revision>
  <cp:lastPrinted>2018-10-15T16:07:00Z</cp:lastPrinted>
  <dcterms:created xsi:type="dcterms:W3CDTF">2018-11-14T09:49:00Z</dcterms:created>
  <dcterms:modified xsi:type="dcterms:W3CDTF">2018-11-14T10:08:00Z</dcterms:modified>
</cp:coreProperties>
</file>