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9" w:rsidRDefault="00194191" w:rsidP="00194191">
      <w:pPr>
        <w:pStyle w:val="a3"/>
        <w:jc w:val="center"/>
      </w:pPr>
      <w:r>
        <w:t>ПОСТАНОВЛЕНИЕ</w:t>
      </w:r>
      <w:r>
        <w:br/>
        <w:t>ГЛАВЫ ЛИНЕВСКОГО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194191" w:rsidRDefault="00194191" w:rsidP="00194191">
      <w:pPr>
        <w:pStyle w:val="a3"/>
        <w:jc w:val="center"/>
      </w:pPr>
      <w:r>
        <w:t>___________________________________________________________________________</w:t>
      </w:r>
    </w:p>
    <w:p w:rsidR="00194191" w:rsidRDefault="00194191"/>
    <w:p w:rsidR="00194191" w:rsidRDefault="00194191">
      <w:r>
        <w:t>от  23.10.2018 г №</w:t>
      </w:r>
      <w:r w:rsidR="001E0C1E">
        <w:t>209</w:t>
      </w:r>
    </w:p>
    <w:p w:rsidR="00DF5F7A" w:rsidRDefault="001E0C1E" w:rsidP="00DF5F7A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</w:t>
      </w:r>
      <w:r w:rsidR="00194191" w:rsidRPr="00DF5F7A">
        <w:rPr>
          <w:rFonts w:ascii="Times New Roman" w:hAnsi="Times New Roman" w:cs="Times New Roman"/>
          <w:b w:val="0"/>
          <w:sz w:val="24"/>
          <w:szCs w:val="24"/>
        </w:rPr>
        <w:t xml:space="preserve"> изменений в постановление главы Линевского городского поселения от</w:t>
      </w:r>
      <w:r w:rsidR="00194191" w:rsidRPr="00DF5F7A">
        <w:rPr>
          <w:rFonts w:ascii="Times New Roman" w:hAnsi="Times New Roman" w:cs="Times New Roman"/>
          <w:sz w:val="24"/>
          <w:szCs w:val="24"/>
        </w:rPr>
        <w:t xml:space="preserve"> </w:t>
      </w:r>
      <w:r w:rsidR="00DF5F7A" w:rsidRPr="00DF5F7A">
        <w:rPr>
          <w:rFonts w:ascii="Times New Roman" w:hAnsi="Times New Roman" w:cs="Times New Roman"/>
          <w:b w:val="0"/>
          <w:sz w:val="24"/>
          <w:szCs w:val="24"/>
        </w:rPr>
        <w:t>26.09.2017 г №189</w:t>
      </w:r>
      <w:r w:rsidR="00DF5F7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F5F7A" w:rsidRPr="00DF5F7A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административного регламента предоставления муниципальной услуги «Предоставление разрешения на отклонение от предельных параметров </w:t>
      </w:r>
      <w:r w:rsidR="00DF5F7A" w:rsidRPr="00DF5F7A">
        <w:rPr>
          <w:rFonts w:ascii="Times New Roman" w:eastAsia="Calibri" w:hAnsi="Times New Roman" w:cs="Times New Roman"/>
          <w:b w:val="0"/>
          <w:sz w:val="24"/>
          <w:szCs w:val="24"/>
        </w:rPr>
        <w:t>разрешенного строительства, реконструкции объектов капитального строительства»</w:t>
      </w:r>
    </w:p>
    <w:p w:rsidR="00DF5F7A" w:rsidRDefault="00DF5F7A" w:rsidP="00DF5F7A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DF5F7A" w:rsidRPr="00F6361D" w:rsidRDefault="00DF5F7A" w:rsidP="00DF5F7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361D">
        <w:rPr>
          <w:rFonts w:ascii="Times New Roman" w:hAnsi="Times New Roman" w:cs="Times New Roman"/>
          <w:b w:val="0"/>
          <w:sz w:val="24"/>
          <w:szCs w:val="24"/>
        </w:rPr>
        <w:t xml:space="preserve">           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</w:t>
      </w:r>
      <w:r w:rsidR="00D95C49">
        <w:rPr>
          <w:rFonts w:ascii="Times New Roman" w:hAnsi="Times New Roman" w:cs="Times New Roman"/>
          <w:b w:val="0"/>
          <w:sz w:val="24"/>
          <w:szCs w:val="24"/>
        </w:rPr>
        <w:t>на основании Заключения юридической экспертизы постановления администрации Линевского городского поселения Жирновского муниципального района Волгоградской области от 26.09.2017 г №189 «</w:t>
      </w:r>
      <w:r w:rsidR="00D95C49" w:rsidRPr="00DF5F7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</w:t>
      </w:r>
      <w:r w:rsidR="00D95C49" w:rsidRPr="00DF5F7A">
        <w:rPr>
          <w:rFonts w:ascii="Times New Roman" w:eastAsia="Calibri" w:hAnsi="Times New Roman" w:cs="Times New Roman"/>
          <w:b w:val="0"/>
          <w:sz w:val="24"/>
          <w:szCs w:val="24"/>
        </w:rPr>
        <w:t>разрешенного строительства, реконструкции объектов капитального строительства</w:t>
      </w:r>
      <w:r w:rsidR="00D95C49">
        <w:rPr>
          <w:rFonts w:ascii="Times New Roman" w:hAnsi="Times New Roman" w:cs="Times New Roman"/>
          <w:b w:val="0"/>
          <w:sz w:val="24"/>
          <w:szCs w:val="24"/>
        </w:rPr>
        <w:t>»</w:t>
      </w:r>
      <w:r w:rsidR="001E0C1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6361D">
        <w:rPr>
          <w:rFonts w:ascii="Times New Roman" w:hAnsi="Times New Roman" w:cs="Times New Roman"/>
          <w:b w:val="0"/>
          <w:sz w:val="24"/>
          <w:szCs w:val="24"/>
        </w:rPr>
        <w:t>руководствуясь Уставом Линевского городского поселения,</w:t>
      </w:r>
    </w:p>
    <w:p w:rsidR="00DF5F7A" w:rsidRPr="00F6361D" w:rsidRDefault="00DF5F7A" w:rsidP="00DF5F7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361D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DF5F7A" w:rsidRDefault="00375B8A" w:rsidP="00375B8A">
      <w:pPr>
        <w:pStyle w:val="ConsPlusTitle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1.Внести изменения в постановление </w:t>
      </w:r>
      <w:r w:rsidRPr="00DF5F7A">
        <w:rPr>
          <w:rFonts w:ascii="Times New Roman" w:hAnsi="Times New Roman" w:cs="Times New Roman"/>
          <w:b w:val="0"/>
          <w:sz w:val="24"/>
          <w:szCs w:val="24"/>
        </w:rPr>
        <w:t>главы Линевского городского поселения от</w:t>
      </w:r>
      <w:r w:rsidRPr="00DF5F7A">
        <w:rPr>
          <w:rFonts w:ascii="Times New Roman" w:hAnsi="Times New Roman" w:cs="Times New Roman"/>
          <w:sz w:val="24"/>
          <w:szCs w:val="24"/>
        </w:rPr>
        <w:t xml:space="preserve"> </w:t>
      </w:r>
      <w:r w:rsidRPr="00DF5F7A">
        <w:rPr>
          <w:rFonts w:ascii="Times New Roman" w:hAnsi="Times New Roman" w:cs="Times New Roman"/>
          <w:b w:val="0"/>
          <w:sz w:val="24"/>
          <w:szCs w:val="24"/>
        </w:rPr>
        <w:t>26.09.2017 г №189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DF5F7A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административного регламента предоставления муниципальной услуги «Предоставление разрешения на отклонение от предельных параметров </w:t>
      </w:r>
      <w:r w:rsidRPr="00DF5F7A">
        <w:rPr>
          <w:rFonts w:ascii="Times New Roman" w:eastAsia="Calibri" w:hAnsi="Times New Roman" w:cs="Times New Roman"/>
          <w:b w:val="0"/>
          <w:sz w:val="24"/>
          <w:szCs w:val="24"/>
        </w:rPr>
        <w:t>разрешенного строительства, реконструкции объектов капитального строительства»</w:t>
      </w:r>
      <w:r w:rsidR="001E0C1E">
        <w:rPr>
          <w:rFonts w:ascii="Times New Roman" w:eastAsia="Calibri" w:hAnsi="Times New Roman" w:cs="Times New Roman"/>
          <w:b w:val="0"/>
          <w:sz w:val="24"/>
          <w:szCs w:val="24"/>
        </w:rPr>
        <w:t>:</w:t>
      </w:r>
    </w:p>
    <w:p w:rsidR="00375B8A" w:rsidRPr="00375B8A" w:rsidRDefault="00375B8A" w:rsidP="00375B8A">
      <w:pPr>
        <w:pStyle w:val="a3"/>
        <w:jc w:val="both"/>
      </w:pPr>
      <w:r w:rsidRPr="00375B8A">
        <w:t>1)  в абзаце четвертом пункта 1.3.2, в абзаце четырнадцатом пункта 2.14.4 Регламента слова «(www.volganet.ru)» заменить словами  «(</w:t>
      </w:r>
      <w:hyperlink r:id="rId5" w:history="1">
        <w:r w:rsidRPr="00755792">
          <w:rPr>
            <w:rStyle w:val="a4"/>
            <w:color w:val="auto"/>
          </w:rPr>
          <w:t>www.volgograd.ru)»</w:t>
        </w:r>
      </w:hyperlink>
      <w:r w:rsidRPr="00375B8A">
        <w:t>;</w:t>
      </w:r>
    </w:p>
    <w:p w:rsidR="00375B8A" w:rsidRPr="00375B8A" w:rsidRDefault="00375B8A" w:rsidP="00375B8A">
      <w:pPr>
        <w:pStyle w:val="a3"/>
        <w:jc w:val="both"/>
      </w:pPr>
      <w:r w:rsidRPr="00375B8A">
        <w:t>2) в пункте 2.2.1 Регламента:</w:t>
      </w:r>
    </w:p>
    <w:p w:rsidR="00375B8A" w:rsidRPr="00375B8A" w:rsidRDefault="00375B8A" w:rsidP="00375B8A">
      <w:pPr>
        <w:pStyle w:val="a3"/>
        <w:jc w:val="both"/>
      </w:pPr>
      <w:r w:rsidRPr="00375B8A">
        <w:t>- в абзаце первом слова «(далее – уполномоченный орган)» заменить ловами «(далее также уполномоченный орган)»;</w:t>
      </w:r>
    </w:p>
    <w:p w:rsidR="00375B8A" w:rsidRPr="00375B8A" w:rsidRDefault="00375B8A" w:rsidP="00375B8A">
      <w:pPr>
        <w:pStyle w:val="a3"/>
        <w:jc w:val="both"/>
      </w:pPr>
      <w:r w:rsidRPr="00375B8A">
        <w:t>- абзац второй исключить;</w:t>
      </w:r>
    </w:p>
    <w:p w:rsidR="00375B8A" w:rsidRPr="00375B8A" w:rsidRDefault="00375B8A" w:rsidP="00375B8A">
      <w:pPr>
        <w:pStyle w:val="a3"/>
        <w:jc w:val="both"/>
      </w:pPr>
      <w:r w:rsidRPr="00375B8A">
        <w:t>3) в абзаце втором пункта 2.4, пунктах 2.9, 2.10 Регламента сноски исключить;</w:t>
      </w:r>
    </w:p>
    <w:p w:rsidR="00375B8A" w:rsidRPr="00375B8A" w:rsidRDefault="00375B8A" w:rsidP="00375B8A">
      <w:pPr>
        <w:pStyle w:val="a3"/>
        <w:jc w:val="both"/>
      </w:pPr>
      <w:r w:rsidRPr="00375B8A">
        <w:t>4) пункт 2.5 Регламента дополнить абзацами следующего содержания:</w:t>
      </w:r>
    </w:p>
    <w:p w:rsidR="00375B8A" w:rsidRPr="00375B8A" w:rsidRDefault="00375B8A" w:rsidP="00375B8A">
      <w:pPr>
        <w:pStyle w:val="a3"/>
        <w:jc w:val="both"/>
      </w:pPr>
      <w:r w:rsidRPr="00375B8A">
        <w:t xml:space="preserve">«- Федеральный </w:t>
      </w:r>
      <w:hyperlink r:id="rId6" w:history="1">
        <w:r w:rsidRPr="00375B8A">
          <w:t>закон</w:t>
        </w:r>
      </w:hyperlink>
      <w:r w:rsidRPr="00375B8A"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13-19.02.2009);</w:t>
      </w:r>
    </w:p>
    <w:p w:rsidR="00375B8A" w:rsidRPr="00375B8A" w:rsidRDefault="00375B8A" w:rsidP="00375B8A">
      <w:pPr>
        <w:pStyle w:val="a3"/>
        <w:jc w:val="both"/>
      </w:pPr>
      <w:r w:rsidRPr="00375B8A">
        <w:t>- Федеральный закон от 06.04.2011 № 63-ФЗ «Об электронной подписи» («Российская газета», № 75, 08.04.2011, «Собрание законодательства РФ», 11.04.2011, № 15, ст. 2036, «Парламентская газета», № 17, 08-14.04.2011);</w:t>
      </w:r>
    </w:p>
    <w:p w:rsidR="00375B8A" w:rsidRPr="00375B8A" w:rsidRDefault="00375B8A" w:rsidP="00375B8A">
      <w:pPr>
        <w:pStyle w:val="a3"/>
        <w:jc w:val="both"/>
      </w:pPr>
      <w:r w:rsidRPr="00375B8A">
        <w:t>- постановление Правительства Российской Федерации от 25.08.2012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:rsidR="00375B8A" w:rsidRPr="00375B8A" w:rsidRDefault="00375B8A" w:rsidP="00375B8A">
      <w:pPr>
        <w:pStyle w:val="a3"/>
        <w:jc w:val="both"/>
      </w:pPr>
      <w:r w:rsidRPr="00375B8A">
        <w:lastRenderedPageBreak/>
        <w:t xml:space="preserve">- постановление Правительства Российской </w:t>
      </w:r>
      <w:r w:rsidR="00755792">
        <w:t xml:space="preserve">Федерации от 26.03.2016 </w:t>
      </w:r>
      <w:r w:rsidRPr="00375B8A">
        <w:t>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2084, Официальный интернет-портал правовой информации http://www.pravo.gov.ru, 05.04.2016);</w:t>
      </w:r>
    </w:p>
    <w:p w:rsidR="00375B8A" w:rsidRPr="00375B8A" w:rsidRDefault="00375B8A" w:rsidP="00375B8A">
      <w:pPr>
        <w:pStyle w:val="a3"/>
        <w:jc w:val="both"/>
      </w:pPr>
      <w:r w:rsidRPr="00375B8A">
        <w:t xml:space="preserve">- постановление Администрации Волгоградской </w:t>
      </w:r>
      <w:r w:rsidR="00755792">
        <w:t xml:space="preserve">области от 09.11.2015 </w:t>
      </w:r>
      <w:r w:rsidRPr="00375B8A">
        <w:t>№ 664-п «О государственной информационной системе «Портал государственных и муниципальных услуг (функций) Волгоградской области» («Волгоградская правда», № 175, 17.11.2015, Официальный интернет-портал правовой информации http://www.pravo.gov.ru, 13.11.2015);»;</w:t>
      </w:r>
    </w:p>
    <w:p w:rsidR="00755792" w:rsidRDefault="00755792" w:rsidP="00375B8A">
      <w:pPr>
        <w:pStyle w:val="a3"/>
        <w:jc w:val="both"/>
      </w:pPr>
      <w:r>
        <w:t>5) в пункте</w:t>
      </w:r>
      <w:r w:rsidR="00375B8A" w:rsidRPr="00375B8A">
        <w:t xml:space="preserve"> 3</w:t>
      </w:r>
      <w:r>
        <w:t xml:space="preserve">.6.1 </w:t>
      </w:r>
      <w:r w:rsidRPr="00375B8A">
        <w:t>Регламента слова «главой администрации»</w:t>
      </w:r>
      <w:r>
        <w:t xml:space="preserve"> заменить словом «главой»,  в пункте </w:t>
      </w:r>
      <w:r w:rsidRPr="00375B8A">
        <w:t>3.6.2</w:t>
      </w:r>
      <w:r w:rsidRPr="00755792">
        <w:t xml:space="preserve"> </w:t>
      </w:r>
      <w:r w:rsidR="00D95C49">
        <w:t>Регламента слова «главе</w:t>
      </w:r>
      <w:r w:rsidRPr="00375B8A">
        <w:t xml:space="preserve"> администрации»</w:t>
      </w:r>
      <w:r w:rsidR="00D95C49">
        <w:t xml:space="preserve"> заменить словом «главе», пункт</w:t>
      </w:r>
    </w:p>
    <w:p w:rsidR="00375B8A" w:rsidRPr="00375B8A" w:rsidRDefault="00D95C49" w:rsidP="00375B8A">
      <w:pPr>
        <w:pStyle w:val="a3"/>
        <w:jc w:val="both"/>
      </w:pPr>
      <w:r>
        <w:t xml:space="preserve"> 3.6.5 Регламента слова «главе</w:t>
      </w:r>
      <w:r w:rsidR="00375B8A" w:rsidRPr="00375B8A">
        <w:t xml:space="preserve"> администрации», «главе админ</w:t>
      </w:r>
      <w:r>
        <w:t>истрации» заменить словом «главе»;</w:t>
      </w:r>
    </w:p>
    <w:p w:rsidR="00375B8A" w:rsidRPr="00375B8A" w:rsidRDefault="00375B8A" w:rsidP="00375B8A">
      <w:pPr>
        <w:pStyle w:val="a3"/>
        <w:jc w:val="both"/>
      </w:pPr>
      <w:r w:rsidRPr="00375B8A">
        <w:t>6) в пункте 4.1 Регламента слова «контроль за соблюдением администрации» заменить словами «контроль за соблюдением исполнения административного регламента администрацией»;</w:t>
      </w:r>
    </w:p>
    <w:p w:rsidR="00375B8A" w:rsidRDefault="00375B8A" w:rsidP="00375B8A">
      <w:pPr>
        <w:pStyle w:val="a3"/>
        <w:jc w:val="both"/>
        <w:rPr>
          <w:rStyle w:val="a5"/>
          <w:b w:val="0"/>
          <w:bCs/>
          <w:color w:val="auto"/>
          <w:kern w:val="28"/>
          <w:sz w:val="24"/>
          <w:szCs w:val="24"/>
        </w:rPr>
      </w:pPr>
      <w:r w:rsidRPr="00375B8A">
        <w:t xml:space="preserve">7) в пункте 4.6 Регламента слова «администрацию поселения» заменить словами «администрацию </w:t>
      </w:r>
      <w:r w:rsidRPr="00375B8A">
        <w:rPr>
          <w:rStyle w:val="a5"/>
          <w:b w:val="0"/>
          <w:bCs/>
          <w:color w:val="auto"/>
          <w:kern w:val="28"/>
          <w:sz w:val="24"/>
          <w:szCs w:val="24"/>
        </w:rPr>
        <w:t>Линевского городского поселения».</w:t>
      </w:r>
    </w:p>
    <w:p w:rsidR="00D95C49" w:rsidRDefault="001E0C1E" w:rsidP="00375B8A">
      <w:pPr>
        <w:pStyle w:val="a3"/>
        <w:jc w:val="both"/>
      </w:pPr>
      <w:r>
        <w:t xml:space="preserve">         2. </w:t>
      </w:r>
      <w:r w:rsidRPr="00F6361D">
        <w:t>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</w:t>
      </w:r>
      <w:r>
        <w:t>.</w:t>
      </w:r>
    </w:p>
    <w:p w:rsidR="001E0C1E" w:rsidRDefault="001E0C1E" w:rsidP="00375B8A">
      <w:pPr>
        <w:pStyle w:val="a3"/>
        <w:jc w:val="both"/>
      </w:pPr>
    </w:p>
    <w:p w:rsidR="001E0C1E" w:rsidRDefault="001E0C1E" w:rsidP="00375B8A">
      <w:pPr>
        <w:pStyle w:val="a3"/>
        <w:jc w:val="both"/>
      </w:pPr>
    </w:p>
    <w:p w:rsidR="001E0C1E" w:rsidRDefault="001E0C1E" w:rsidP="00375B8A">
      <w:pPr>
        <w:pStyle w:val="a3"/>
        <w:jc w:val="both"/>
      </w:pPr>
    </w:p>
    <w:p w:rsidR="001E0C1E" w:rsidRDefault="001E0C1E" w:rsidP="00375B8A">
      <w:pPr>
        <w:pStyle w:val="a3"/>
        <w:jc w:val="both"/>
      </w:pPr>
    </w:p>
    <w:p w:rsidR="001E0C1E" w:rsidRDefault="001E0C1E" w:rsidP="00375B8A">
      <w:pPr>
        <w:pStyle w:val="a3"/>
        <w:jc w:val="both"/>
      </w:pPr>
    </w:p>
    <w:p w:rsidR="001E0C1E" w:rsidRDefault="001E0C1E" w:rsidP="00375B8A">
      <w:pPr>
        <w:pStyle w:val="a3"/>
        <w:jc w:val="both"/>
      </w:pPr>
      <w:r>
        <w:t>Глава Линевского</w:t>
      </w:r>
    </w:p>
    <w:p w:rsidR="001E0C1E" w:rsidRPr="00375B8A" w:rsidRDefault="001E0C1E" w:rsidP="00375B8A">
      <w:pPr>
        <w:pStyle w:val="a3"/>
        <w:jc w:val="both"/>
      </w:pPr>
      <w:r>
        <w:t>городского поселения                                                                      Г.В. Лоскутов</w:t>
      </w:r>
    </w:p>
    <w:p w:rsidR="00375B8A" w:rsidRPr="00375B8A" w:rsidRDefault="00375B8A" w:rsidP="00375B8A">
      <w:pPr>
        <w:pStyle w:val="a3"/>
        <w:jc w:val="both"/>
        <w:rPr>
          <w:b/>
        </w:rPr>
      </w:pPr>
    </w:p>
    <w:p w:rsidR="00194191" w:rsidRPr="00375B8A" w:rsidRDefault="00194191" w:rsidP="00375B8A">
      <w:pPr>
        <w:pStyle w:val="a3"/>
        <w:jc w:val="both"/>
      </w:pPr>
    </w:p>
    <w:sectPr w:rsidR="00194191" w:rsidRPr="00375B8A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5492"/>
    <w:multiLevelType w:val="hybridMultilevel"/>
    <w:tmpl w:val="282C8580"/>
    <w:lvl w:ilvl="0" w:tplc="377AC5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1024"/>
  <w:defaultTabStop w:val="708"/>
  <w:characterSpacingControl w:val="doNotCompress"/>
  <w:compat/>
  <w:rsids>
    <w:rsidRoot w:val="00194191"/>
    <w:rsid w:val="00194191"/>
    <w:rsid w:val="001E0C1E"/>
    <w:rsid w:val="002629D2"/>
    <w:rsid w:val="002A7A49"/>
    <w:rsid w:val="00363BB3"/>
    <w:rsid w:val="0037362D"/>
    <w:rsid w:val="00375B8A"/>
    <w:rsid w:val="00432D4F"/>
    <w:rsid w:val="00633886"/>
    <w:rsid w:val="00755792"/>
    <w:rsid w:val="00784800"/>
    <w:rsid w:val="00AC4AC4"/>
    <w:rsid w:val="00D95C49"/>
    <w:rsid w:val="00DF5F7A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paragraph" w:customStyle="1" w:styleId="ConsPlusTitle">
    <w:name w:val="ConsPlusTitle"/>
    <w:rsid w:val="00DF5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 w:val="0"/>
      <w:sz w:val="22"/>
      <w:szCs w:val="20"/>
      <w:lang w:eastAsia="ru-RU"/>
    </w:rPr>
  </w:style>
  <w:style w:type="character" w:styleId="a4">
    <w:name w:val="Hyperlink"/>
    <w:rsid w:val="00375B8A"/>
    <w:rPr>
      <w:color w:val="0000FF"/>
      <w:u w:val="none"/>
    </w:rPr>
  </w:style>
  <w:style w:type="character" w:customStyle="1" w:styleId="a5">
    <w:name w:val="Гипертекстовая ссылка"/>
    <w:rsid w:val="00375B8A"/>
    <w:rPr>
      <w:b/>
      <w:bCs/>
      <w:color w:val="106BBE"/>
      <w:sz w:val="26"/>
      <w:szCs w:val="26"/>
    </w:rPr>
  </w:style>
  <w:style w:type="paragraph" w:customStyle="1" w:styleId="2">
    <w:name w:val="Знак Знак2 Знак"/>
    <w:basedOn w:val="a"/>
    <w:rsid w:val="00375B8A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/>
      <w:bCs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hyperlink" Target="http://www.volgograd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2018-10-24T10:56:00Z</dcterms:created>
  <dcterms:modified xsi:type="dcterms:W3CDTF">2018-10-24T10:56:00Z</dcterms:modified>
</cp:coreProperties>
</file>