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79" w:rsidRPr="00391E39" w:rsidRDefault="00517D79" w:rsidP="00517D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517D79" w:rsidRPr="00391E39" w:rsidRDefault="00517D79" w:rsidP="00517D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517D79" w:rsidRPr="00391E39" w:rsidRDefault="00517D79" w:rsidP="00517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17D79" w:rsidRPr="00391E39" w:rsidRDefault="00517D79" w:rsidP="00517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D79" w:rsidRPr="00391E39" w:rsidRDefault="00564CF1" w:rsidP="00517D79">
      <w:pPr>
        <w:pStyle w:val="a4"/>
        <w:ind w:right="0"/>
        <w:jc w:val="left"/>
        <w:rPr>
          <w:szCs w:val="24"/>
        </w:rPr>
      </w:pPr>
      <w:r>
        <w:rPr>
          <w:szCs w:val="24"/>
        </w:rPr>
        <w:t>от  06.06.2018 г №117</w:t>
      </w:r>
      <w:r w:rsidR="00517D79" w:rsidRPr="00391E39">
        <w:rPr>
          <w:szCs w:val="24"/>
        </w:rPr>
        <w:t xml:space="preserve"> </w:t>
      </w:r>
    </w:p>
    <w:p w:rsidR="00517D79" w:rsidRPr="00391E39" w:rsidRDefault="00517D79" w:rsidP="00517D79">
      <w:pPr>
        <w:pStyle w:val="a4"/>
        <w:ind w:right="0"/>
        <w:jc w:val="left"/>
        <w:rPr>
          <w:szCs w:val="24"/>
        </w:rPr>
      </w:pPr>
    </w:p>
    <w:p w:rsidR="00517D79" w:rsidRPr="00517D79" w:rsidRDefault="00517D79" w:rsidP="00517D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D79">
        <w:rPr>
          <w:rFonts w:ascii="Times New Roman" w:hAnsi="Times New Roman" w:cs="Times New Roman"/>
          <w:b w:val="0"/>
          <w:sz w:val="24"/>
          <w:szCs w:val="24"/>
        </w:rPr>
        <w:t>Об утверждении технологической схемы по предоставлению муниципальной услуги «Выдача разрешения на ввод объекта в эксплуатацию»</w:t>
      </w:r>
    </w:p>
    <w:p w:rsidR="00517D79" w:rsidRDefault="00517D79" w:rsidP="00517D7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7D79" w:rsidRDefault="00517D79" w:rsidP="00517D7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7D79" w:rsidRDefault="00517D79" w:rsidP="00517D79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517D79" w:rsidRPr="00391E39" w:rsidRDefault="00517D79" w:rsidP="00517D79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517D79" w:rsidRPr="00391E39" w:rsidRDefault="00517D79" w:rsidP="00517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517D79" w:rsidRPr="00391E39" w:rsidRDefault="00517D79" w:rsidP="00517D79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>
        <w:t>Выдача разрешения на ввод объекта в эксплуатацию</w:t>
      </w:r>
      <w:r w:rsidRPr="00391E39">
        <w:t>».</w:t>
      </w:r>
    </w:p>
    <w:p w:rsidR="00517D79" w:rsidRPr="00391E39" w:rsidRDefault="00517D79" w:rsidP="00517D79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517D79" w:rsidRPr="00391E39" w:rsidRDefault="00517D79" w:rsidP="00517D79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517D79" w:rsidRPr="00391E39" w:rsidRDefault="00517D79" w:rsidP="00517D79">
      <w:pPr>
        <w:pStyle w:val="a3"/>
        <w:ind w:firstLine="708"/>
        <w:jc w:val="both"/>
      </w:pPr>
    </w:p>
    <w:p w:rsidR="00517D79" w:rsidRPr="00391E39" w:rsidRDefault="00517D79" w:rsidP="00517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D79" w:rsidRPr="00391E39" w:rsidRDefault="00517D79" w:rsidP="00517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D79" w:rsidRPr="00391E39" w:rsidRDefault="00517D79" w:rsidP="00517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D79" w:rsidRPr="00391E39" w:rsidRDefault="00517D79" w:rsidP="00517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D79" w:rsidRPr="00391E39" w:rsidRDefault="00517D79" w:rsidP="00517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517D79" w:rsidRPr="00391E39" w:rsidRDefault="00517D79" w:rsidP="00517D79">
      <w:pPr>
        <w:spacing w:after="0" w:line="240" w:lineRule="auto"/>
        <w:rPr>
          <w:rFonts w:ascii="Times New Roman" w:hAnsi="Times New Roman"/>
          <w:sz w:val="24"/>
          <w:szCs w:val="24"/>
        </w:rPr>
        <w:sectPr w:rsidR="00517D79" w:rsidRPr="00391E39" w:rsidSect="004F2992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517D79" w:rsidRDefault="00517D79" w:rsidP="00517D79">
      <w:pPr>
        <w:spacing w:after="0" w:line="240" w:lineRule="auto"/>
      </w:pPr>
    </w:p>
    <w:p w:rsidR="00517D79" w:rsidRPr="000666D4" w:rsidRDefault="00517D79" w:rsidP="00517D79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517D79" w:rsidRPr="000666D4" w:rsidRDefault="00517D79" w:rsidP="00517D79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564CF1">
        <w:rPr>
          <w:rFonts w:ascii="Times New Roman" w:hAnsi="Times New Roman"/>
          <w:sz w:val="24"/>
          <w:szCs w:val="20"/>
        </w:rPr>
        <w:t>06.06.2018 г.  №117</w:t>
      </w:r>
    </w:p>
    <w:p w:rsidR="00517D79" w:rsidRPr="00254E8B" w:rsidRDefault="00517D79" w:rsidP="00517D79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517D79" w:rsidRDefault="00517D79" w:rsidP="00517D79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517D79" w:rsidRPr="00175925" w:rsidRDefault="00517D79" w:rsidP="00517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925">
        <w:rPr>
          <w:rFonts w:ascii="Times New Roman" w:hAnsi="Times New Roman"/>
          <w:b/>
          <w:sz w:val="24"/>
          <w:szCs w:val="24"/>
        </w:rPr>
        <w:t>«</w:t>
      </w:r>
      <w:r w:rsidRPr="00517D79">
        <w:rPr>
          <w:rFonts w:ascii="Times New Roman" w:hAnsi="Times New Roman"/>
          <w:b/>
          <w:sz w:val="24"/>
          <w:szCs w:val="24"/>
        </w:rPr>
        <w:t>Выдача разрешения на ввод объекта в эксплуатацию</w:t>
      </w:r>
      <w:r w:rsidRPr="00175925">
        <w:rPr>
          <w:rFonts w:ascii="Times New Roman" w:hAnsi="Times New Roman"/>
          <w:b/>
          <w:sz w:val="24"/>
          <w:szCs w:val="24"/>
        </w:rPr>
        <w:t>»</w:t>
      </w:r>
    </w:p>
    <w:p w:rsidR="00517D79" w:rsidRPr="000669B3" w:rsidRDefault="00517D79" w:rsidP="00517D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7D79" w:rsidRPr="00254E8B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4E8B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497"/>
      </w:tblGrid>
      <w:tr w:rsidR="00517D79" w:rsidRPr="00254E8B" w:rsidTr="00254285">
        <w:tc>
          <w:tcPr>
            <w:tcW w:w="959" w:type="dxa"/>
            <w:vAlign w:val="center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  <w:bCs w:val="0"/>
              </w:rPr>
              <w:t>№ п/п</w:t>
            </w:r>
          </w:p>
        </w:tc>
        <w:tc>
          <w:tcPr>
            <w:tcW w:w="4961" w:type="dxa"/>
            <w:vAlign w:val="center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  <w:bCs w:val="0"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  <w:bCs w:val="0"/>
              </w:rPr>
              <w:t>Значение параметра/состояние</w:t>
            </w:r>
          </w:p>
        </w:tc>
      </w:tr>
      <w:tr w:rsidR="00517D79" w:rsidRPr="00254E8B" w:rsidTr="00254285">
        <w:tc>
          <w:tcPr>
            <w:tcW w:w="959" w:type="dxa"/>
            <w:vAlign w:val="center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  <w:bCs w:val="0"/>
              </w:rPr>
              <w:t>1</w:t>
            </w:r>
          </w:p>
        </w:tc>
        <w:tc>
          <w:tcPr>
            <w:tcW w:w="4961" w:type="dxa"/>
            <w:vAlign w:val="center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  <w:bCs w:val="0"/>
              </w:rPr>
              <w:t>2</w:t>
            </w:r>
          </w:p>
        </w:tc>
        <w:tc>
          <w:tcPr>
            <w:tcW w:w="9497" w:type="dxa"/>
            <w:vAlign w:val="center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  <w:bCs w:val="0"/>
              </w:rPr>
              <w:t>3</w:t>
            </w:r>
          </w:p>
        </w:tc>
      </w:tr>
      <w:tr w:rsidR="00517D79" w:rsidRPr="00254E8B" w:rsidTr="00254285">
        <w:tc>
          <w:tcPr>
            <w:tcW w:w="959" w:type="dxa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1.</w:t>
            </w:r>
          </w:p>
        </w:tc>
        <w:tc>
          <w:tcPr>
            <w:tcW w:w="4961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Администрация Линевского городского поселения Жирновского муниципального района Волгоградской области</w:t>
            </w:r>
          </w:p>
        </w:tc>
      </w:tr>
      <w:tr w:rsidR="00517D79" w:rsidRPr="00254E8B" w:rsidTr="00254285">
        <w:tc>
          <w:tcPr>
            <w:tcW w:w="959" w:type="dxa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2.</w:t>
            </w:r>
          </w:p>
        </w:tc>
        <w:tc>
          <w:tcPr>
            <w:tcW w:w="4961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517D79" w:rsidRPr="00564CF1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564CF1">
              <w:rPr>
                <w:rFonts w:ascii="Times New Roman" w:hAnsi="Times New Roman"/>
                <w:bCs w:val="0"/>
              </w:rPr>
              <w:t>3400000000161268194</w:t>
            </w:r>
          </w:p>
        </w:tc>
      </w:tr>
      <w:tr w:rsidR="00517D79" w:rsidRPr="00254E8B" w:rsidTr="00254285">
        <w:tc>
          <w:tcPr>
            <w:tcW w:w="959" w:type="dxa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3.</w:t>
            </w:r>
          </w:p>
        </w:tc>
        <w:tc>
          <w:tcPr>
            <w:tcW w:w="4961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517D79" w:rsidRPr="00564CF1" w:rsidRDefault="00517D79" w:rsidP="00254285">
            <w:pPr>
              <w:pStyle w:val="ConsPlusNormal"/>
              <w:jc w:val="both"/>
              <w:rPr>
                <w:rFonts w:ascii="Times New Roman" w:hAnsi="Times New Roman"/>
                <w:bCs w:val="0"/>
              </w:rPr>
            </w:pPr>
            <w:r w:rsidRPr="00564CF1">
              <w:rPr>
                <w:rFonts w:ascii="Times New Roman" w:hAnsi="Times New Roman"/>
              </w:rPr>
              <w:t>Выдача разрешения на ввод объекта в эксплуатацию</w:t>
            </w:r>
          </w:p>
        </w:tc>
      </w:tr>
      <w:tr w:rsidR="00517D79" w:rsidRPr="00254E8B" w:rsidTr="00254285">
        <w:tc>
          <w:tcPr>
            <w:tcW w:w="959" w:type="dxa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4.</w:t>
            </w:r>
          </w:p>
        </w:tc>
        <w:tc>
          <w:tcPr>
            <w:tcW w:w="4961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517D79" w:rsidRPr="00564CF1" w:rsidRDefault="00517D79" w:rsidP="00254285">
            <w:pPr>
              <w:pStyle w:val="ConsPlusNormal"/>
              <w:jc w:val="both"/>
              <w:rPr>
                <w:rFonts w:ascii="Times New Roman" w:hAnsi="Times New Roman"/>
                <w:bCs w:val="0"/>
              </w:rPr>
            </w:pPr>
            <w:r w:rsidRPr="00564CF1">
              <w:rPr>
                <w:rFonts w:ascii="Times New Roman" w:hAnsi="Times New Roman"/>
              </w:rPr>
              <w:t>Выдача разрешения на ввод объекта в эксплуатацию</w:t>
            </w:r>
          </w:p>
        </w:tc>
      </w:tr>
      <w:tr w:rsidR="00517D79" w:rsidRPr="00254E8B" w:rsidTr="00254285">
        <w:tc>
          <w:tcPr>
            <w:tcW w:w="959" w:type="dxa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5.</w:t>
            </w:r>
          </w:p>
        </w:tc>
        <w:tc>
          <w:tcPr>
            <w:tcW w:w="4961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517D79" w:rsidRPr="004F2992" w:rsidRDefault="00517D79" w:rsidP="00254285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4F2992">
              <w:rPr>
                <w:rFonts w:ascii="Times New Roman" w:hAnsi="Times New Roman"/>
                <w:bCs w:val="0"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>
              <w:rPr>
                <w:rFonts w:ascii="Times New Roman" w:hAnsi="Times New Roman"/>
                <w:bCs w:val="0"/>
                <w:lang w:eastAsia="ar-SA"/>
              </w:rPr>
              <w:t>от 12.12.2017 г. № 268</w:t>
            </w:r>
            <w:r w:rsidRPr="004F2992">
              <w:rPr>
                <w:rFonts w:ascii="Times New Roman" w:hAnsi="Times New Roman"/>
                <w:bCs w:val="0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  <w:r w:rsidRPr="004F2992">
              <w:rPr>
                <w:rFonts w:ascii="Times New Roman" w:hAnsi="Times New Roman"/>
                <w:bCs w:val="0"/>
              </w:rPr>
              <w:t>»</w:t>
            </w:r>
            <w:r w:rsidRPr="004F2992">
              <w:rPr>
                <w:rFonts w:ascii="Times New Roman" w:hAnsi="Times New Roman"/>
                <w:bCs w:val="0"/>
                <w:lang w:eastAsia="ar-SA"/>
              </w:rPr>
              <w:t>.</w:t>
            </w:r>
          </w:p>
        </w:tc>
      </w:tr>
      <w:tr w:rsidR="00517D79" w:rsidRPr="00254E8B" w:rsidTr="00254285">
        <w:tc>
          <w:tcPr>
            <w:tcW w:w="959" w:type="dxa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6.</w:t>
            </w:r>
          </w:p>
        </w:tc>
        <w:tc>
          <w:tcPr>
            <w:tcW w:w="4961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Перечень «подуслуг»</w:t>
            </w:r>
          </w:p>
        </w:tc>
        <w:tc>
          <w:tcPr>
            <w:tcW w:w="9497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Нет</w:t>
            </w:r>
          </w:p>
        </w:tc>
      </w:tr>
      <w:tr w:rsidR="00517D79" w:rsidRPr="00254E8B" w:rsidTr="00254285">
        <w:tc>
          <w:tcPr>
            <w:tcW w:w="959" w:type="dxa"/>
          </w:tcPr>
          <w:p w:rsidR="00517D79" w:rsidRPr="00234F1D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7.</w:t>
            </w:r>
          </w:p>
        </w:tc>
        <w:tc>
          <w:tcPr>
            <w:tcW w:w="4961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- радиотелефонная связь;</w:t>
            </w:r>
          </w:p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- терминальные устройства в МФЦ;</w:t>
            </w:r>
          </w:p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- единый портал государственных услуг;</w:t>
            </w:r>
          </w:p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- региональный портал государственных услуг;</w:t>
            </w:r>
          </w:p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- интернет страница органа;</w:t>
            </w:r>
          </w:p>
          <w:p w:rsidR="00517D79" w:rsidRPr="00234F1D" w:rsidRDefault="00517D79" w:rsidP="00254285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  <w:bCs w:val="0"/>
              </w:rPr>
              <w:t>- другие способы</w:t>
            </w:r>
          </w:p>
        </w:tc>
      </w:tr>
    </w:tbl>
    <w:p w:rsidR="00517D79" w:rsidRDefault="00517D79" w:rsidP="00517D7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517D79" w:rsidRDefault="00517D79" w:rsidP="00517D7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517D79" w:rsidRPr="00572E9A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517D79" w:rsidRPr="00572E9A" w:rsidTr="00254285">
        <w:tc>
          <w:tcPr>
            <w:tcW w:w="1951" w:type="dxa"/>
            <w:gridSpan w:val="2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517D79" w:rsidRPr="00572E9A" w:rsidTr="00254285">
        <w:tc>
          <w:tcPr>
            <w:tcW w:w="959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7D79" w:rsidRPr="00572E9A" w:rsidTr="00254285">
        <w:tc>
          <w:tcPr>
            <w:tcW w:w="959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517D79" w:rsidRPr="00572E9A" w:rsidTr="00254285">
        <w:tc>
          <w:tcPr>
            <w:tcW w:w="15416" w:type="dxa"/>
            <w:gridSpan w:val="11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Pr="00EB3703">
              <w:rPr>
                <w:rFonts w:ascii="Times New Roman" w:hAnsi="Times New Roman"/>
                <w:b/>
              </w:rPr>
              <w:t>Выдача разрешения на ввод объекта в эксплуатацию</w:t>
            </w:r>
          </w:p>
        </w:tc>
      </w:tr>
      <w:tr w:rsidR="00517D79" w:rsidRPr="00DB1A25" w:rsidTr="00254285">
        <w:tc>
          <w:tcPr>
            <w:tcW w:w="959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992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1842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F015C8" w:rsidRPr="00F015C8" w:rsidRDefault="00F015C8" w:rsidP="00F015C8">
            <w:pPr>
              <w:pStyle w:val="a3"/>
              <w:jc w:val="both"/>
              <w:rPr>
                <w:sz w:val="22"/>
                <w:szCs w:val="22"/>
              </w:rPr>
            </w:pPr>
            <w:r w:rsidRPr="00F015C8">
              <w:rPr>
                <w:sz w:val="22"/>
                <w:szCs w:val="22"/>
              </w:rPr>
              <w:t>Основанием для отказа в предоставлении муниципальной услуги является:</w:t>
            </w:r>
          </w:p>
          <w:p w:rsidR="00F015C8" w:rsidRPr="00F015C8" w:rsidRDefault="00F015C8" w:rsidP="00F015C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F015C8">
              <w:rPr>
                <w:sz w:val="22"/>
                <w:szCs w:val="22"/>
              </w:rPr>
              <w:t>- отсутствие документов, указанных в п. 2.6.1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      </w:r>
          </w:p>
          <w:p w:rsidR="00F015C8" w:rsidRPr="00F015C8" w:rsidRDefault="00F015C8" w:rsidP="00F015C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F015C8">
              <w:rPr>
                <w:rFonts w:eastAsia="Calibri"/>
                <w:sz w:val="22"/>
                <w:szCs w:val="22"/>
              </w:rPr>
              <w:t xml:space="preserve">- несоответствие объекта капитального строительства </w:t>
            </w:r>
            <w:r w:rsidRPr="00F015C8">
              <w:rPr>
                <w:rFonts w:eastAsia="Calibri"/>
                <w:sz w:val="22"/>
                <w:szCs w:val="22"/>
              </w:rPr>
              <w:lastRenderedPageBreak/>
              <w:t xml:space="preserve">требованиям </w:t>
            </w:r>
            <w:r w:rsidRPr="00F015C8">
              <w:rPr>
                <w:rFonts w:eastAsia="Calibri"/>
                <w:sz w:val="22"/>
                <w:szCs w:val="22"/>
              </w:rPr>
              <w:br/>
      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F015C8" w:rsidRPr="00F015C8" w:rsidRDefault="00F015C8" w:rsidP="00F015C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F015C8">
              <w:rPr>
                <w:sz w:val="22"/>
                <w:szCs w:val="22"/>
              </w:rPr>
              <w:t xml:space="preserve">- </w:t>
            </w:r>
            <w:r w:rsidRPr="00F015C8">
              <w:rPr>
                <w:rFonts w:eastAsia="Calibri"/>
                <w:sz w:val="22"/>
                <w:szCs w:val="22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F015C8" w:rsidRPr="00F015C8" w:rsidRDefault="00F015C8" w:rsidP="00F015C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F015C8">
              <w:rPr>
                <w:sz w:val="22"/>
                <w:szCs w:val="22"/>
              </w:rPr>
              <w:t>-</w:t>
            </w:r>
            <w:r w:rsidRPr="00F015C8">
              <w:rPr>
                <w:rFonts w:eastAsia="Calibri"/>
                <w:sz w:val="22"/>
                <w:szCs w:val="22"/>
              </w:rPr>
              <w:t xml:space="preserve">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      </w:r>
          </w:p>
          <w:p w:rsidR="00F015C8" w:rsidRPr="00F015C8" w:rsidRDefault="00F015C8" w:rsidP="00F015C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F015C8">
              <w:rPr>
                <w:sz w:val="22"/>
                <w:szCs w:val="22"/>
              </w:rPr>
              <w:t>- несоответствие объекта капитального строительства разрешенному использованию</w:t>
            </w:r>
            <w:r w:rsidRPr="00F015C8">
              <w:rPr>
                <w:rFonts w:eastAsia="Calibri"/>
                <w:sz w:val="22"/>
                <w:szCs w:val="22"/>
              </w:rPr>
      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</w:t>
            </w:r>
            <w:r w:rsidRPr="00F015C8">
              <w:rPr>
                <w:rFonts w:eastAsia="Calibri"/>
                <w:sz w:val="22"/>
                <w:szCs w:val="22"/>
              </w:rPr>
              <w:lastRenderedPageBreak/>
              <w:t>земельного участка градостроительным регламентом;</w:t>
            </w:r>
          </w:p>
          <w:p w:rsidR="00F015C8" w:rsidRPr="00F015C8" w:rsidRDefault="00F015C8" w:rsidP="00F015C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F015C8">
              <w:rPr>
                <w:sz w:val="22"/>
                <w:szCs w:val="22"/>
              </w:rPr>
              <w:t xml:space="preserve">- </w:t>
            </w:r>
            <w:r w:rsidRPr="00F015C8">
              <w:rPr>
                <w:rFonts w:eastAsia="Calibri"/>
                <w:sz w:val="22"/>
                <w:szCs w:val="22"/>
              </w:rPr>
              <w:t>невыполнение заявителем требования части 18 статьи 51 Градостроительного кодекса РФ.</w:t>
            </w:r>
          </w:p>
          <w:p w:rsidR="00517D79" w:rsidRPr="00DB1A25" w:rsidRDefault="00517D79" w:rsidP="00517D7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5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орган на бумажном носителе; </w:t>
            </w:r>
          </w:p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посредством почтовой связи в орган;</w:t>
            </w:r>
          </w:p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МФЦ на бумажном носителе; </w:t>
            </w:r>
          </w:p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документа, посредством почтового отправления;</w:t>
            </w:r>
          </w:p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электронного документа, который направляется администрацие</w:t>
            </w:r>
            <w:r w:rsidRPr="00DB1A25">
              <w:rPr>
                <w:sz w:val="22"/>
                <w:szCs w:val="22"/>
              </w:rPr>
              <w:lastRenderedPageBreak/>
              <w:t>й заявителю посредством электронной почты</w:t>
            </w:r>
          </w:p>
          <w:p w:rsidR="00517D79" w:rsidRPr="00DB1A25" w:rsidRDefault="00517D79" w:rsidP="00254285">
            <w:pPr>
              <w:pStyle w:val="a3"/>
              <w:rPr>
                <w:sz w:val="22"/>
                <w:szCs w:val="22"/>
              </w:rPr>
            </w:pPr>
          </w:p>
        </w:tc>
      </w:tr>
    </w:tbl>
    <w:p w:rsidR="00517D79" w:rsidRPr="00DB1A25" w:rsidRDefault="00517D79" w:rsidP="00517D79">
      <w:pPr>
        <w:pStyle w:val="a3"/>
        <w:rPr>
          <w:b/>
          <w:sz w:val="22"/>
          <w:szCs w:val="22"/>
        </w:rPr>
      </w:pPr>
    </w:p>
    <w:p w:rsidR="00517D79" w:rsidRPr="00572E9A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517D79" w:rsidRPr="00962DB4" w:rsidTr="00254285">
        <w:trPr>
          <w:trHeight w:val="2287"/>
        </w:trPr>
        <w:tc>
          <w:tcPr>
            <w:tcW w:w="534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17D79" w:rsidRPr="00962DB4" w:rsidTr="00254285">
        <w:trPr>
          <w:trHeight w:val="236"/>
        </w:trPr>
        <w:tc>
          <w:tcPr>
            <w:tcW w:w="534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517D79" w:rsidRPr="00962DB4" w:rsidTr="00254285">
        <w:trPr>
          <w:trHeight w:val="236"/>
        </w:trPr>
        <w:tc>
          <w:tcPr>
            <w:tcW w:w="15276" w:type="dxa"/>
            <w:gridSpan w:val="8"/>
          </w:tcPr>
          <w:p w:rsidR="00517D79" w:rsidRPr="00842AD3" w:rsidRDefault="00517D79" w:rsidP="00EB3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B3703" w:rsidRPr="00EB3703">
              <w:rPr>
                <w:rFonts w:ascii="Times New Roman" w:hAnsi="Times New Roman"/>
                <w:b/>
              </w:rPr>
              <w:t>Выдача разрешения на ввод объекта в эксплуатацию</w:t>
            </w:r>
          </w:p>
        </w:tc>
      </w:tr>
      <w:tr w:rsidR="00517D79" w:rsidRPr="00962DB4" w:rsidTr="00254285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517D79" w:rsidRPr="00962DB4" w:rsidRDefault="00517D79" w:rsidP="002542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а) физические лица</w:t>
            </w:r>
          </w:p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б) юридические лица</w:t>
            </w:r>
          </w:p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Документ, удостоверяющий личность</w:t>
            </w:r>
          </w:p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если с заявлением обращается представитель заявителя</w:t>
            </w:r>
          </w:p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7D79" w:rsidRPr="00962DB4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7D79" w:rsidRPr="00962DB4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D79" w:rsidRPr="00962DB4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517D79" w:rsidRPr="00962DB4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517D79" w:rsidRPr="00962DB4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7D79" w:rsidRPr="00962DB4" w:rsidTr="00254285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517D79" w:rsidRPr="00962DB4" w:rsidRDefault="00517D79" w:rsidP="002542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17D79" w:rsidRPr="009D6ADD" w:rsidRDefault="00517D79" w:rsidP="00254285">
            <w:pPr>
              <w:pStyle w:val="2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17D79" w:rsidRPr="00DB1A25" w:rsidRDefault="00517D79" w:rsidP="0025428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7D79" w:rsidRPr="00962DB4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7D79" w:rsidRPr="00962DB4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7D79" w:rsidRPr="00962DB4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17D79" w:rsidRPr="00962DB4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7D79" w:rsidRDefault="00517D79" w:rsidP="00517D79">
      <w:pPr>
        <w:pStyle w:val="1"/>
        <w:spacing w:before="0"/>
        <w:rPr>
          <w:sz w:val="22"/>
          <w:szCs w:val="22"/>
        </w:rPr>
      </w:pPr>
    </w:p>
    <w:p w:rsidR="00517D79" w:rsidRDefault="00517D79" w:rsidP="00517D79">
      <w:pPr>
        <w:pStyle w:val="1"/>
        <w:spacing w:before="0"/>
        <w:rPr>
          <w:sz w:val="22"/>
          <w:szCs w:val="22"/>
        </w:rPr>
      </w:pPr>
    </w:p>
    <w:p w:rsidR="00517D79" w:rsidRDefault="00517D79" w:rsidP="00517D79">
      <w:pPr>
        <w:pStyle w:val="1"/>
        <w:spacing w:before="0"/>
        <w:rPr>
          <w:sz w:val="22"/>
          <w:szCs w:val="22"/>
        </w:rPr>
      </w:pPr>
    </w:p>
    <w:p w:rsidR="00517D79" w:rsidRPr="00572E9A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4"/>
        <w:gridCol w:w="3260"/>
        <w:gridCol w:w="1701"/>
        <w:gridCol w:w="2410"/>
        <w:gridCol w:w="2552"/>
        <w:gridCol w:w="1417"/>
        <w:gridCol w:w="142"/>
        <w:gridCol w:w="1417"/>
      </w:tblGrid>
      <w:tr w:rsidR="00517D79" w:rsidRPr="00572E9A" w:rsidTr="00994BBC">
        <w:trPr>
          <w:trHeight w:val="1935"/>
        </w:trPr>
        <w:tc>
          <w:tcPr>
            <w:tcW w:w="675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  <w:gridSpan w:val="2"/>
          </w:tcPr>
          <w:p w:rsidR="00517D79" w:rsidRPr="002C50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517D79" w:rsidRPr="00572E9A" w:rsidTr="00994BBC">
        <w:tc>
          <w:tcPr>
            <w:tcW w:w="675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517D79" w:rsidRPr="00572E9A" w:rsidTr="00994BBC">
        <w:tc>
          <w:tcPr>
            <w:tcW w:w="15558" w:type="dxa"/>
            <w:gridSpan w:val="9"/>
          </w:tcPr>
          <w:p w:rsidR="00517D79" w:rsidRPr="00842AD3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1828BA" w:rsidRPr="00EB3703">
              <w:rPr>
                <w:rFonts w:ascii="Times New Roman" w:hAnsi="Times New Roman"/>
                <w:b/>
              </w:rPr>
              <w:t>Выдача разрешения на ввод объекта в эксплуатацию</w:t>
            </w:r>
          </w:p>
        </w:tc>
      </w:tr>
      <w:tr w:rsidR="00517D79" w:rsidRPr="00572E9A" w:rsidTr="00994BBC">
        <w:trPr>
          <w:trHeight w:val="996"/>
        </w:trPr>
        <w:tc>
          <w:tcPr>
            <w:tcW w:w="675" w:type="dxa"/>
          </w:tcPr>
          <w:p w:rsidR="00517D79" w:rsidRPr="004F213F" w:rsidRDefault="00517D79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17D79" w:rsidRPr="006E03B6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260" w:type="dxa"/>
          </w:tcPr>
          <w:p w:rsidR="00517D79" w:rsidRPr="00DB1A25" w:rsidRDefault="00A22F64" w:rsidP="00EB3703">
            <w:pPr>
              <w:pStyle w:val="a3"/>
              <w:jc w:val="both"/>
            </w:pPr>
            <w:hyperlink w:anchor="P680" w:history="1">
              <w:r w:rsidR="00517D79" w:rsidRPr="00DB1A25">
                <w:t>Заявление</w:t>
              </w:r>
            </w:hyperlink>
            <w:r w:rsidR="00EB3703" w:rsidRPr="00E651FC">
              <w:t xml:space="preserve"> о выдаче разрешения на ввод объекта в эксплуатацию</w:t>
            </w:r>
            <w:r w:rsidR="00517D79" w:rsidRPr="00DB1A25">
              <w:t xml:space="preserve"> </w:t>
            </w:r>
          </w:p>
        </w:tc>
        <w:tc>
          <w:tcPr>
            <w:tcW w:w="1701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517D79" w:rsidRPr="004F213F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517D79" w:rsidRPr="006D1A88" w:rsidRDefault="00517D79" w:rsidP="00254285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</w:tr>
      <w:tr w:rsidR="00517D79" w:rsidRPr="00572E9A" w:rsidTr="00994BBC">
        <w:trPr>
          <w:trHeight w:val="996"/>
        </w:trPr>
        <w:tc>
          <w:tcPr>
            <w:tcW w:w="675" w:type="dxa"/>
          </w:tcPr>
          <w:p w:rsidR="00517D79" w:rsidRPr="004F213F" w:rsidRDefault="00517D79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17D79" w:rsidRPr="00EB3703" w:rsidRDefault="00EB3703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3703">
              <w:rPr>
                <w:rFonts w:ascii="Times New Roman" w:hAnsi="Times New Roman"/>
              </w:rPr>
              <w:t>равоустанавливающие документы</w:t>
            </w:r>
          </w:p>
        </w:tc>
        <w:tc>
          <w:tcPr>
            <w:tcW w:w="3260" w:type="dxa"/>
          </w:tcPr>
          <w:p w:rsidR="00517D79" w:rsidRPr="00EB3703" w:rsidRDefault="00EB3703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EB3703">
              <w:rPr>
                <w:sz w:val="22"/>
                <w:szCs w:val="22"/>
              </w:rPr>
              <w:t>Правоустанавливающие документы на земельный участок</w:t>
            </w:r>
          </w:p>
        </w:tc>
        <w:tc>
          <w:tcPr>
            <w:tcW w:w="1701" w:type="dxa"/>
          </w:tcPr>
          <w:p w:rsidR="00517D79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копия</w:t>
            </w:r>
          </w:p>
          <w:p w:rsidR="00517D79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17D79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517D79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17D79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17D79" w:rsidRPr="004F213F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17D79" w:rsidRPr="006D1A88" w:rsidRDefault="00EB3703" w:rsidP="00254285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517D79" w:rsidRPr="00770B8C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17D79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94BBC">
              <w:rPr>
                <w:sz w:val="22"/>
                <w:szCs w:val="22"/>
              </w:rPr>
      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6D1A88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94BBC" w:rsidRPr="00770B8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P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94BBC">
              <w:rPr>
                <w:rFonts w:ascii="Times New Roman" w:hAnsi="Times New Roman"/>
              </w:rPr>
              <w:t>азрешение на строительство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94BBC">
              <w:rPr>
                <w:sz w:val="22"/>
                <w:szCs w:val="22"/>
              </w:rPr>
              <w:t>азрешение на строительство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1A59EF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 xml:space="preserve">Должен быть изготовлен на официальном бланке и соответствовать установленным </w:t>
            </w:r>
            <w:r w:rsidRPr="001A59EF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требованиям</w:t>
            </w:r>
          </w:p>
        </w:tc>
        <w:tc>
          <w:tcPr>
            <w:tcW w:w="1559" w:type="dxa"/>
            <w:gridSpan w:val="2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P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994BBC">
              <w:rPr>
                <w:rFonts w:ascii="Times New Roman" w:hAnsi="Times New Roman"/>
              </w:rPr>
              <w:t>Акт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94BBC">
              <w:rPr>
                <w:sz w:val="22"/>
                <w:szCs w:val="22"/>
              </w:rPr>
      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1A59EF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994BBC">
              <w:rPr>
                <w:sz w:val="22"/>
                <w:szCs w:val="22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1A59EF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94BBC">
              <w:rPr>
                <w:sz w:val="22"/>
                <w:szCs w:val="22"/>
              </w:rPr>
      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</w:t>
            </w:r>
            <w:r w:rsidRPr="00994BBC">
              <w:rPr>
                <w:sz w:val="22"/>
                <w:szCs w:val="22"/>
              </w:rPr>
              <w:lastRenderedPageBreak/>
              <w:t>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1A59EF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994BBC">
              <w:rPr>
                <w:sz w:val="22"/>
                <w:szCs w:val="22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1A59EF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94BBC">
              <w:rPr>
                <w:sz w:val="22"/>
                <w:szCs w:val="22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1A59EF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94BBC">
              <w:rPr>
                <w:sz w:val="22"/>
                <w:szCs w:val="22"/>
              </w:rPr>
              <w:t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1A59EF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BBC" w:rsidRPr="00572E9A" w:rsidTr="00994BBC">
        <w:trPr>
          <w:trHeight w:val="996"/>
        </w:trPr>
        <w:tc>
          <w:tcPr>
            <w:tcW w:w="675" w:type="dxa"/>
          </w:tcPr>
          <w:p w:rsidR="00994BBC" w:rsidRPr="004F213F" w:rsidRDefault="00994BBC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260" w:type="dxa"/>
          </w:tcPr>
          <w:p w:rsidR="00994BBC" w:rsidRPr="00994BBC" w:rsidRDefault="00994BBC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94BBC">
              <w:rPr>
                <w:sz w:val="22"/>
                <w:szCs w:val="22"/>
              </w:rPr>
      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01" w:type="dxa"/>
          </w:tcPr>
          <w:p w:rsidR="00994BBC" w:rsidRDefault="00994BBC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оригинал</w:t>
            </w:r>
          </w:p>
        </w:tc>
        <w:tc>
          <w:tcPr>
            <w:tcW w:w="2410" w:type="dxa"/>
          </w:tcPr>
          <w:p w:rsidR="00994BBC" w:rsidRDefault="00994BBC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4BBC" w:rsidRPr="001A59EF" w:rsidRDefault="00994BBC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4BBC" w:rsidRDefault="00994BBC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298" w:rsidRPr="00572E9A" w:rsidTr="00994BBC">
        <w:trPr>
          <w:trHeight w:val="996"/>
        </w:trPr>
        <w:tc>
          <w:tcPr>
            <w:tcW w:w="675" w:type="dxa"/>
          </w:tcPr>
          <w:p w:rsidR="00157298" w:rsidRPr="004F213F" w:rsidRDefault="00157298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57298" w:rsidRDefault="00157298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приемки</w:t>
            </w:r>
          </w:p>
        </w:tc>
        <w:tc>
          <w:tcPr>
            <w:tcW w:w="3260" w:type="dxa"/>
          </w:tcPr>
          <w:p w:rsidR="00157298" w:rsidRPr="00157298" w:rsidRDefault="00157298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57298">
              <w:rPr>
                <w:sz w:val="22"/>
                <w:szCs w:val="22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701" w:type="dxa"/>
          </w:tcPr>
          <w:p w:rsidR="00157298" w:rsidRDefault="00157298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оригинал</w:t>
            </w:r>
          </w:p>
        </w:tc>
        <w:tc>
          <w:tcPr>
            <w:tcW w:w="2410" w:type="dxa"/>
          </w:tcPr>
          <w:p w:rsidR="00157298" w:rsidRDefault="00157298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157298" w:rsidRPr="001A59EF" w:rsidRDefault="00157298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157298" w:rsidRDefault="00157298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57298" w:rsidRDefault="00157298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53B2" w:rsidRPr="00572E9A" w:rsidTr="00994BBC">
        <w:trPr>
          <w:trHeight w:val="996"/>
        </w:trPr>
        <w:tc>
          <w:tcPr>
            <w:tcW w:w="675" w:type="dxa"/>
          </w:tcPr>
          <w:p w:rsidR="00B153B2" w:rsidRPr="004F213F" w:rsidRDefault="00B153B2" w:rsidP="002542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153B2" w:rsidRDefault="00B153B2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план</w:t>
            </w:r>
          </w:p>
        </w:tc>
        <w:tc>
          <w:tcPr>
            <w:tcW w:w="3260" w:type="dxa"/>
          </w:tcPr>
          <w:p w:rsidR="00B153B2" w:rsidRPr="00157298" w:rsidRDefault="00B153B2" w:rsidP="0025428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57298">
              <w:rPr>
                <w:sz w:val="22"/>
                <w:szCs w:val="22"/>
              </w:rPr>
              <w:t>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      </w:r>
          </w:p>
        </w:tc>
        <w:tc>
          <w:tcPr>
            <w:tcW w:w="1701" w:type="dxa"/>
          </w:tcPr>
          <w:p w:rsidR="00B153B2" w:rsidRDefault="00B153B2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оригинал</w:t>
            </w:r>
          </w:p>
        </w:tc>
        <w:tc>
          <w:tcPr>
            <w:tcW w:w="2410" w:type="dxa"/>
          </w:tcPr>
          <w:p w:rsidR="00B153B2" w:rsidRDefault="00B153B2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B153B2" w:rsidRPr="001A59EF" w:rsidRDefault="00B153B2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B153B2" w:rsidRDefault="00B153B2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153B2" w:rsidRDefault="00B153B2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17D79" w:rsidRDefault="00517D79" w:rsidP="00517D79"/>
    <w:p w:rsidR="00517D79" w:rsidRDefault="00517D79" w:rsidP="00517D79"/>
    <w:p w:rsidR="00517D79" w:rsidRDefault="00517D79" w:rsidP="00517D79"/>
    <w:p w:rsidR="00B153B2" w:rsidRDefault="00B153B2" w:rsidP="00517D79"/>
    <w:p w:rsidR="00B153B2" w:rsidRDefault="00B153B2" w:rsidP="00517D79"/>
    <w:p w:rsidR="00517D79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517D79" w:rsidRPr="00572E9A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517D79" w:rsidRPr="00572E9A" w:rsidTr="00254285">
        <w:trPr>
          <w:trHeight w:val="2287"/>
        </w:trPr>
        <w:tc>
          <w:tcPr>
            <w:tcW w:w="1526" w:type="dxa"/>
          </w:tcPr>
          <w:p w:rsidR="00517D79" w:rsidRPr="00BD0FB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517D79" w:rsidRPr="00ED1AE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517D79" w:rsidRPr="00ED1AE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517D79" w:rsidRPr="00ED1AE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517D79" w:rsidRPr="00ED1AE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517D79" w:rsidRPr="00ED1AE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517D79" w:rsidRPr="00ED1AE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517D79" w:rsidRPr="00ED1AE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517D79" w:rsidRPr="00ED1AE5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517D79" w:rsidRPr="00572E9A" w:rsidTr="00254285">
        <w:trPr>
          <w:trHeight w:val="232"/>
        </w:trPr>
        <w:tc>
          <w:tcPr>
            <w:tcW w:w="1526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517D79" w:rsidRPr="00572E9A" w:rsidTr="00254285">
        <w:trPr>
          <w:trHeight w:val="232"/>
        </w:trPr>
        <w:tc>
          <w:tcPr>
            <w:tcW w:w="15275" w:type="dxa"/>
            <w:gridSpan w:val="9"/>
          </w:tcPr>
          <w:p w:rsidR="00517D79" w:rsidRPr="00842AD3" w:rsidRDefault="00517D79" w:rsidP="0018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1828BA" w:rsidRPr="00EB3703">
              <w:rPr>
                <w:rFonts w:ascii="Times New Roman" w:hAnsi="Times New Roman"/>
                <w:b/>
              </w:rPr>
              <w:t>Выдача разрешения на ввод объекта в эксплуатацию</w:t>
            </w:r>
          </w:p>
        </w:tc>
      </w:tr>
      <w:tr w:rsidR="001828BA" w:rsidRPr="00572E9A" w:rsidTr="00254285">
        <w:tc>
          <w:tcPr>
            <w:tcW w:w="1526" w:type="dxa"/>
          </w:tcPr>
          <w:p w:rsidR="001828BA" w:rsidRPr="00572E9A" w:rsidRDefault="001828BA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1828BA" w:rsidRPr="002C509A" w:rsidRDefault="001828BA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1828BA" w:rsidRPr="004B22EF" w:rsidRDefault="001828BA" w:rsidP="001828BA">
            <w:pPr>
              <w:pStyle w:val="a3"/>
              <w:rPr>
                <w:sz w:val="22"/>
                <w:szCs w:val="22"/>
              </w:rPr>
            </w:pPr>
            <w:r w:rsidRPr="004B22EF">
              <w:rPr>
                <w:rFonts w:eastAsia="Calibri"/>
                <w:sz w:val="22"/>
                <w:szCs w:val="22"/>
              </w:rPr>
              <w:t xml:space="preserve">Об объекте  недвижимости </w:t>
            </w:r>
          </w:p>
        </w:tc>
        <w:tc>
          <w:tcPr>
            <w:tcW w:w="1276" w:type="dxa"/>
          </w:tcPr>
          <w:p w:rsidR="001828BA" w:rsidRPr="004B22EF" w:rsidRDefault="001828BA" w:rsidP="00254285">
            <w:pPr>
              <w:pStyle w:val="a3"/>
              <w:jc w:val="center"/>
              <w:rPr>
                <w:sz w:val="22"/>
                <w:szCs w:val="22"/>
              </w:rPr>
            </w:pPr>
            <w:r w:rsidRPr="004B22EF">
              <w:rPr>
                <w:sz w:val="22"/>
                <w:szCs w:val="22"/>
              </w:rPr>
              <w:t>Администрация городского поселения</w:t>
            </w:r>
          </w:p>
        </w:tc>
        <w:tc>
          <w:tcPr>
            <w:tcW w:w="2693" w:type="dxa"/>
          </w:tcPr>
          <w:p w:rsidR="001828BA" w:rsidRPr="00572E9A" w:rsidRDefault="001828BA" w:rsidP="00254285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Волгоградской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области на получение </w:t>
            </w:r>
          </w:p>
          <w:p w:rsidR="001828BA" w:rsidRPr="00572E9A" w:rsidRDefault="001828BA" w:rsidP="00254285">
            <w:pPr>
              <w:pStyle w:val="a3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28BA" w:rsidRPr="00155D21" w:rsidRDefault="001828BA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828BA" w:rsidRPr="00572E9A" w:rsidRDefault="001828BA" w:rsidP="00254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21"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1828BA" w:rsidRPr="00572E9A" w:rsidRDefault="001828BA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828BA" w:rsidRPr="00572E9A" w:rsidRDefault="001828BA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17D79" w:rsidRPr="00572E9A" w:rsidRDefault="00517D79" w:rsidP="00517D79">
      <w:pPr>
        <w:spacing w:after="0" w:line="240" w:lineRule="auto"/>
        <w:rPr>
          <w:rFonts w:ascii="Times New Roman" w:hAnsi="Times New Roman"/>
          <w:b/>
        </w:rPr>
      </w:pPr>
    </w:p>
    <w:p w:rsidR="00517D79" w:rsidRPr="00572E9A" w:rsidRDefault="00517D79" w:rsidP="00517D79">
      <w:pPr>
        <w:spacing w:after="0" w:line="240" w:lineRule="auto"/>
        <w:rPr>
          <w:rFonts w:ascii="Times New Roman" w:hAnsi="Times New Roman"/>
          <w:b/>
        </w:rPr>
      </w:pPr>
    </w:p>
    <w:p w:rsidR="00517D79" w:rsidRPr="00572E9A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517D79" w:rsidRPr="00572E9A" w:rsidTr="00254285">
        <w:trPr>
          <w:trHeight w:val="1559"/>
        </w:trPr>
        <w:tc>
          <w:tcPr>
            <w:tcW w:w="534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517D79" w:rsidRPr="006E4100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517D79" w:rsidRPr="006E4100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517D79" w:rsidRPr="006E4100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517D79" w:rsidRPr="00572E9A" w:rsidTr="00254285">
        <w:trPr>
          <w:trHeight w:val="377"/>
        </w:trPr>
        <w:tc>
          <w:tcPr>
            <w:tcW w:w="534" w:type="dxa"/>
            <w:vMerge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517D79" w:rsidRPr="00572E9A" w:rsidTr="00254285">
        <w:tc>
          <w:tcPr>
            <w:tcW w:w="534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17D79" w:rsidRPr="00DB1A25" w:rsidRDefault="00517D79" w:rsidP="00254285">
            <w:pPr>
              <w:pStyle w:val="a3"/>
            </w:pPr>
            <w:r w:rsidRPr="00DB1A25">
              <w:t>3</w:t>
            </w:r>
          </w:p>
        </w:tc>
        <w:tc>
          <w:tcPr>
            <w:tcW w:w="1559" w:type="dxa"/>
          </w:tcPr>
          <w:p w:rsidR="00517D79" w:rsidRPr="00DB1A25" w:rsidRDefault="00517D79" w:rsidP="00254285">
            <w:pPr>
              <w:pStyle w:val="a3"/>
            </w:pPr>
            <w:r w:rsidRPr="00DB1A25">
              <w:t>4</w:t>
            </w:r>
          </w:p>
        </w:tc>
        <w:tc>
          <w:tcPr>
            <w:tcW w:w="1985" w:type="dxa"/>
          </w:tcPr>
          <w:p w:rsidR="00517D79" w:rsidRPr="00DB1A25" w:rsidRDefault="00517D79" w:rsidP="00254285">
            <w:pPr>
              <w:pStyle w:val="a3"/>
            </w:pPr>
            <w:r w:rsidRPr="00DB1A25">
              <w:t>5</w:t>
            </w:r>
          </w:p>
        </w:tc>
        <w:tc>
          <w:tcPr>
            <w:tcW w:w="184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517D79" w:rsidRPr="00572E9A" w:rsidTr="00254285">
        <w:tc>
          <w:tcPr>
            <w:tcW w:w="15417" w:type="dxa"/>
            <w:gridSpan w:val="9"/>
          </w:tcPr>
          <w:p w:rsidR="00517D79" w:rsidRPr="00842AD3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1828BA" w:rsidRPr="00EB3703">
              <w:rPr>
                <w:rFonts w:ascii="Times New Roman" w:hAnsi="Times New Roman"/>
                <w:b/>
              </w:rPr>
              <w:t>Выдача разрешения на ввод объекта в эксплуатацию</w:t>
            </w:r>
          </w:p>
        </w:tc>
      </w:tr>
      <w:tr w:rsidR="00517D79" w:rsidRPr="00572E9A" w:rsidTr="00254285">
        <w:trPr>
          <w:trHeight w:val="70"/>
        </w:trPr>
        <w:tc>
          <w:tcPr>
            <w:tcW w:w="534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7D79" w:rsidRPr="00654FB6" w:rsidRDefault="001828BA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Постановление  о выдаче разрешения на ввод объекта в эксплуатацию</w:t>
            </w:r>
          </w:p>
        </w:tc>
        <w:tc>
          <w:tcPr>
            <w:tcW w:w="1701" w:type="dxa"/>
          </w:tcPr>
          <w:p w:rsidR="001828BA" w:rsidRDefault="001828BA" w:rsidP="00182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517D79" w:rsidRPr="00ED1AE5" w:rsidRDefault="001828BA" w:rsidP="001828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517D79" w:rsidRPr="00564CF1" w:rsidRDefault="001828BA" w:rsidP="00254285">
            <w:pPr>
              <w:pStyle w:val="a3"/>
              <w:rPr>
                <w:sz w:val="22"/>
                <w:szCs w:val="22"/>
              </w:rPr>
            </w:pPr>
            <w:r w:rsidRPr="00564CF1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985" w:type="dxa"/>
          </w:tcPr>
          <w:p w:rsidR="00517D79" w:rsidRPr="00DB1A25" w:rsidRDefault="00517D79" w:rsidP="00254285">
            <w:pPr>
              <w:pStyle w:val="a3"/>
            </w:pPr>
            <w:r w:rsidRPr="00DB1A25">
              <w:t>---</w:t>
            </w:r>
          </w:p>
          <w:p w:rsidR="00517D79" w:rsidRPr="00DB1A25" w:rsidRDefault="00517D79" w:rsidP="00254285">
            <w:pPr>
              <w:pStyle w:val="a3"/>
            </w:pPr>
          </w:p>
          <w:p w:rsidR="00517D79" w:rsidRPr="00DB1A25" w:rsidRDefault="00517D79" w:rsidP="00254285">
            <w:pPr>
              <w:pStyle w:val="a3"/>
            </w:pPr>
          </w:p>
          <w:p w:rsidR="00517D79" w:rsidRPr="00DB1A25" w:rsidRDefault="00517D79" w:rsidP="00254285">
            <w:pPr>
              <w:pStyle w:val="a3"/>
            </w:pPr>
          </w:p>
          <w:p w:rsidR="00517D79" w:rsidRPr="00DB1A25" w:rsidRDefault="00517D79" w:rsidP="00254285">
            <w:pPr>
              <w:pStyle w:val="a3"/>
            </w:pPr>
          </w:p>
          <w:p w:rsidR="00517D79" w:rsidRPr="00DB1A25" w:rsidRDefault="00517D79" w:rsidP="00254285">
            <w:pPr>
              <w:pStyle w:val="a3"/>
            </w:pPr>
          </w:p>
          <w:p w:rsidR="00517D79" w:rsidRPr="00DB1A25" w:rsidRDefault="00517D79" w:rsidP="00254285">
            <w:pPr>
              <w:pStyle w:val="a3"/>
            </w:pPr>
            <w:r w:rsidRPr="00DB1A25">
              <w:t>-</w:t>
            </w:r>
          </w:p>
          <w:p w:rsidR="00517D79" w:rsidRPr="00DB1A25" w:rsidRDefault="00517D79" w:rsidP="00254285">
            <w:pPr>
              <w:pStyle w:val="a3"/>
            </w:pPr>
          </w:p>
        </w:tc>
        <w:tc>
          <w:tcPr>
            <w:tcW w:w="184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17D79" w:rsidRPr="00572E9A" w:rsidRDefault="00517D79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517D79" w:rsidRPr="00DB1A25" w:rsidRDefault="00517D79" w:rsidP="00254285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517D79" w:rsidRPr="00572E9A" w:rsidTr="00254285">
        <w:trPr>
          <w:trHeight w:val="703"/>
        </w:trPr>
        <w:tc>
          <w:tcPr>
            <w:tcW w:w="534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17D79" w:rsidRPr="00234F1D" w:rsidRDefault="00517D79" w:rsidP="001828BA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4F1D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="001828BA">
              <w:rPr>
                <w:rFonts w:ascii="Times New Roman" w:hAnsi="Times New Roman"/>
                <w:sz w:val="22"/>
                <w:szCs w:val="22"/>
              </w:rPr>
              <w:t>об отказе в выдаче разрешения на ввод объекта в эксплуатацию</w:t>
            </w:r>
          </w:p>
        </w:tc>
        <w:tc>
          <w:tcPr>
            <w:tcW w:w="1701" w:type="dxa"/>
          </w:tcPr>
          <w:p w:rsidR="00517D79" w:rsidRDefault="00517D79" w:rsidP="00254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ED1AE5">
              <w:rPr>
                <w:rFonts w:ascii="Times New Roman" w:hAnsi="Times New Roman"/>
              </w:rPr>
              <w:lastRenderedPageBreak/>
              <w:t xml:space="preserve">исправлений, подчисток и </w:t>
            </w:r>
          </w:p>
          <w:p w:rsidR="00517D79" w:rsidRPr="00ED1AE5" w:rsidRDefault="00517D79" w:rsidP="002542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517D79" w:rsidRPr="00DB1A25" w:rsidRDefault="001828BA" w:rsidP="002542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517D79" w:rsidRPr="00DB1A25" w:rsidRDefault="00517D79" w:rsidP="00254285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517D79" w:rsidRPr="00572E9A" w:rsidRDefault="00517D79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517D79" w:rsidRPr="00DB1A25" w:rsidRDefault="00517D79" w:rsidP="0025428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517D79" w:rsidRDefault="00517D79" w:rsidP="00517D79"/>
    <w:p w:rsidR="001828BA" w:rsidRDefault="001828BA" w:rsidP="00517D79"/>
    <w:p w:rsidR="001828BA" w:rsidRDefault="001828BA" w:rsidP="00517D79"/>
    <w:p w:rsidR="001828BA" w:rsidRDefault="001828BA" w:rsidP="00517D79"/>
    <w:p w:rsidR="001828BA" w:rsidRDefault="001828BA" w:rsidP="00517D79"/>
    <w:p w:rsidR="00517D79" w:rsidRPr="00572E9A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 xml:space="preserve">РАЗДЕЛ 7. </w:t>
      </w:r>
      <w:r w:rsidRPr="00C72D71">
        <w:rPr>
          <w:rFonts w:ascii="Times New Roman" w:hAnsi="Times New Roman"/>
          <w:color w:val="auto"/>
          <w:sz w:val="22"/>
          <w:szCs w:val="22"/>
        </w:rPr>
        <w:t>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8"/>
        <w:gridCol w:w="2472"/>
        <w:gridCol w:w="4549"/>
        <w:gridCol w:w="1945"/>
        <w:gridCol w:w="1728"/>
        <w:gridCol w:w="2297"/>
        <w:gridCol w:w="1713"/>
      </w:tblGrid>
      <w:tr w:rsidR="00517D79" w:rsidRPr="00572E9A" w:rsidTr="00254285">
        <w:tc>
          <w:tcPr>
            <w:tcW w:w="505" w:type="dxa"/>
            <w:gridSpan w:val="2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7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549" w:type="dxa"/>
          </w:tcPr>
          <w:p w:rsidR="00517D79" w:rsidRPr="00C72D71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D7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45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297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13" w:type="dxa"/>
          </w:tcPr>
          <w:p w:rsidR="00517D79" w:rsidRPr="007D29F8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517D79" w:rsidRPr="00572E9A" w:rsidTr="00254285">
        <w:tc>
          <w:tcPr>
            <w:tcW w:w="505" w:type="dxa"/>
            <w:gridSpan w:val="2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549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297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13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517D79" w:rsidRPr="00572E9A" w:rsidTr="00254285">
        <w:tc>
          <w:tcPr>
            <w:tcW w:w="15209" w:type="dxa"/>
            <w:gridSpan w:val="8"/>
          </w:tcPr>
          <w:p w:rsidR="00517D79" w:rsidRPr="00DB1A25" w:rsidRDefault="00517D79" w:rsidP="001828B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  <w:sz w:val="22"/>
                <w:szCs w:val="22"/>
              </w:rPr>
              <w:t>Наименование «подуслуги»:</w:t>
            </w:r>
            <w:r w:rsidRPr="00DB1A25">
              <w:t xml:space="preserve"> </w:t>
            </w:r>
            <w:r w:rsidR="001828BA" w:rsidRPr="00EB3703">
              <w:rPr>
                <w:b/>
                <w:sz w:val="22"/>
                <w:szCs w:val="22"/>
              </w:rPr>
              <w:t>Выдача разрешения на ввод объекта в эксплуатацию</w:t>
            </w:r>
          </w:p>
        </w:tc>
      </w:tr>
      <w:tr w:rsidR="00517D79" w:rsidRPr="00572E9A" w:rsidTr="00254285">
        <w:tc>
          <w:tcPr>
            <w:tcW w:w="15209" w:type="dxa"/>
            <w:gridSpan w:val="8"/>
          </w:tcPr>
          <w:p w:rsidR="00517D79" w:rsidRPr="006E4100" w:rsidRDefault="00517D79" w:rsidP="0018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="00247975" w:rsidRPr="00247975">
              <w:rPr>
                <w:rFonts w:ascii="Times New Roman" w:hAnsi="Times New Roman"/>
              </w:rPr>
              <w:t>Прием и регистрация заявления о выдаче разрешения на ввод объекта в эксплуатацию</w:t>
            </w:r>
          </w:p>
        </w:tc>
      </w:tr>
      <w:tr w:rsidR="00517D79" w:rsidRPr="00572E9A" w:rsidTr="00254285">
        <w:trPr>
          <w:trHeight w:val="1412"/>
        </w:trPr>
        <w:tc>
          <w:tcPr>
            <w:tcW w:w="505" w:type="dxa"/>
            <w:gridSpan w:val="2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517D79" w:rsidRPr="00564CF1" w:rsidRDefault="00247975" w:rsidP="00254285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564CF1">
              <w:rPr>
                <w:sz w:val="22"/>
                <w:szCs w:val="22"/>
              </w:rPr>
              <w:t>Прием и регистрация заявления о выдаче разрешения на ввод объекта в эксплуатацию</w:t>
            </w:r>
          </w:p>
        </w:tc>
        <w:tc>
          <w:tcPr>
            <w:tcW w:w="4549" w:type="dxa"/>
          </w:tcPr>
          <w:p w:rsidR="00517D79" w:rsidRPr="00564CF1" w:rsidRDefault="00247975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564CF1">
              <w:rPr>
                <w:sz w:val="22"/>
                <w:szCs w:val="22"/>
              </w:rPr>
              <w:t xml:space="preserve">Должностными лицами, ответственными за прием заявлений, являются уполномоченные должностные лица </w:t>
            </w:r>
            <w:r w:rsidRPr="00564CF1">
              <w:rPr>
                <w:i/>
                <w:sz w:val="22"/>
                <w:szCs w:val="22"/>
                <w:u w:val="single"/>
              </w:rPr>
              <w:t>администрации Линевского городского поселения</w:t>
            </w:r>
            <w:r w:rsidRPr="00564CF1">
              <w:rPr>
                <w:sz w:val="22"/>
                <w:szCs w:val="22"/>
              </w:rPr>
      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получения</w:t>
            </w:r>
          </w:p>
        </w:tc>
        <w:tc>
          <w:tcPr>
            <w:tcW w:w="1945" w:type="dxa"/>
          </w:tcPr>
          <w:p w:rsidR="00247975" w:rsidRPr="00564CF1" w:rsidRDefault="00247975" w:rsidP="00247975">
            <w:pPr>
              <w:pStyle w:val="a3"/>
              <w:rPr>
                <w:sz w:val="22"/>
                <w:szCs w:val="22"/>
              </w:rPr>
            </w:pPr>
            <w:r w:rsidRPr="00564CF1">
              <w:rPr>
                <w:sz w:val="22"/>
                <w:szCs w:val="22"/>
              </w:rPr>
              <w:t>- при личном приеме – не более 15 минут.</w:t>
            </w:r>
          </w:p>
          <w:p w:rsidR="00517D79" w:rsidRPr="00DB1A25" w:rsidRDefault="00247975" w:rsidP="00247975">
            <w:pPr>
              <w:pStyle w:val="a3"/>
            </w:pPr>
            <w:r w:rsidRPr="00564CF1">
              <w:rPr>
                <w:sz w:val="22"/>
                <w:szCs w:val="22"/>
              </w:rPr>
              <w:t>- при поступлении заявления и документов по почте, электронной почте или через МФЦ – 1</w:t>
            </w:r>
            <w:r w:rsidRPr="00247975">
              <w:t xml:space="preserve"> рабочий день</w:t>
            </w:r>
          </w:p>
        </w:tc>
        <w:tc>
          <w:tcPr>
            <w:tcW w:w="1728" w:type="dxa"/>
          </w:tcPr>
          <w:p w:rsidR="00517D79" w:rsidRPr="00572E9A" w:rsidRDefault="00517D79" w:rsidP="0025428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517D79" w:rsidRPr="00572E9A" w:rsidRDefault="00517D79" w:rsidP="00254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517D79" w:rsidRPr="00DB1A25" w:rsidRDefault="00247975" w:rsidP="00254285">
            <w:pPr>
              <w:pStyle w:val="a3"/>
            </w:pPr>
            <w:r>
              <w:t>Приложение 1</w:t>
            </w:r>
          </w:p>
        </w:tc>
      </w:tr>
      <w:tr w:rsidR="00517D79" w:rsidRPr="00572E9A" w:rsidTr="00254285">
        <w:trPr>
          <w:trHeight w:val="327"/>
        </w:trPr>
        <w:tc>
          <w:tcPr>
            <w:tcW w:w="15209" w:type="dxa"/>
            <w:gridSpan w:val="8"/>
          </w:tcPr>
          <w:p w:rsidR="00517D79" w:rsidRPr="00DB1A25" w:rsidRDefault="00517D79" w:rsidP="00247975">
            <w:pPr>
              <w:pStyle w:val="a3"/>
              <w:jc w:val="center"/>
            </w:pPr>
            <w:r w:rsidRPr="00DB1A25">
              <w:rPr>
                <w:b/>
              </w:rPr>
              <w:t xml:space="preserve">2. Наименование административной процедуры: </w:t>
            </w:r>
            <w:r w:rsidR="00247975" w:rsidRPr="00247975">
              <w:rPr>
                <w:b/>
                <w:sz w:val="22"/>
                <w:szCs w:val="22"/>
              </w:rPr>
              <w:t>Проверка соответствия заявления о выдаче разрешения на ввод объекта в эксплуатацию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517D79" w:rsidRPr="00572E9A" w:rsidTr="00254285">
        <w:trPr>
          <w:trHeight w:val="2362"/>
        </w:trPr>
        <w:tc>
          <w:tcPr>
            <w:tcW w:w="505" w:type="dxa"/>
            <w:gridSpan w:val="2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</w:tcPr>
          <w:p w:rsidR="00517D79" w:rsidRPr="008A47E7" w:rsidRDefault="00247975" w:rsidP="00254285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975">
              <w:rPr>
                <w:rFonts w:ascii="Times New Roman" w:hAnsi="Times New Roman"/>
                <w:sz w:val="22"/>
                <w:szCs w:val="22"/>
              </w:rPr>
              <w:t>Проверка соответствия заявления о выдаче разрешения на ввод объекта в эксплуатацию и представляемых документов требованиям административного регламента, направление межведомственных</w:t>
            </w:r>
            <w:r w:rsidRPr="00E651FC">
              <w:t xml:space="preserve"> </w:t>
            </w:r>
            <w:r w:rsidRPr="00247975">
              <w:rPr>
                <w:rFonts w:ascii="Times New Roman" w:hAnsi="Times New Roman"/>
                <w:sz w:val="22"/>
                <w:szCs w:val="22"/>
              </w:rPr>
              <w:t>запросов в органы (организации), участвующие в предоставлении муниципальной услуги</w:t>
            </w:r>
          </w:p>
        </w:tc>
        <w:tc>
          <w:tcPr>
            <w:tcW w:w="4549" w:type="dxa"/>
          </w:tcPr>
          <w:p w:rsidR="00517D79" w:rsidRPr="00247975" w:rsidRDefault="00247975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247975">
              <w:rPr>
                <w:sz w:val="22"/>
                <w:szCs w:val="22"/>
              </w:rPr>
              <w:t>Заявление и прилагаемые к нему документы передаются для проверки представленных документов на соответствие требованиям, установленным административным регламентом, в день регистрации заявления</w:t>
            </w:r>
          </w:p>
        </w:tc>
        <w:tc>
          <w:tcPr>
            <w:tcW w:w="1945" w:type="dxa"/>
          </w:tcPr>
          <w:p w:rsidR="00517D79" w:rsidRPr="008A47E7" w:rsidRDefault="00247975" w:rsidP="002542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728" w:type="dxa"/>
          </w:tcPr>
          <w:p w:rsidR="00517D79" w:rsidRPr="00572E9A" w:rsidRDefault="00517D79" w:rsidP="0025428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297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517D79" w:rsidRPr="00572E9A" w:rsidTr="00254285">
        <w:trPr>
          <w:trHeight w:val="559"/>
        </w:trPr>
        <w:tc>
          <w:tcPr>
            <w:tcW w:w="15209" w:type="dxa"/>
            <w:gridSpan w:val="8"/>
          </w:tcPr>
          <w:p w:rsidR="00517D79" w:rsidRPr="00DB1A25" w:rsidRDefault="00517D79" w:rsidP="00247975">
            <w:pPr>
              <w:pStyle w:val="a3"/>
              <w:jc w:val="center"/>
              <w:rPr>
                <w:b/>
                <w:u w:val="single"/>
              </w:rPr>
            </w:pPr>
            <w:r w:rsidRPr="00DB1A25">
              <w:rPr>
                <w:b/>
              </w:rPr>
              <w:lastRenderedPageBreak/>
              <w:t>3. Наименование административной процедуры:</w:t>
            </w:r>
            <w:r w:rsidRPr="00DB1A25">
              <w:rPr>
                <w:sz w:val="28"/>
                <w:szCs w:val="28"/>
              </w:rPr>
              <w:t xml:space="preserve"> </w:t>
            </w:r>
            <w:r w:rsidR="00247975" w:rsidRPr="00247975">
              <w:rPr>
                <w:b/>
                <w:sz w:val="22"/>
                <w:szCs w:val="22"/>
              </w:rPr>
              <w:t>Осмотр объекта капитального строительства</w:t>
            </w:r>
          </w:p>
        </w:tc>
      </w:tr>
      <w:tr w:rsidR="00517D79" w:rsidRPr="00572E9A" w:rsidTr="00254285">
        <w:trPr>
          <w:trHeight w:val="845"/>
        </w:trPr>
        <w:tc>
          <w:tcPr>
            <w:tcW w:w="437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gridSpan w:val="2"/>
          </w:tcPr>
          <w:p w:rsidR="00517D79" w:rsidRPr="00247975" w:rsidRDefault="00247975" w:rsidP="002542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47975">
              <w:rPr>
                <w:rFonts w:ascii="Times New Roman" w:hAnsi="Times New Roman"/>
              </w:rPr>
              <w:t>Осмотр объекта капитального строительства</w:t>
            </w:r>
          </w:p>
        </w:tc>
        <w:tc>
          <w:tcPr>
            <w:tcW w:w="4549" w:type="dxa"/>
          </w:tcPr>
          <w:p w:rsidR="00247975" w:rsidRPr="00564CF1" w:rsidRDefault="00247975" w:rsidP="00247975">
            <w:pPr>
              <w:pStyle w:val="a3"/>
              <w:jc w:val="both"/>
              <w:rPr>
                <w:sz w:val="22"/>
                <w:szCs w:val="22"/>
              </w:rPr>
            </w:pPr>
            <w:r w:rsidRPr="00564CF1">
              <w:rPr>
                <w:sz w:val="22"/>
                <w:szCs w:val="22"/>
              </w:rPr>
              <w:t xml:space="preserve">Специалист уполномоченного органа осуществляет осмотр объекта, в отношении которого подано заявление о вводе в эксплуатацию, по месту нахождения такого объекта. </w:t>
            </w:r>
          </w:p>
          <w:p w:rsidR="00247975" w:rsidRPr="00564CF1" w:rsidRDefault="00247975" w:rsidP="00247975">
            <w:pPr>
              <w:pStyle w:val="a3"/>
              <w:jc w:val="both"/>
              <w:rPr>
                <w:sz w:val="22"/>
                <w:szCs w:val="22"/>
              </w:rPr>
            </w:pPr>
            <w:r w:rsidRPr="00564CF1">
              <w:rPr>
                <w:sz w:val="22"/>
                <w:szCs w:val="22"/>
              </w:rPr>
      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  <w:p w:rsidR="00517D79" w:rsidRPr="00564CF1" w:rsidRDefault="00517D79" w:rsidP="00254285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5" w:type="dxa"/>
          </w:tcPr>
          <w:p w:rsidR="00517D79" w:rsidRPr="00DB1A25" w:rsidRDefault="00247975" w:rsidP="00254285">
            <w:pPr>
              <w:pStyle w:val="a3"/>
            </w:pPr>
            <w:r>
              <w:t>3 дня</w:t>
            </w:r>
          </w:p>
        </w:tc>
        <w:tc>
          <w:tcPr>
            <w:tcW w:w="1728" w:type="dxa"/>
          </w:tcPr>
          <w:p w:rsidR="00517D79" w:rsidRPr="00987260" w:rsidRDefault="00517D79" w:rsidP="0025428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517D79" w:rsidRPr="00987260" w:rsidRDefault="00517D79" w:rsidP="0025428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7D79" w:rsidRPr="00572E9A" w:rsidTr="00247975">
        <w:trPr>
          <w:trHeight w:val="547"/>
        </w:trPr>
        <w:tc>
          <w:tcPr>
            <w:tcW w:w="15209" w:type="dxa"/>
            <w:gridSpan w:val="8"/>
          </w:tcPr>
          <w:p w:rsidR="00517D79" w:rsidRPr="00F82A08" w:rsidRDefault="00517D79" w:rsidP="00247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2A08">
              <w:rPr>
                <w:rFonts w:ascii="Times New Roman" w:hAnsi="Times New Roman"/>
                <w:b/>
              </w:rPr>
              <w:t>. Наименование административной процедуры:</w:t>
            </w:r>
            <w:r w:rsidRPr="00F82A08">
              <w:rPr>
                <w:sz w:val="28"/>
                <w:szCs w:val="28"/>
              </w:rPr>
              <w:t xml:space="preserve"> </w:t>
            </w:r>
            <w:r w:rsidR="00247975" w:rsidRPr="00247975">
              <w:rPr>
                <w:rFonts w:ascii="Times New Roman" w:hAnsi="Times New Roman"/>
                <w:b/>
              </w:rPr>
              <w:t xml:space="preserve">Рассмотрение документов, в том числе полученных </w:t>
            </w:r>
            <w:r w:rsidR="00247975" w:rsidRPr="00247975">
              <w:rPr>
                <w:rFonts w:ascii="Times New Roman" w:hAnsi="Times New Roman"/>
                <w:b/>
              </w:rPr>
              <w:br/>
              <w:t>по межведомственным запросам; подготовка проекта разрешения на ввод объекта в эксплуатацию</w:t>
            </w:r>
          </w:p>
        </w:tc>
      </w:tr>
      <w:tr w:rsidR="00517D79" w:rsidRPr="00572E9A" w:rsidTr="00254285">
        <w:trPr>
          <w:trHeight w:val="845"/>
        </w:trPr>
        <w:tc>
          <w:tcPr>
            <w:tcW w:w="437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gridSpan w:val="2"/>
          </w:tcPr>
          <w:p w:rsidR="00517D79" w:rsidRPr="00247975" w:rsidRDefault="00247975" w:rsidP="00254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975">
              <w:rPr>
                <w:rFonts w:ascii="Times New Roman" w:hAnsi="Times New Roman"/>
              </w:rPr>
              <w:t xml:space="preserve">Рассмотрение документов, в том числе полученных </w:t>
            </w:r>
            <w:r w:rsidRPr="00247975">
              <w:rPr>
                <w:rFonts w:ascii="Times New Roman" w:hAnsi="Times New Roman"/>
              </w:rPr>
              <w:br/>
              <w:t>по межведомственным запросам; подготовка проекта разрешения на ввод объекта в эксплуатацию</w:t>
            </w:r>
          </w:p>
        </w:tc>
        <w:tc>
          <w:tcPr>
            <w:tcW w:w="4549" w:type="dxa"/>
          </w:tcPr>
          <w:p w:rsidR="00517D79" w:rsidRPr="00533388" w:rsidRDefault="00533388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533388">
              <w:rPr>
                <w:sz w:val="22"/>
                <w:szCs w:val="22"/>
              </w:rPr>
              <w:t>Специалист уполномоченного органа осуществляет проверку представленной документации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 (письмо об отказе в выдаче разрешения на ввод объекта в эксплуатацию)</w:t>
            </w:r>
          </w:p>
        </w:tc>
        <w:tc>
          <w:tcPr>
            <w:tcW w:w="1945" w:type="dxa"/>
          </w:tcPr>
          <w:p w:rsidR="00517D79" w:rsidRPr="00DB1A25" w:rsidRDefault="00533388" w:rsidP="00254285">
            <w:pPr>
              <w:pStyle w:val="a3"/>
            </w:pPr>
            <w:r>
              <w:t>1 день</w:t>
            </w:r>
          </w:p>
        </w:tc>
        <w:tc>
          <w:tcPr>
            <w:tcW w:w="1728" w:type="dxa"/>
          </w:tcPr>
          <w:p w:rsidR="00517D79" w:rsidRPr="00987260" w:rsidRDefault="00517D79" w:rsidP="0025428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517D79" w:rsidRPr="00987260" w:rsidRDefault="00517D79" w:rsidP="0025428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7D79" w:rsidRPr="008D5F79" w:rsidTr="00254285">
        <w:trPr>
          <w:trHeight w:val="361"/>
        </w:trPr>
        <w:tc>
          <w:tcPr>
            <w:tcW w:w="15209" w:type="dxa"/>
            <w:gridSpan w:val="8"/>
          </w:tcPr>
          <w:p w:rsidR="00517D79" w:rsidRPr="008D5F79" w:rsidRDefault="00517D79" w:rsidP="00533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F79">
              <w:rPr>
                <w:rFonts w:ascii="Times New Roman" w:hAnsi="Times New Roman"/>
                <w:b/>
              </w:rPr>
              <w:t xml:space="preserve">5. Наименование административной процедуры: </w:t>
            </w:r>
            <w:r w:rsidR="00533388" w:rsidRPr="00533388">
              <w:rPr>
                <w:rFonts w:ascii="Times New Roman" w:hAnsi="Times New Roman"/>
                <w:b/>
              </w:rPr>
              <w:t xml:space="preserve">Подписание проекта разрешения на ввод объекта в эксплуатацию 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</w:t>
            </w:r>
            <w:r w:rsidR="00533388" w:rsidRPr="00533388">
              <w:rPr>
                <w:rFonts w:ascii="Times New Roman" w:hAnsi="Times New Roman"/>
                <w:b/>
              </w:rPr>
              <w:lastRenderedPageBreak/>
              <w:t>разрешения на ввод объекта в эксплуатацию</w:t>
            </w:r>
          </w:p>
        </w:tc>
      </w:tr>
      <w:tr w:rsidR="00517D79" w:rsidRPr="00572E9A" w:rsidTr="00254285">
        <w:trPr>
          <w:trHeight w:val="845"/>
        </w:trPr>
        <w:tc>
          <w:tcPr>
            <w:tcW w:w="437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40" w:type="dxa"/>
            <w:gridSpan w:val="2"/>
          </w:tcPr>
          <w:p w:rsidR="00517D79" w:rsidRPr="00533388" w:rsidRDefault="00533388" w:rsidP="00254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388">
              <w:rPr>
                <w:rFonts w:ascii="Times New Roman" w:hAnsi="Times New Roman"/>
              </w:rPr>
              <w:t>Подписание проекта разрешения на ввод объекта в эксплуатацию 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</w:t>
            </w:r>
          </w:p>
        </w:tc>
        <w:tc>
          <w:tcPr>
            <w:tcW w:w="4549" w:type="dxa"/>
          </w:tcPr>
          <w:p w:rsidR="00517D79" w:rsidRPr="00DB1A25" w:rsidRDefault="00533388" w:rsidP="00254285">
            <w:pPr>
              <w:pStyle w:val="a3"/>
              <w:jc w:val="both"/>
              <w:rPr>
                <w:sz w:val="22"/>
                <w:szCs w:val="22"/>
              </w:rPr>
            </w:pPr>
            <w:r w:rsidRPr="00533388">
              <w:rPr>
                <w:sz w:val="22"/>
                <w:szCs w:val="22"/>
              </w:rPr>
              <w:t xml:space="preserve">Уполномоченное должностное лицо </w:t>
            </w:r>
            <w:r w:rsidRPr="00533388">
              <w:rPr>
                <w:i/>
                <w:sz w:val="22"/>
                <w:szCs w:val="22"/>
                <w:u w:val="single"/>
              </w:rPr>
              <w:t>администрации Линевского городского поселения</w:t>
            </w:r>
            <w:r w:rsidRPr="00533388">
              <w:rPr>
                <w:sz w:val="22"/>
                <w:szCs w:val="22"/>
              </w:rPr>
              <w:t xml:space="preserve"> осуществляет подписание разрешения на ввод объекта в эксплуатацию (письма об отказе</w:t>
            </w:r>
            <w:r w:rsidRPr="00E651FC">
              <w:t>)</w:t>
            </w:r>
          </w:p>
        </w:tc>
        <w:tc>
          <w:tcPr>
            <w:tcW w:w="1945" w:type="dxa"/>
          </w:tcPr>
          <w:p w:rsidR="00517D79" w:rsidRPr="00DB1A25" w:rsidRDefault="00533388" w:rsidP="00254285">
            <w:pPr>
              <w:pStyle w:val="a3"/>
            </w:pPr>
            <w:r>
              <w:t>1 день</w:t>
            </w:r>
          </w:p>
        </w:tc>
        <w:tc>
          <w:tcPr>
            <w:tcW w:w="1728" w:type="dxa"/>
          </w:tcPr>
          <w:p w:rsidR="00517D79" w:rsidRPr="00987260" w:rsidRDefault="00517D79" w:rsidP="0025428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517D79" w:rsidRPr="00987260" w:rsidRDefault="00517D79" w:rsidP="0025428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517D79" w:rsidRPr="00572E9A" w:rsidRDefault="00517D79" w:rsidP="00254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17D79" w:rsidRPr="00572E9A" w:rsidRDefault="00517D79" w:rsidP="00517D79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517D79" w:rsidRPr="00572E9A" w:rsidTr="00254285">
        <w:tc>
          <w:tcPr>
            <w:tcW w:w="2323" w:type="dxa"/>
          </w:tcPr>
          <w:p w:rsidR="00517D79" w:rsidRPr="00ED1AE5" w:rsidRDefault="00517D79" w:rsidP="00254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517D79" w:rsidRPr="00ED1AE5" w:rsidRDefault="00517D79" w:rsidP="00254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517D79" w:rsidRPr="00ED1AE5" w:rsidRDefault="00517D79" w:rsidP="00254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517D79" w:rsidRPr="00ED1AE5" w:rsidRDefault="00517D79" w:rsidP="00254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517D79" w:rsidRPr="00ED1AE5" w:rsidRDefault="00517D79" w:rsidP="00254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517D79" w:rsidRPr="00ED1AE5" w:rsidRDefault="00517D79" w:rsidP="00254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517D79" w:rsidRPr="00ED1AE5" w:rsidRDefault="00517D79" w:rsidP="00254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17D79" w:rsidRPr="00572E9A" w:rsidTr="00254285">
        <w:tc>
          <w:tcPr>
            <w:tcW w:w="2323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517D79" w:rsidRPr="00572E9A" w:rsidTr="00254285">
        <w:tc>
          <w:tcPr>
            <w:tcW w:w="14786" w:type="dxa"/>
            <w:gridSpan w:val="7"/>
          </w:tcPr>
          <w:p w:rsidR="00517D79" w:rsidRPr="00572E9A" w:rsidRDefault="00517D79" w:rsidP="008E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8E6588" w:rsidRPr="00EB3703">
              <w:rPr>
                <w:rFonts w:ascii="Times New Roman" w:hAnsi="Times New Roman"/>
                <w:b/>
              </w:rPr>
              <w:t>Выдача разрешения на ввод объекта в эксплуатацию</w:t>
            </w:r>
          </w:p>
        </w:tc>
      </w:tr>
      <w:tr w:rsidR="00517D79" w:rsidRPr="00572E9A" w:rsidTr="00254285">
        <w:trPr>
          <w:trHeight w:val="416"/>
        </w:trPr>
        <w:tc>
          <w:tcPr>
            <w:tcW w:w="2323" w:type="dxa"/>
          </w:tcPr>
          <w:p w:rsidR="00517D79" w:rsidRPr="00572E9A" w:rsidRDefault="00517D79" w:rsidP="00254285">
            <w:pPr>
              <w:pStyle w:val="a7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517D79" w:rsidRPr="00572E9A" w:rsidRDefault="00517D79" w:rsidP="002542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517D79" w:rsidRPr="00572E9A" w:rsidRDefault="00517D79" w:rsidP="00254285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517D79" w:rsidRPr="00DB1A25" w:rsidRDefault="00517D79" w:rsidP="00254285">
            <w:pPr>
              <w:pStyle w:val="a3"/>
            </w:pPr>
            <w:r w:rsidRPr="00DB1A25">
              <w:t>-</w:t>
            </w:r>
          </w:p>
        </w:tc>
        <w:tc>
          <w:tcPr>
            <w:tcW w:w="2160" w:type="dxa"/>
          </w:tcPr>
          <w:p w:rsidR="00517D79" w:rsidRPr="00572E9A" w:rsidRDefault="00517D79" w:rsidP="00254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517D79" w:rsidRPr="00ED1AE5" w:rsidRDefault="00517D79" w:rsidP="00254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517D79" w:rsidRPr="00ED1AE5" w:rsidRDefault="00517D79" w:rsidP="00254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17D79" w:rsidRDefault="00517D79" w:rsidP="00517D79">
      <w:pPr>
        <w:spacing w:after="0" w:line="240" w:lineRule="auto"/>
        <w:rPr>
          <w:rFonts w:ascii="Times New Roman" w:hAnsi="Times New Roman"/>
          <w:b/>
        </w:rPr>
      </w:pPr>
    </w:p>
    <w:p w:rsidR="00517D79" w:rsidRDefault="00517D79" w:rsidP="00517D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517D79" w:rsidRPr="00F10059" w:rsidRDefault="00517D79" w:rsidP="00517D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(приложение 1)</w:t>
      </w:r>
    </w:p>
    <w:p w:rsidR="00517D79" w:rsidRPr="00013930" w:rsidRDefault="00517D79" w:rsidP="00517D79">
      <w:pPr>
        <w:spacing w:after="0" w:line="240" w:lineRule="auto"/>
        <w:sectPr w:rsidR="00517D79" w:rsidRPr="00013930" w:rsidSect="004F2992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517D79" w:rsidRDefault="00517D79" w:rsidP="00517D79">
      <w:pPr>
        <w:pStyle w:val="ConsPlusNormal"/>
        <w:jc w:val="both"/>
      </w:pPr>
    </w:p>
    <w:p w:rsidR="00517D79" w:rsidRDefault="00517D79" w:rsidP="00533388">
      <w:pPr>
        <w:pStyle w:val="a3"/>
      </w:pPr>
    </w:p>
    <w:p w:rsidR="00533388" w:rsidRPr="00C21413" w:rsidRDefault="00533388" w:rsidP="00533388">
      <w:pPr>
        <w:pStyle w:val="a3"/>
        <w:jc w:val="right"/>
      </w:pPr>
      <w:r w:rsidRPr="00C21413">
        <w:t>Приложение № 1</w:t>
      </w:r>
    </w:p>
    <w:p w:rsidR="00533388" w:rsidRPr="00C21413" w:rsidRDefault="00533388" w:rsidP="00533388">
      <w:pPr>
        <w:pStyle w:val="a3"/>
        <w:jc w:val="right"/>
      </w:pPr>
      <w:r w:rsidRPr="00C21413">
        <w:t>к административному регламенту</w:t>
      </w:r>
    </w:p>
    <w:p w:rsidR="00533388" w:rsidRPr="0058775E" w:rsidRDefault="00533388" w:rsidP="00533388">
      <w:pPr>
        <w:pStyle w:val="a3"/>
        <w:jc w:val="right"/>
        <w:rPr>
          <w:sz w:val="28"/>
          <w:szCs w:val="28"/>
        </w:rPr>
      </w:pPr>
    </w:p>
    <w:p w:rsidR="00533388" w:rsidRPr="0058775E" w:rsidRDefault="00533388" w:rsidP="00533388">
      <w:pPr>
        <w:pStyle w:val="a3"/>
        <w:jc w:val="right"/>
        <w:rPr>
          <w:b/>
        </w:rPr>
      </w:pPr>
      <w:r w:rsidRPr="0058775E">
        <w:t>В</w:t>
      </w:r>
      <w:r w:rsidRPr="0058775E">
        <w:rPr>
          <w:b/>
        </w:rPr>
        <w:t>_____________________________________________</w:t>
      </w:r>
    </w:p>
    <w:p w:rsidR="00533388" w:rsidRPr="0058775E" w:rsidRDefault="00533388" w:rsidP="00533388">
      <w:pPr>
        <w:pStyle w:val="a3"/>
        <w:jc w:val="right"/>
        <w:rPr>
          <w:sz w:val="22"/>
          <w:szCs w:val="22"/>
        </w:rPr>
      </w:pPr>
      <w:r w:rsidRPr="0058775E">
        <w:rPr>
          <w:sz w:val="22"/>
          <w:szCs w:val="22"/>
        </w:rPr>
        <w:t>(наименование исполнительно-распорядительного</w:t>
      </w:r>
    </w:p>
    <w:p w:rsidR="00533388" w:rsidRPr="0058775E" w:rsidRDefault="00533388" w:rsidP="00533388">
      <w:pPr>
        <w:pStyle w:val="a3"/>
        <w:jc w:val="right"/>
        <w:rPr>
          <w:sz w:val="22"/>
          <w:szCs w:val="22"/>
        </w:rPr>
      </w:pPr>
    </w:p>
    <w:p w:rsidR="00533388" w:rsidRPr="0058775E" w:rsidRDefault="00533388" w:rsidP="00533388">
      <w:pPr>
        <w:pStyle w:val="a3"/>
        <w:jc w:val="right"/>
        <w:rPr>
          <w:b/>
        </w:rPr>
      </w:pPr>
      <w:r w:rsidRPr="0058775E">
        <w:rPr>
          <w:sz w:val="22"/>
          <w:szCs w:val="22"/>
        </w:rPr>
        <w:t>органа местного самоуправления, предоставляющего</w:t>
      </w:r>
      <w:r w:rsidRPr="0058775E">
        <w:rPr>
          <w:b/>
        </w:rPr>
        <w:t xml:space="preserve">     _______________________________________________</w:t>
      </w:r>
    </w:p>
    <w:p w:rsidR="00533388" w:rsidRPr="0058775E" w:rsidRDefault="00533388" w:rsidP="00533388">
      <w:pPr>
        <w:pStyle w:val="a3"/>
        <w:jc w:val="right"/>
        <w:rPr>
          <w:sz w:val="22"/>
          <w:szCs w:val="22"/>
        </w:rPr>
      </w:pPr>
      <w:r w:rsidRPr="0058775E">
        <w:rPr>
          <w:sz w:val="22"/>
          <w:szCs w:val="22"/>
        </w:rPr>
        <w:t>муниципальную услугу)</w:t>
      </w:r>
    </w:p>
    <w:p w:rsidR="00533388" w:rsidRPr="0058775E" w:rsidRDefault="00533388" w:rsidP="00533388">
      <w:pPr>
        <w:pStyle w:val="a3"/>
        <w:jc w:val="right"/>
        <w:rPr>
          <w:sz w:val="28"/>
          <w:szCs w:val="28"/>
        </w:rPr>
      </w:pPr>
    </w:p>
    <w:p w:rsidR="00533388" w:rsidRPr="0058775E" w:rsidRDefault="00533388" w:rsidP="00533388">
      <w:pPr>
        <w:pStyle w:val="a3"/>
        <w:jc w:val="right"/>
      </w:pPr>
      <w:r w:rsidRPr="0058775E">
        <w:t>От кого________________________________________</w:t>
      </w:r>
    </w:p>
    <w:p w:rsidR="00533388" w:rsidRPr="0058775E" w:rsidRDefault="00533388" w:rsidP="00533388">
      <w:pPr>
        <w:pStyle w:val="a3"/>
        <w:jc w:val="right"/>
        <w:rPr>
          <w:sz w:val="22"/>
          <w:szCs w:val="22"/>
        </w:rPr>
      </w:pPr>
      <w:r w:rsidRPr="0058775E">
        <w:rPr>
          <w:sz w:val="22"/>
          <w:szCs w:val="22"/>
        </w:rPr>
        <w:t xml:space="preserve">                (наименование заявителя, фамилия, имя,</w:t>
      </w:r>
    </w:p>
    <w:p w:rsidR="00533388" w:rsidRPr="0058775E" w:rsidRDefault="00533388" w:rsidP="00533388">
      <w:pPr>
        <w:pStyle w:val="a3"/>
        <w:jc w:val="right"/>
        <w:rPr>
          <w:sz w:val="22"/>
          <w:szCs w:val="22"/>
        </w:rPr>
      </w:pPr>
      <w:r w:rsidRPr="0058775E">
        <w:rPr>
          <w:sz w:val="22"/>
          <w:szCs w:val="22"/>
        </w:rPr>
        <w:t xml:space="preserve">             отчество - для граждан, полное наименование</w:t>
      </w:r>
    </w:p>
    <w:p w:rsidR="00533388" w:rsidRPr="0058775E" w:rsidRDefault="00533388" w:rsidP="00533388">
      <w:pPr>
        <w:pStyle w:val="a3"/>
        <w:jc w:val="right"/>
        <w:rPr>
          <w:sz w:val="22"/>
          <w:szCs w:val="22"/>
        </w:rPr>
      </w:pPr>
      <w:r w:rsidRPr="0058775E">
        <w:rPr>
          <w:sz w:val="22"/>
          <w:szCs w:val="22"/>
        </w:rPr>
        <w:t xml:space="preserve">                      организации - для юридических лиц,</w:t>
      </w:r>
    </w:p>
    <w:p w:rsidR="00533388" w:rsidRPr="0058775E" w:rsidRDefault="00533388" w:rsidP="00533388">
      <w:pPr>
        <w:pStyle w:val="a3"/>
        <w:jc w:val="right"/>
        <w:rPr>
          <w:sz w:val="22"/>
          <w:szCs w:val="22"/>
        </w:rPr>
      </w:pPr>
      <w:r w:rsidRPr="0058775E">
        <w:rPr>
          <w:sz w:val="22"/>
          <w:szCs w:val="22"/>
        </w:rPr>
        <w:t xml:space="preserve">                              почтовый адрес и индекс</w:t>
      </w:r>
    </w:p>
    <w:p w:rsidR="00533388" w:rsidRPr="0058775E" w:rsidRDefault="00533388" w:rsidP="00533388">
      <w:pPr>
        <w:pStyle w:val="a3"/>
        <w:jc w:val="right"/>
        <w:rPr>
          <w:sz w:val="22"/>
          <w:szCs w:val="22"/>
        </w:rPr>
      </w:pPr>
      <w:r w:rsidRPr="0058775E">
        <w:rPr>
          <w:sz w:val="22"/>
          <w:szCs w:val="22"/>
        </w:rPr>
        <w:t xml:space="preserve">                                контактный телефон)</w:t>
      </w:r>
    </w:p>
    <w:p w:rsidR="00533388" w:rsidRPr="0058775E" w:rsidRDefault="00533388" w:rsidP="00533388">
      <w:pPr>
        <w:pStyle w:val="a3"/>
      </w:pPr>
    </w:p>
    <w:p w:rsidR="00533388" w:rsidRPr="0058775E" w:rsidRDefault="00533388" w:rsidP="00533388">
      <w:pPr>
        <w:pStyle w:val="a3"/>
        <w:jc w:val="center"/>
      </w:pPr>
      <w:r w:rsidRPr="0058775E">
        <w:t>ЗАЯВЛЕНИЕ</w:t>
      </w:r>
    </w:p>
    <w:p w:rsidR="00533388" w:rsidRPr="0058775E" w:rsidRDefault="00533388" w:rsidP="00533388">
      <w:pPr>
        <w:pStyle w:val="a3"/>
        <w:jc w:val="center"/>
      </w:pPr>
      <w:r w:rsidRPr="0058775E"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533388" w:rsidRPr="0058775E" w:rsidTr="00254285">
        <w:tc>
          <w:tcPr>
            <w:tcW w:w="9179" w:type="dxa"/>
            <w:tcBorders>
              <w:bottom w:val="single" w:sz="4" w:space="0" w:color="auto"/>
            </w:tcBorders>
          </w:tcPr>
          <w:p w:rsidR="00533388" w:rsidRPr="0058775E" w:rsidRDefault="00533388" w:rsidP="00533388">
            <w:pPr>
              <w:pStyle w:val="a3"/>
            </w:pPr>
          </w:p>
          <w:p w:rsidR="00533388" w:rsidRPr="0058775E" w:rsidRDefault="00533388" w:rsidP="00533388">
            <w:pPr>
              <w:pStyle w:val="a3"/>
            </w:pPr>
          </w:p>
          <w:p w:rsidR="00533388" w:rsidRPr="0058775E" w:rsidRDefault="00533388" w:rsidP="00533388">
            <w:pPr>
              <w:pStyle w:val="a3"/>
            </w:pPr>
            <w:r w:rsidRPr="0058775E">
              <w:t xml:space="preserve">Прошу выдать разрешение на ввод </w:t>
            </w:r>
            <w:r w:rsidRPr="0058775E">
              <w:rPr>
                <w:b/>
              </w:rPr>
              <w:t xml:space="preserve">построенного, реконструируемого </w:t>
            </w:r>
            <w:r w:rsidRPr="0058775E">
              <w:t>объекта капитального строительства</w:t>
            </w:r>
          </w:p>
        </w:tc>
      </w:tr>
      <w:tr w:rsidR="00533388" w:rsidRPr="0058775E" w:rsidTr="00254285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33388" w:rsidRPr="0058775E" w:rsidRDefault="00533388" w:rsidP="00533388">
            <w:pPr>
              <w:pStyle w:val="a3"/>
              <w:rPr>
                <w:sz w:val="18"/>
                <w:szCs w:val="18"/>
              </w:rPr>
            </w:pPr>
            <w:r w:rsidRPr="0058775E">
              <w:t xml:space="preserve">                                                     </w:t>
            </w:r>
            <w:r w:rsidRPr="0058775E">
              <w:rPr>
                <w:sz w:val="18"/>
                <w:szCs w:val="18"/>
              </w:rPr>
              <w:t>(ненужное зачеркнуть)</w:t>
            </w:r>
          </w:p>
        </w:tc>
      </w:tr>
      <w:tr w:rsidR="00533388" w:rsidRPr="0058775E" w:rsidTr="00254285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  <w:tr w:rsidR="00533388" w:rsidRPr="0058775E" w:rsidTr="0025428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33388" w:rsidRPr="0058775E" w:rsidRDefault="00533388" w:rsidP="00533388">
            <w:pPr>
              <w:pStyle w:val="a3"/>
              <w:jc w:val="center"/>
            </w:pPr>
            <w:r w:rsidRPr="0058775E">
              <w:t>(</w:t>
            </w:r>
            <w:r w:rsidRPr="0058775E">
              <w:rPr>
                <w:sz w:val="18"/>
                <w:szCs w:val="18"/>
              </w:rPr>
              <w:t>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533388" w:rsidRPr="0058775E" w:rsidTr="0025428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  <w:tr w:rsidR="00533388" w:rsidRPr="0058775E" w:rsidTr="0025428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  <w:tr w:rsidR="00533388" w:rsidRPr="0058775E" w:rsidTr="0025428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  <w:tr w:rsidR="00533388" w:rsidRPr="0058775E" w:rsidTr="0025428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33388" w:rsidRPr="0058775E" w:rsidRDefault="00533388" w:rsidP="00533388">
            <w:pPr>
              <w:pStyle w:val="a3"/>
            </w:pPr>
            <w:r w:rsidRPr="0058775E">
              <w:t>расположенного по адресу:</w:t>
            </w:r>
          </w:p>
        </w:tc>
      </w:tr>
      <w:tr w:rsidR="00533388" w:rsidRPr="0058775E" w:rsidTr="0025428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33388" w:rsidRPr="0058775E" w:rsidRDefault="00533388" w:rsidP="00533388">
            <w:pPr>
              <w:pStyle w:val="a3"/>
              <w:rPr>
                <w:sz w:val="18"/>
                <w:szCs w:val="18"/>
              </w:rPr>
            </w:pPr>
            <w:r w:rsidRPr="0058775E">
              <w:rPr>
                <w:sz w:val="18"/>
                <w:szCs w:val="18"/>
              </w:rPr>
              <w:t xml:space="preserve">                                                       ( полный адрес объекта капитального строительства с указанием</w:t>
            </w:r>
          </w:p>
        </w:tc>
      </w:tr>
      <w:tr w:rsidR="00533388" w:rsidRPr="0058775E" w:rsidTr="0025428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  <w:tr w:rsidR="00533388" w:rsidRPr="0058775E" w:rsidTr="0025428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33388" w:rsidRPr="0058775E" w:rsidRDefault="00533388" w:rsidP="00533388">
            <w:pPr>
              <w:pStyle w:val="a3"/>
              <w:rPr>
                <w:sz w:val="18"/>
                <w:szCs w:val="18"/>
              </w:rPr>
            </w:pPr>
            <w:r w:rsidRPr="0058775E">
              <w:t xml:space="preserve">                        </w:t>
            </w:r>
            <w:r w:rsidRPr="0058775E">
              <w:rPr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533388" w:rsidRPr="0058775E" w:rsidRDefault="00533388" w:rsidP="00533388">
      <w:pPr>
        <w:pStyle w:val="a3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533388" w:rsidRPr="0058775E" w:rsidTr="00254285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33388" w:rsidRPr="0058775E" w:rsidRDefault="00533388" w:rsidP="00533388">
            <w:pPr>
              <w:pStyle w:val="a3"/>
            </w:pPr>
            <w:r w:rsidRPr="0058775E">
              <w:t>К заявлению прилагаются:</w:t>
            </w:r>
          </w:p>
        </w:tc>
      </w:tr>
      <w:tr w:rsidR="00533388" w:rsidRPr="0058775E" w:rsidTr="00254285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33388" w:rsidRPr="0058775E" w:rsidRDefault="00533388" w:rsidP="00533388">
            <w:pPr>
              <w:pStyle w:val="a3"/>
              <w:rPr>
                <w:sz w:val="18"/>
                <w:szCs w:val="18"/>
              </w:rPr>
            </w:pPr>
            <w:r w:rsidRPr="0058775E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533388" w:rsidRPr="0058775E" w:rsidTr="00254285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  <w:tr w:rsidR="00533388" w:rsidRPr="0058775E" w:rsidTr="00254285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  <w:tr w:rsidR="00533388" w:rsidRPr="0058775E" w:rsidTr="00254285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  <w:tr w:rsidR="00533388" w:rsidRPr="0058775E" w:rsidTr="00254285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33388" w:rsidRPr="0058775E" w:rsidRDefault="00533388" w:rsidP="00533388">
            <w:pPr>
              <w:pStyle w:val="a3"/>
            </w:pPr>
          </w:p>
        </w:tc>
      </w:tr>
    </w:tbl>
    <w:p w:rsidR="00533388" w:rsidRPr="0058775E" w:rsidRDefault="00533388" w:rsidP="00533388">
      <w:pPr>
        <w:pStyle w:val="a3"/>
      </w:pPr>
      <w:r w:rsidRPr="0058775E">
        <w:t>____________________      ____________________       _____________________________</w:t>
      </w:r>
    </w:p>
    <w:p w:rsidR="00533388" w:rsidRPr="0058775E" w:rsidRDefault="00533388" w:rsidP="00533388">
      <w:pPr>
        <w:pStyle w:val="a3"/>
        <w:rPr>
          <w:sz w:val="18"/>
          <w:szCs w:val="18"/>
        </w:rPr>
      </w:pPr>
      <w:r w:rsidRPr="0058775E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533388" w:rsidRPr="0058775E" w:rsidRDefault="00533388" w:rsidP="00533388">
      <w:pPr>
        <w:pStyle w:val="a3"/>
        <w:rPr>
          <w:sz w:val="22"/>
          <w:szCs w:val="22"/>
        </w:rPr>
      </w:pPr>
    </w:p>
    <w:p w:rsidR="00533388" w:rsidRPr="0058775E" w:rsidRDefault="00533388" w:rsidP="00533388">
      <w:pPr>
        <w:pStyle w:val="a3"/>
      </w:pPr>
      <w:r w:rsidRPr="0058775E">
        <w:t>"___" ___________ 20__ г.</w:t>
      </w:r>
    </w:p>
    <w:p w:rsidR="00533388" w:rsidRPr="0058775E" w:rsidRDefault="00533388" w:rsidP="00533388">
      <w:pPr>
        <w:pStyle w:val="a3"/>
      </w:pPr>
    </w:p>
    <w:p w:rsidR="00517D79" w:rsidRDefault="00517D79" w:rsidP="00533388">
      <w:pPr>
        <w:pStyle w:val="a3"/>
      </w:pPr>
    </w:p>
    <w:p w:rsidR="00517D79" w:rsidRDefault="00517D79" w:rsidP="00533388">
      <w:pPr>
        <w:pStyle w:val="a3"/>
      </w:pPr>
    </w:p>
    <w:p w:rsidR="00517D79" w:rsidRDefault="00517D79" w:rsidP="00533388">
      <w:pPr>
        <w:pStyle w:val="a3"/>
      </w:pPr>
    </w:p>
    <w:p w:rsidR="00517D79" w:rsidRDefault="00517D79" w:rsidP="00517D79">
      <w:pPr>
        <w:sectPr w:rsidR="00517D79" w:rsidSect="00342571">
          <w:pgSz w:w="11906" w:h="16838"/>
          <w:pgMar w:top="1134" w:right="709" w:bottom="425" w:left="1134" w:header="709" w:footer="709" w:gutter="0"/>
          <w:cols w:space="708"/>
          <w:docGrid w:linePitch="360"/>
        </w:sectPr>
      </w:pPr>
    </w:p>
    <w:p w:rsidR="00517D79" w:rsidRDefault="00517D79" w:rsidP="00517D79"/>
    <w:p w:rsidR="002A7A49" w:rsidRDefault="002A7A49"/>
    <w:sectPr w:rsidR="002A7A49" w:rsidSect="004F2992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1024"/>
  <w:defaultTabStop w:val="708"/>
  <w:characterSpacingControl w:val="doNotCompress"/>
  <w:compat/>
  <w:rsids>
    <w:rsidRoot w:val="00517D79"/>
    <w:rsid w:val="00157298"/>
    <w:rsid w:val="001828BA"/>
    <w:rsid w:val="00247975"/>
    <w:rsid w:val="002629D2"/>
    <w:rsid w:val="002A7A49"/>
    <w:rsid w:val="0037362D"/>
    <w:rsid w:val="00432D4F"/>
    <w:rsid w:val="00517D79"/>
    <w:rsid w:val="00533388"/>
    <w:rsid w:val="00564CF1"/>
    <w:rsid w:val="00784800"/>
    <w:rsid w:val="008D10A1"/>
    <w:rsid w:val="008E6588"/>
    <w:rsid w:val="00994BBC"/>
    <w:rsid w:val="00A22F64"/>
    <w:rsid w:val="00AC4AC4"/>
    <w:rsid w:val="00B153B2"/>
    <w:rsid w:val="00EB3703"/>
    <w:rsid w:val="00F015C8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79"/>
    <w:rPr>
      <w:rFonts w:ascii="Calibri" w:eastAsia="Times New Roman" w:hAnsi="Calibri"/>
      <w:bCs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17D79"/>
    <w:pPr>
      <w:keepNext/>
      <w:keepLines/>
      <w:spacing w:before="480" w:after="0"/>
      <w:outlineLvl w:val="0"/>
    </w:pPr>
    <w:rPr>
      <w:rFonts w:ascii="Cambria" w:hAnsi="Cambria"/>
      <w:b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7D79"/>
    <w:rPr>
      <w:rFonts w:ascii="Cambria" w:eastAsia="Times New Roman" w:hAnsi="Cambria"/>
      <w:b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17D79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bCs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517D79"/>
    <w:rPr>
      <w:rFonts w:ascii="Arial" w:eastAsia="Calibri" w:hAnsi="Arial"/>
      <w:bCs w:val="0"/>
      <w:sz w:val="22"/>
      <w:szCs w:val="22"/>
      <w:lang w:eastAsia="ru-RU"/>
    </w:rPr>
  </w:style>
  <w:style w:type="paragraph" w:styleId="a4">
    <w:name w:val="Body Text"/>
    <w:basedOn w:val="a"/>
    <w:link w:val="a5"/>
    <w:rsid w:val="00517D79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17D79"/>
    <w:rPr>
      <w:rFonts w:eastAsia="Times New Roman"/>
      <w:bCs w:val="0"/>
      <w:szCs w:val="20"/>
      <w:lang w:eastAsia="ar-SA"/>
    </w:rPr>
  </w:style>
  <w:style w:type="paragraph" w:styleId="a6">
    <w:name w:val="List Paragraph"/>
    <w:basedOn w:val="a"/>
    <w:uiPriority w:val="34"/>
    <w:qFormat/>
    <w:rsid w:val="00517D79"/>
    <w:pPr>
      <w:ind w:left="720"/>
      <w:contextualSpacing/>
    </w:pPr>
    <w:rPr>
      <w:rFonts w:eastAsia="Calibri"/>
      <w:lang w:eastAsia="en-US"/>
    </w:rPr>
  </w:style>
  <w:style w:type="paragraph" w:styleId="a7">
    <w:name w:val="Subtitle"/>
    <w:basedOn w:val="a"/>
    <w:next w:val="a"/>
    <w:link w:val="a8"/>
    <w:qFormat/>
    <w:rsid w:val="00517D7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517D79"/>
    <w:rPr>
      <w:rFonts w:ascii="Cambria" w:eastAsia="Times New Roman" w:hAnsi="Cambria"/>
      <w:bCs w:val="0"/>
      <w:lang w:eastAsia="ru-RU"/>
    </w:rPr>
  </w:style>
  <w:style w:type="character" w:customStyle="1" w:styleId="FontStyle11">
    <w:name w:val="Font Style11"/>
    <w:uiPriority w:val="99"/>
    <w:rsid w:val="00517D79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Уровень 2"/>
    <w:basedOn w:val="a"/>
    <w:rsid w:val="00517D79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517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customStyle="1" w:styleId="ConsPlusTitle">
    <w:name w:val="ConsPlusTitle"/>
    <w:rsid w:val="0051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0"/>
      <w:lang w:eastAsia="ru-RU"/>
    </w:rPr>
  </w:style>
  <w:style w:type="paragraph" w:styleId="a9">
    <w:name w:val="Normal (Web)"/>
    <w:basedOn w:val="a"/>
    <w:rsid w:val="00247975"/>
    <w:pPr>
      <w:spacing w:before="100" w:beforeAutospacing="1" w:after="100" w:afterAutospacing="1" w:line="240" w:lineRule="auto"/>
    </w:pPr>
    <w:rPr>
      <w:rFonts w:ascii="Times New Roman" w:hAnsi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2018-06-08T07:26:00Z</dcterms:created>
  <dcterms:modified xsi:type="dcterms:W3CDTF">2018-06-08T07:26:00Z</dcterms:modified>
</cp:coreProperties>
</file>