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49" w:rsidRPr="00FA0F2F" w:rsidRDefault="00FA0F2F" w:rsidP="00FA0F2F">
      <w:pPr>
        <w:pStyle w:val="a3"/>
        <w:jc w:val="center"/>
        <w:rPr>
          <w:rFonts w:ascii="Times New Roman" w:hAnsi="Times New Roman"/>
          <w:sz w:val="24"/>
          <w:szCs w:val="24"/>
        </w:rPr>
      </w:pPr>
      <w:r w:rsidRPr="00FA0F2F">
        <w:rPr>
          <w:rFonts w:ascii="Times New Roman" w:hAnsi="Times New Roman"/>
          <w:sz w:val="24"/>
          <w:szCs w:val="24"/>
        </w:rPr>
        <w:t>ПОСТАНОВЛЕНИЕ</w:t>
      </w:r>
      <w:r w:rsidRPr="00FA0F2F">
        <w:rPr>
          <w:rFonts w:ascii="Times New Roman" w:hAnsi="Times New Roman"/>
          <w:sz w:val="24"/>
          <w:szCs w:val="24"/>
        </w:rPr>
        <w:br/>
        <w:t>ГЛАВЫ ЛИНЁВСКОГО ГОРОДСКОГО ПОСЕЛЕНИЯ</w:t>
      </w:r>
      <w:r w:rsidRPr="00FA0F2F">
        <w:rPr>
          <w:rFonts w:ascii="Times New Roman" w:hAnsi="Times New Roman"/>
          <w:sz w:val="24"/>
          <w:szCs w:val="24"/>
        </w:rPr>
        <w:br/>
        <w:t>ЖИРНОВСКОГО МУНИЦИПАЛЬНОГО РАЙОНА</w:t>
      </w:r>
      <w:r w:rsidRPr="00FA0F2F">
        <w:rPr>
          <w:rFonts w:ascii="Times New Roman" w:hAnsi="Times New Roman"/>
          <w:sz w:val="24"/>
          <w:szCs w:val="24"/>
        </w:rPr>
        <w:br/>
        <w:t>ВОЛГОГРАДСКОЙ ОБЛАСТИ</w:t>
      </w:r>
    </w:p>
    <w:p w:rsidR="00FA0F2F" w:rsidRDefault="00FA0F2F" w:rsidP="00FA0F2F">
      <w:pPr>
        <w:pStyle w:val="a3"/>
        <w:jc w:val="center"/>
        <w:rPr>
          <w:rFonts w:ascii="Times New Roman" w:hAnsi="Times New Roman"/>
          <w:sz w:val="24"/>
          <w:szCs w:val="24"/>
        </w:rPr>
      </w:pPr>
      <w:r w:rsidRPr="00FA0F2F">
        <w:rPr>
          <w:rFonts w:ascii="Times New Roman" w:hAnsi="Times New Roman"/>
          <w:sz w:val="24"/>
          <w:szCs w:val="24"/>
        </w:rPr>
        <w:t>_________________________________________________</w:t>
      </w:r>
      <w:r>
        <w:rPr>
          <w:rFonts w:ascii="Times New Roman" w:hAnsi="Times New Roman"/>
          <w:sz w:val="24"/>
          <w:szCs w:val="24"/>
        </w:rPr>
        <w:t>____________________________</w:t>
      </w:r>
    </w:p>
    <w:p w:rsidR="00FA0F2F" w:rsidRPr="00FA0F2F" w:rsidRDefault="00FA0F2F" w:rsidP="00FA0F2F">
      <w:pPr>
        <w:pStyle w:val="a3"/>
        <w:jc w:val="center"/>
        <w:rPr>
          <w:rFonts w:ascii="Times New Roman" w:hAnsi="Times New Roman"/>
          <w:sz w:val="24"/>
          <w:szCs w:val="24"/>
        </w:rPr>
      </w:pPr>
    </w:p>
    <w:p w:rsidR="00FA0F2F" w:rsidRPr="00FA0140" w:rsidRDefault="00FA0F2F" w:rsidP="00FA0F2F">
      <w:pPr>
        <w:pStyle w:val="a3"/>
        <w:jc w:val="both"/>
        <w:rPr>
          <w:rFonts w:ascii="Times New Roman" w:hAnsi="Times New Roman"/>
          <w:sz w:val="24"/>
          <w:szCs w:val="24"/>
          <w:u w:val="single"/>
        </w:rPr>
      </w:pPr>
      <w:r w:rsidRPr="00FA0140">
        <w:rPr>
          <w:rFonts w:ascii="Times New Roman" w:hAnsi="Times New Roman"/>
          <w:sz w:val="24"/>
          <w:szCs w:val="24"/>
          <w:u w:val="single"/>
        </w:rPr>
        <w:t>от 27.09.2016 г №</w:t>
      </w:r>
      <w:r w:rsidR="00FA0140" w:rsidRPr="00FA0140">
        <w:rPr>
          <w:rFonts w:ascii="Times New Roman" w:hAnsi="Times New Roman"/>
          <w:sz w:val="24"/>
          <w:szCs w:val="24"/>
          <w:u w:val="single"/>
        </w:rPr>
        <w:t>181</w:t>
      </w:r>
    </w:p>
    <w:p w:rsidR="00FA0F2F" w:rsidRDefault="00FA0F2F" w:rsidP="00FA0F2F">
      <w:pPr>
        <w:pStyle w:val="a3"/>
        <w:jc w:val="both"/>
        <w:rPr>
          <w:rFonts w:ascii="Times New Roman" w:hAnsi="Times New Roman"/>
          <w:sz w:val="24"/>
          <w:szCs w:val="24"/>
        </w:rPr>
      </w:pPr>
    </w:p>
    <w:p w:rsidR="001D0CC5" w:rsidRDefault="001D0CC5" w:rsidP="001D0CC5">
      <w:pPr>
        <w:pStyle w:val="a3"/>
        <w:jc w:val="center"/>
        <w:rPr>
          <w:rFonts w:ascii="Times New Roman" w:hAnsi="Times New Roman"/>
          <w:sz w:val="26"/>
          <w:szCs w:val="26"/>
        </w:rPr>
      </w:pPr>
      <w:r>
        <w:rPr>
          <w:rFonts w:ascii="Times New Roman" w:hAnsi="Times New Roman"/>
          <w:sz w:val="26"/>
          <w:szCs w:val="26"/>
        </w:rPr>
        <w:t>Об утверждении положений, порядка</w:t>
      </w:r>
    </w:p>
    <w:p w:rsidR="001D0CC5" w:rsidRDefault="001D0CC5" w:rsidP="00FA0F2F">
      <w:pPr>
        <w:pStyle w:val="a3"/>
        <w:jc w:val="both"/>
        <w:rPr>
          <w:rFonts w:ascii="Times New Roman" w:hAnsi="Times New Roman"/>
          <w:sz w:val="26"/>
          <w:szCs w:val="26"/>
        </w:rPr>
      </w:pPr>
    </w:p>
    <w:p w:rsidR="00FA0F2F" w:rsidRPr="00F2458F" w:rsidRDefault="00FA0F2F" w:rsidP="00FA0F2F">
      <w:pPr>
        <w:pStyle w:val="a3"/>
        <w:jc w:val="both"/>
        <w:rPr>
          <w:rFonts w:ascii="Times New Roman" w:hAnsi="Times New Roman"/>
          <w:sz w:val="24"/>
          <w:szCs w:val="24"/>
        </w:rPr>
      </w:pPr>
      <w:r>
        <w:rPr>
          <w:rFonts w:ascii="Times New Roman" w:hAnsi="Times New Roman"/>
          <w:sz w:val="26"/>
          <w:szCs w:val="26"/>
        </w:rPr>
        <w:t xml:space="preserve">   </w:t>
      </w:r>
      <w:r w:rsidRPr="00F2458F">
        <w:rPr>
          <w:rFonts w:ascii="Times New Roman" w:hAnsi="Times New Roman"/>
          <w:sz w:val="24"/>
          <w:szCs w:val="24"/>
        </w:rPr>
        <w:t xml:space="preserve">В соответствии с Федеральным законом от 25.12.2008 № 273-ОЗ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27.07.2006 № 152-ФЗ «О персональных данных», ст. 275 Трудового кодекса Российской Федерации, Указом Президента Российской Федерации от 08.07.2013 № 613 «Вопросы противодействия коррупции», Указом Президента РФ от 02.04.2013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постановлением Правительства Российской Федерации от 13.03.2013 №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постановлением Правительства РФ от 13.03.2013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w:t>
      </w:r>
      <w:hyperlink r:id="rId7" w:history="1">
        <w:r w:rsidRPr="00F2458F">
          <w:rPr>
            <w:rFonts w:ascii="Times New Roman" w:hAnsi="Times New Roman"/>
            <w:sz w:val="24"/>
            <w:szCs w:val="24"/>
          </w:rPr>
          <w:t>постановлением</w:t>
        </w:r>
      </w:hyperlink>
      <w:r w:rsidRPr="00F2458F">
        <w:rPr>
          <w:rFonts w:ascii="Times New Roman" w:hAnsi="Times New Roman"/>
          <w:sz w:val="24"/>
          <w:szCs w:val="24"/>
        </w:rPr>
        <w:t xml:space="preserve"> Губернатора Волгоградской области от 22.06.2016 № 409 «О некоторых вопросах реализации законодательства о противодействии коррупции в отношении руководителей государственных учреждений Волгоградской области и лиц, поступающих на работу на должности руководителей государственных учреждений Волгоградской области», </w:t>
      </w:r>
      <w:hyperlink r:id="rId8" w:history="1">
        <w:r w:rsidRPr="00F2458F">
          <w:rPr>
            <w:rFonts w:ascii="Times New Roman" w:hAnsi="Times New Roman"/>
            <w:sz w:val="24"/>
            <w:szCs w:val="24"/>
          </w:rPr>
          <w:t>Уставом</w:t>
        </w:r>
      </w:hyperlink>
      <w:r w:rsidRPr="00F2458F">
        <w:rPr>
          <w:rFonts w:ascii="Times New Roman" w:hAnsi="Times New Roman"/>
          <w:sz w:val="24"/>
          <w:szCs w:val="24"/>
        </w:rPr>
        <w:t xml:space="preserve"> Линёвского городского поселения,</w:t>
      </w:r>
    </w:p>
    <w:p w:rsidR="00FA0F2F" w:rsidRPr="00F2458F" w:rsidRDefault="00FA0F2F" w:rsidP="00FA0F2F">
      <w:pPr>
        <w:pStyle w:val="a3"/>
        <w:jc w:val="both"/>
        <w:rPr>
          <w:rFonts w:ascii="Times New Roman" w:hAnsi="Times New Roman"/>
          <w:sz w:val="24"/>
          <w:szCs w:val="24"/>
        </w:rPr>
      </w:pPr>
      <w:r w:rsidRPr="00F2458F">
        <w:rPr>
          <w:rFonts w:ascii="Times New Roman" w:hAnsi="Times New Roman"/>
          <w:sz w:val="24"/>
          <w:szCs w:val="24"/>
        </w:rPr>
        <w:t>ПОСТАНОВЛЯЮ:</w:t>
      </w:r>
    </w:p>
    <w:p w:rsidR="00E81BC8" w:rsidRPr="00F2458F" w:rsidRDefault="00E81BC8" w:rsidP="00E81BC8">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F2458F">
        <w:rPr>
          <w:rFonts w:ascii="Times New Roman" w:hAnsi="Times New Roman"/>
          <w:sz w:val="24"/>
          <w:szCs w:val="24"/>
        </w:rPr>
        <w:t xml:space="preserve">      Утвердить прилагаемое </w:t>
      </w:r>
      <w:hyperlink r:id="rId9" w:history="1">
        <w:r w:rsidRPr="00F2458F">
          <w:rPr>
            <w:rFonts w:ascii="Times New Roman" w:hAnsi="Times New Roman"/>
            <w:sz w:val="24"/>
            <w:szCs w:val="24"/>
          </w:rPr>
          <w:t>Положение</w:t>
        </w:r>
      </w:hyperlink>
      <w:r w:rsidRPr="00F2458F">
        <w:rPr>
          <w:rFonts w:ascii="Times New Roman" w:hAnsi="Times New Roman"/>
          <w:sz w:val="24"/>
          <w:szCs w:val="24"/>
        </w:rPr>
        <w:t xml:space="preserve"> о представлении лицами, поступающими на работу на должности руководителей муниципальных учреждений Линёвского городского поселения, а также руководителями муниципальных учреждений Линёвского городского поселения  сведений о доходах, расходах, об имуществе и обязательствах имущественного характера.</w:t>
      </w:r>
    </w:p>
    <w:p w:rsidR="00E81BC8" w:rsidRPr="00F2458F" w:rsidRDefault="00E81BC8" w:rsidP="00E81BC8">
      <w:pPr>
        <w:pStyle w:val="ConsPlusNormal"/>
        <w:numPr>
          <w:ilvl w:val="0"/>
          <w:numId w:val="1"/>
        </w:numPr>
        <w:ind w:left="0" w:firstLine="709"/>
        <w:jc w:val="both"/>
        <w:rPr>
          <w:rFonts w:ascii="Times New Roman" w:hAnsi="Times New Roman" w:cs="Times New Roman"/>
          <w:sz w:val="24"/>
          <w:szCs w:val="24"/>
        </w:rPr>
      </w:pPr>
      <w:r w:rsidRPr="00F2458F">
        <w:rPr>
          <w:rFonts w:ascii="Times New Roman" w:hAnsi="Times New Roman" w:cs="Times New Roman"/>
          <w:spacing w:val="2"/>
          <w:sz w:val="24"/>
          <w:szCs w:val="24"/>
          <w:shd w:val="clear" w:color="auto" w:fill="FFFFFF"/>
        </w:rPr>
        <w:t xml:space="preserve">Утвердить </w:t>
      </w:r>
      <w:r w:rsidRPr="00F2458F">
        <w:rPr>
          <w:rFonts w:ascii="Times New Roman" w:hAnsi="Times New Roman" w:cs="Times New Roman"/>
          <w:sz w:val="24"/>
          <w:szCs w:val="24"/>
        </w:rPr>
        <w:t xml:space="preserve">прилагаемое </w:t>
      </w:r>
      <w:hyperlink r:id="rId10" w:history="1">
        <w:r w:rsidRPr="00F2458F">
          <w:rPr>
            <w:rFonts w:ascii="Times New Roman" w:hAnsi="Times New Roman" w:cs="Times New Roman"/>
            <w:sz w:val="24"/>
            <w:szCs w:val="24"/>
          </w:rPr>
          <w:t>Положение</w:t>
        </w:r>
      </w:hyperlink>
      <w:r w:rsidRPr="00F2458F">
        <w:rPr>
          <w:rFonts w:ascii="Times New Roman" w:hAnsi="Times New Roman" w:cs="Times New Roman"/>
          <w:sz w:val="24"/>
          <w:szCs w:val="24"/>
        </w:rPr>
        <w:t xml:space="preserve"> о порядке проверки достоверности и полноты сведений о доходах, расходах, об имуществе и обязательствах имущественного характера, представляемых </w:t>
      </w:r>
      <w:r w:rsidRPr="00F2458F">
        <w:rPr>
          <w:rFonts w:ascii="Times New Roman" w:hAnsi="Times New Roman"/>
          <w:sz w:val="24"/>
          <w:szCs w:val="24"/>
        </w:rPr>
        <w:t>лицами, поступающими на работу на должности руководителей муниципальных учреждений Линёвского городского поселения, а также руководителями муниципальных учреждений Линёвского городкого поселения.</w:t>
      </w:r>
    </w:p>
    <w:p w:rsidR="00E81BC8" w:rsidRPr="00F2458F" w:rsidRDefault="00E81BC8" w:rsidP="00E81BC8">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F2458F">
        <w:rPr>
          <w:rFonts w:ascii="Times New Roman" w:hAnsi="Times New Roman"/>
          <w:sz w:val="24"/>
          <w:szCs w:val="24"/>
        </w:rPr>
        <w:t xml:space="preserve">Утвердить прилагаемый </w:t>
      </w:r>
      <w:hyperlink r:id="rId11" w:history="1">
        <w:r w:rsidRPr="00F2458F">
          <w:rPr>
            <w:rFonts w:ascii="Times New Roman" w:hAnsi="Times New Roman"/>
            <w:sz w:val="24"/>
            <w:szCs w:val="24"/>
          </w:rPr>
          <w:t>Порядок</w:t>
        </w:r>
      </w:hyperlink>
      <w:r w:rsidRPr="00F2458F">
        <w:rPr>
          <w:rFonts w:ascii="Times New Roman" w:hAnsi="Times New Roman"/>
          <w:sz w:val="24"/>
          <w:szCs w:val="24"/>
        </w:rPr>
        <w:t xml:space="preserve"> размещения сведений о доходах, расходах, об имуществе и обязательствах имущественного характера руководителей муниципальных учреждений Линёвского городского поселения и членов их семей в сети Интернет и предоставления этих сведений средствам массовой информации для опубликования.</w:t>
      </w:r>
    </w:p>
    <w:p w:rsidR="00E81BC8" w:rsidRPr="00F2458F" w:rsidRDefault="00E81BC8" w:rsidP="00E81BC8">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F2458F">
        <w:rPr>
          <w:rFonts w:ascii="Times New Roman" w:hAnsi="Times New Roman"/>
          <w:spacing w:val="2"/>
          <w:sz w:val="24"/>
          <w:szCs w:val="24"/>
          <w:shd w:val="clear" w:color="auto" w:fill="FFFFFF"/>
        </w:rPr>
        <w:t>Настоящее Постановление вступает в силу со дня официального обнародования.</w:t>
      </w:r>
    </w:p>
    <w:p w:rsidR="00E81BC8" w:rsidRDefault="00E81BC8" w:rsidP="00E81BC8">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F2458F">
        <w:rPr>
          <w:rFonts w:ascii="Times New Roman" w:hAnsi="Times New Roman"/>
          <w:sz w:val="24"/>
          <w:szCs w:val="24"/>
        </w:rPr>
        <w:lastRenderedPageBreak/>
        <w:t>Разместить Пстановление на интернет странице Линёвского городского поселения интернет сайта Жирновского муниципального района.</w:t>
      </w:r>
    </w:p>
    <w:p w:rsidR="0011305C" w:rsidRDefault="00CC1740" w:rsidP="00E81BC8">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Постановление главы Линёвского городского поселения от 20.03.2014 г «43а «О предоставлении лицом, поступающим на должность руководителя муниципального учреждения, а также руководителем муниципального учреждения Линёвского городского поселения Жирновского муниципального района Волгоградской области, сведений о своих доходах, об имуществе и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собствености, и об обязательствах имущественного характера» считать уттратившим силу.</w:t>
      </w:r>
    </w:p>
    <w:p w:rsidR="00CC1740" w:rsidRPr="00F2458F" w:rsidRDefault="00FA0140" w:rsidP="00E81BC8">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Постановление главы Линёвского городского поселения от 13.03.2014 г №37 «Об утверждении Порядка размещения сведений о доходах, об имуществе и обязательствах имущественного характера руководителей муниципальных учреждений администраци Линёвского городского поселения Жирновского муниципального района Волгоградской области и членов их семей на официальном сайте администрации Жирновского муниципального района и предоставления этих сведений средствам массовой информации для опубликования» считать утратившим силу.</w:t>
      </w:r>
    </w:p>
    <w:p w:rsidR="00E81BC8" w:rsidRPr="00F2458F" w:rsidRDefault="00E81BC8" w:rsidP="00E81BC8">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F2458F">
        <w:rPr>
          <w:rFonts w:ascii="Times New Roman" w:hAnsi="Times New Roman"/>
          <w:sz w:val="24"/>
          <w:szCs w:val="24"/>
        </w:rPr>
        <w:t>Контроль за исполнением настоящего постановления возложить на заместителя главы Линёвского городского поселения</w:t>
      </w:r>
      <w:r w:rsidR="009855E3" w:rsidRPr="00F2458F">
        <w:rPr>
          <w:rFonts w:ascii="Times New Roman" w:hAnsi="Times New Roman"/>
          <w:sz w:val="24"/>
          <w:szCs w:val="24"/>
        </w:rPr>
        <w:t xml:space="preserve"> Рябкову Н.В.</w:t>
      </w:r>
    </w:p>
    <w:p w:rsidR="006E1018" w:rsidRPr="00F2458F" w:rsidRDefault="006E1018" w:rsidP="006E1018">
      <w:pPr>
        <w:autoSpaceDE w:val="0"/>
        <w:autoSpaceDN w:val="0"/>
        <w:adjustRightInd w:val="0"/>
        <w:spacing w:after="0" w:line="240" w:lineRule="auto"/>
        <w:jc w:val="both"/>
        <w:rPr>
          <w:rFonts w:ascii="Times New Roman" w:hAnsi="Times New Roman"/>
          <w:sz w:val="24"/>
          <w:szCs w:val="24"/>
        </w:rPr>
      </w:pPr>
    </w:p>
    <w:p w:rsidR="006E1018" w:rsidRPr="00F2458F" w:rsidRDefault="006E1018" w:rsidP="006E1018">
      <w:pPr>
        <w:autoSpaceDE w:val="0"/>
        <w:autoSpaceDN w:val="0"/>
        <w:adjustRightInd w:val="0"/>
        <w:spacing w:after="0" w:line="240" w:lineRule="auto"/>
        <w:jc w:val="both"/>
        <w:rPr>
          <w:rFonts w:ascii="Times New Roman" w:hAnsi="Times New Roman"/>
          <w:sz w:val="24"/>
          <w:szCs w:val="24"/>
        </w:rPr>
      </w:pPr>
    </w:p>
    <w:p w:rsidR="006E1018" w:rsidRPr="00F2458F" w:rsidRDefault="006E1018" w:rsidP="006E1018">
      <w:pPr>
        <w:autoSpaceDE w:val="0"/>
        <w:autoSpaceDN w:val="0"/>
        <w:adjustRightInd w:val="0"/>
        <w:spacing w:after="0" w:line="240" w:lineRule="auto"/>
        <w:jc w:val="both"/>
        <w:rPr>
          <w:rFonts w:ascii="Times New Roman" w:hAnsi="Times New Roman"/>
          <w:sz w:val="24"/>
          <w:szCs w:val="24"/>
        </w:rPr>
      </w:pPr>
    </w:p>
    <w:p w:rsidR="006E1018" w:rsidRPr="00F2458F" w:rsidRDefault="006E1018" w:rsidP="006E1018">
      <w:pPr>
        <w:autoSpaceDE w:val="0"/>
        <w:autoSpaceDN w:val="0"/>
        <w:adjustRightInd w:val="0"/>
        <w:spacing w:after="0" w:line="240" w:lineRule="auto"/>
        <w:jc w:val="both"/>
        <w:rPr>
          <w:rFonts w:ascii="Times New Roman" w:hAnsi="Times New Roman"/>
          <w:sz w:val="24"/>
          <w:szCs w:val="24"/>
        </w:rPr>
      </w:pPr>
    </w:p>
    <w:p w:rsidR="006E1018" w:rsidRPr="00F2458F" w:rsidRDefault="006E1018" w:rsidP="006E1018">
      <w:pPr>
        <w:autoSpaceDE w:val="0"/>
        <w:autoSpaceDN w:val="0"/>
        <w:adjustRightInd w:val="0"/>
        <w:spacing w:after="0" w:line="240" w:lineRule="auto"/>
        <w:jc w:val="both"/>
        <w:rPr>
          <w:rFonts w:ascii="Times New Roman" w:hAnsi="Times New Roman"/>
          <w:sz w:val="24"/>
          <w:szCs w:val="24"/>
        </w:rPr>
      </w:pPr>
      <w:r w:rsidRPr="00F2458F">
        <w:rPr>
          <w:rFonts w:ascii="Times New Roman" w:hAnsi="Times New Roman"/>
          <w:sz w:val="24"/>
          <w:szCs w:val="24"/>
        </w:rPr>
        <w:t xml:space="preserve">Глава Линёвского </w:t>
      </w:r>
    </w:p>
    <w:p w:rsidR="006E1018" w:rsidRPr="00F2458F" w:rsidRDefault="006E1018" w:rsidP="006E1018">
      <w:pPr>
        <w:autoSpaceDE w:val="0"/>
        <w:autoSpaceDN w:val="0"/>
        <w:adjustRightInd w:val="0"/>
        <w:spacing w:after="0" w:line="240" w:lineRule="auto"/>
        <w:jc w:val="both"/>
        <w:rPr>
          <w:rFonts w:ascii="Times New Roman" w:hAnsi="Times New Roman"/>
          <w:sz w:val="24"/>
          <w:szCs w:val="24"/>
        </w:rPr>
      </w:pPr>
      <w:r w:rsidRPr="00F2458F">
        <w:rPr>
          <w:rFonts w:ascii="Times New Roman" w:hAnsi="Times New Roman"/>
          <w:sz w:val="24"/>
          <w:szCs w:val="24"/>
        </w:rPr>
        <w:t xml:space="preserve">городского поселения                                                              </w:t>
      </w:r>
      <w:r w:rsidR="00FA0140">
        <w:rPr>
          <w:rFonts w:ascii="Times New Roman" w:hAnsi="Times New Roman"/>
          <w:sz w:val="24"/>
          <w:szCs w:val="24"/>
        </w:rPr>
        <w:t xml:space="preserve">        </w:t>
      </w:r>
      <w:r w:rsidRPr="00F2458F">
        <w:rPr>
          <w:rFonts w:ascii="Times New Roman" w:hAnsi="Times New Roman"/>
          <w:sz w:val="24"/>
          <w:szCs w:val="24"/>
        </w:rPr>
        <w:t xml:space="preserve">  Г.В. Лоскутов</w:t>
      </w:r>
    </w:p>
    <w:p w:rsidR="00E81BC8" w:rsidRDefault="00E81BC8" w:rsidP="00FA0F2F">
      <w:pPr>
        <w:pStyle w:val="a3"/>
        <w:jc w:val="both"/>
        <w:rPr>
          <w:rFonts w:ascii="Times New Roman" w:hAnsi="Times New Roman"/>
          <w:sz w:val="24"/>
          <w:szCs w:val="24"/>
        </w:rPr>
      </w:pPr>
    </w:p>
    <w:p w:rsidR="002A26C2" w:rsidRDefault="002A26C2" w:rsidP="00FA0F2F">
      <w:pPr>
        <w:pStyle w:val="a3"/>
        <w:jc w:val="both"/>
        <w:rPr>
          <w:rFonts w:ascii="Times New Roman" w:hAnsi="Times New Roman"/>
          <w:sz w:val="24"/>
          <w:szCs w:val="24"/>
        </w:rPr>
      </w:pPr>
    </w:p>
    <w:p w:rsidR="002A26C2" w:rsidRDefault="002A26C2" w:rsidP="00FA0F2F">
      <w:pPr>
        <w:pStyle w:val="a3"/>
        <w:jc w:val="both"/>
        <w:rPr>
          <w:rFonts w:ascii="Times New Roman" w:hAnsi="Times New Roman"/>
          <w:sz w:val="24"/>
          <w:szCs w:val="24"/>
        </w:rPr>
      </w:pPr>
    </w:p>
    <w:p w:rsidR="002A26C2" w:rsidRDefault="002A26C2" w:rsidP="00FA0F2F">
      <w:pPr>
        <w:pStyle w:val="a3"/>
        <w:jc w:val="both"/>
        <w:rPr>
          <w:rFonts w:ascii="Times New Roman" w:hAnsi="Times New Roman"/>
          <w:sz w:val="24"/>
          <w:szCs w:val="24"/>
        </w:rPr>
      </w:pPr>
    </w:p>
    <w:p w:rsidR="002A26C2" w:rsidRDefault="002A26C2" w:rsidP="00FA0F2F">
      <w:pPr>
        <w:pStyle w:val="a3"/>
        <w:jc w:val="both"/>
        <w:rPr>
          <w:rFonts w:ascii="Times New Roman" w:hAnsi="Times New Roman"/>
          <w:sz w:val="24"/>
          <w:szCs w:val="24"/>
        </w:rPr>
      </w:pPr>
    </w:p>
    <w:p w:rsidR="002A26C2" w:rsidRDefault="002A26C2" w:rsidP="00FA0F2F">
      <w:pPr>
        <w:pStyle w:val="a3"/>
        <w:jc w:val="both"/>
        <w:rPr>
          <w:rFonts w:ascii="Times New Roman" w:hAnsi="Times New Roman"/>
          <w:sz w:val="24"/>
          <w:szCs w:val="24"/>
        </w:rPr>
      </w:pPr>
    </w:p>
    <w:p w:rsidR="002A26C2" w:rsidRDefault="002A26C2" w:rsidP="00FA0F2F">
      <w:pPr>
        <w:pStyle w:val="a3"/>
        <w:jc w:val="both"/>
        <w:rPr>
          <w:rFonts w:ascii="Times New Roman" w:hAnsi="Times New Roman"/>
          <w:sz w:val="24"/>
          <w:szCs w:val="24"/>
        </w:rPr>
      </w:pPr>
    </w:p>
    <w:p w:rsidR="002A26C2" w:rsidRDefault="002A26C2" w:rsidP="00FA0F2F">
      <w:pPr>
        <w:pStyle w:val="a3"/>
        <w:jc w:val="both"/>
        <w:rPr>
          <w:rFonts w:ascii="Times New Roman" w:hAnsi="Times New Roman"/>
          <w:sz w:val="24"/>
          <w:szCs w:val="24"/>
        </w:rPr>
      </w:pPr>
    </w:p>
    <w:p w:rsidR="002A26C2" w:rsidRDefault="002A26C2" w:rsidP="00FA0F2F">
      <w:pPr>
        <w:pStyle w:val="a3"/>
        <w:jc w:val="both"/>
        <w:rPr>
          <w:rFonts w:ascii="Times New Roman" w:hAnsi="Times New Roman"/>
          <w:sz w:val="24"/>
          <w:szCs w:val="24"/>
        </w:rPr>
      </w:pPr>
    </w:p>
    <w:p w:rsidR="002A26C2" w:rsidRDefault="002A26C2" w:rsidP="00FA0F2F">
      <w:pPr>
        <w:pStyle w:val="a3"/>
        <w:jc w:val="both"/>
        <w:rPr>
          <w:rFonts w:ascii="Times New Roman" w:hAnsi="Times New Roman"/>
          <w:sz w:val="24"/>
          <w:szCs w:val="24"/>
        </w:rPr>
      </w:pPr>
    </w:p>
    <w:p w:rsidR="002A26C2" w:rsidRDefault="002A26C2" w:rsidP="00FA0F2F">
      <w:pPr>
        <w:pStyle w:val="a3"/>
        <w:jc w:val="both"/>
        <w:rPr>
          <w:rFonts w:ascii="Times New Roman" w:hAnsi="Times New Roman"/>
          <w:sz w:val="24"/>
          <w:szCs w:val="24"/>
        </w:rPr>
      </w:pPr>
    </w:p>
    <w:p w:rsidR="002A26C2" w:rsidRDefault="002A26C2" w:rsidP="00FA0F2F">
      <w:pPr>
        <w:pStyle w:val="a3"/>
        <w:jc w:val="both"/>
        <w:rPr>
          <w:rFonts w:ascii="Times New Roman" w:hAnsi="Times New Roman"/>
          <w:sz w:val="24"/>
          <w:szCs w:val="24"/>
        </w:rPr>
      </w:pPr>
    </w:p>
    <w:p w:rsidR="002A26C2" w:rsidRDefault="002A26C2" w:rsidP="00FA0F2F">
      <w:pPr>
        <w:pStyle w:val="a3"/>
        <w:jc w:val="both"/>
        <w:rPr>
          <w:rFonts w:ascii="Times New Roman" w:hAnsi="Times New Roman"/>
          <w:sz w:val="24"/>
          <w:szCs w:val="24"/>
        </w:rPr>
      </w:pPr>
    </w:p>
    <w:p w:rsidR="002A26C2" w:rsidRDefault="002A26C2" w:rsidP="00FA0F2F">
      <w:pPr>
        <w:pStyle w:val="a3"/>
        <w:jc w:val="both"/>
        <w:rPr>
          <w:rFonts w:ascii="Times New Roman" w:hAnsi="Times New Roman"/>
          <w:sz w:val="24"/>
          <w:szCs w:val="24"/>
        </w:rPr>
      </w:pPr>
    </w:p>
    <w:p w:rsidR="002A26C2" w:rsidRDefault="002A26C2" w:rsidP="00FA0F2F">
      <w:pPr>
        <w:pStyle w:val="a3"/>
        <w:jc w:val="both"/>
        <w:rPr>
          <w:rFonts w:ascii="Times New Roman" w:hAnsi="Times New Roman"/>
          <w:sz w:val="24"/>
          <w:szCs w:val="24"/>
        </w:rPr>
      </w:pPr>
    </w:p>
    <w:p w:rsidR="002A26C2" w:rsidRDefault="002A26C2" w:rsidP="00FA0F2F">
      <w:pPr>
        <w:pStyle w:val="a3"/>
        <w:jc w:val="both"/>
        <w:rPr>
          <w:rFonts w:ascii="Times New Roman" w:hAnsi="Times New Roman"/>
          <w:sz w:val="24"/>
          <w:szCs w:val="24"/>
        </w:rPr>
      </w:pPr>
    </w:p>
    <w:p w:rsidR="002A26C2" w:rsidRDefault="002A26C2" w:rsidP="00FA0F2F">
      <w:pPr>
        <w:pStyle w:val="a3"/>
        <w:jc w:val="both"/>
        <w:rPr>
          <w:rFonts w:ascii="Times New Roman" w:hAnsi="Times New Roman"/>
          <w:sz w:val="24"/>
          <w:szCs w:val="24"/>
        </w:rPr>
      </w:pPr>
    </w:p>
    <w:p w:rsidR="002A26C2" w:rsidRDefault="002A26C2" w:rsidP="00FA0F2F">
      <w:pPr>
        <w:pStyle w:val="a3"/>
        <w:jc w:val="both"/>
        <w:rPr>
          <w:rFonts w:ascii="Times New Roman" w:hAnsi="Times New Roman"/>
          <w:sz w:val="24"/>
          <w:szCs w:val="24"/>
        </w:rPr>
      </w:pPr>
    </w:p>
    <w:p w:rsidR="002A26C2" w:rsidRDefault="002A26C2" w:rsidP="00FA0F2F">
      <w:pPr>
        <w:pStyle w:val="a3"/>
        <w:jc w:val="both"/>
        <w:rPr>
          <w:rFonts w:ascii="Times New Roman" w:hAnsi="Times New Roman"/>
          <w:sz w:val="24"/>
          <w:szCs w:val="24"/>
        </w:rPr>
      </w:pPr>
    </w:p>
    <w:p w:rsidR="002A26C2" w:rsidRDefault="002A26C2" w:rsidP="00FA0F2F">
      <w:pPr>
        <w:pStyle w:val="a3"/>
        <w:jc w:val="both"/>
        <w:rPr>
          <w:rFonts w:ascii="Times New Roman" w:hAnsi="Times New Roman"/>
          <w:sz w:val="24"/>
          <w:szCs w:val="24"/>
        </w:rPr>
      </w:pPr>
    </w:p>
    <w:p w:rsidR="002A26C2" w:rsidRDefault="002A26C2" w:rsidP="00FA0F2F">
      <w:pPr>
        <w:pStyle w:val="a3"/>
        <w:jc w:val="both"/>
        <w:rPr>
          <w:rFonts w:ascii="Times New Roman" w:hAnsi="Times New Roman"/>
          <w:sz w:val="24"/>
          <w:szCs w:val="24"/>
        </w:rPr>
      </w:pPr>
    </w:p>
    <w:p w:rsidR="002A26C2" w:rsidRDefault="002A26C2" w:rsidP="00FA0F2F">
      <w:pPr>
        <w:pStyle w:val="a3"/>
        <w:jc w:val="both"/>
        <w:rPr>
          <w:rFonts w:ascii="Times New Roman" w:hAnsi="Times New Roman"/>
          <w:sz w:val="24"/>
          <w:szCs w:val="24"/>
        </w:rPr>
      </w:pPr>
    </w:p>
    <w:p w:rsidR="002A26C2" w:rsidRDefault="002A26C2" w:rsidP="00FA0F2F">
      <w:pPr>
        <w:pStyle w:val="a3"/>
        <w:jc w:val="both"/>
        <w:rPr>
          <w:rFonts w:ascii="Times New Roman" w:hAnsi="Times New Roman"/>
          <w:sz w:val="24"/>
          <w:szCs w:val="24"/>
        </w:rPr>
      </w:pPr>
    </w:p>
    <w:p w:rsidR="002A26C2" w:rsidRDefault="002A26C2" w:rsidP="00FA0F2F">
      <w:pPr>
        <w:pStyle w:val="a3"/>
        <w:jc w:val="both"/>
        <w:rPr>
          <w:rFonts w:ascii="Times New Roman" w:hAnsi="Times New Roman"/>
          <w:sz w:val="24"/>
          <w:szCs w:val="24"/>
        </w:rPr>
      </w:pPr>
    </w:p>
    <w:p w:rsidR="002A26C2" w:rsidRDefault="002A26C2" w:rsidP="00FA0F2F">
      <w:pPr>
        <w:pStyle w:val="a3"/>
        <w:jc w:val="both"/>
        <w:rPr>
          <w:rFonts w:ascii="Times New Roman" w:hAnsi="Times New Roman"/>
          <w:sz w:val="24"/>
          <w:szCs w:val="24"/>
        </w:rPr>
      </w:pPr>
    </w:p>
    <w:p w:rsidR="002A26C2" w:rsidRDefault="002A26C2" w:rsidP="00FA0F2F">
      <w:pPr>
        <w:pStyle w:val="a3"/>
        <w:jc w:val="both"/>
        <w:rPr>
          <w:rFonts w:ascii="Times New Roman" w:hAnsi="Times New Roman"/>
          <w:sz w:val="24"/>
          <w:szCs w:val="24"/>
        </w:rPr>
      </w:pPr>
    </w:p>
    <w:p w:rsidR="002A26C2" w:rsidRDefault="002A26C2" w:rsidP="00FA0F2F">
      <w:pPr>
        <w:pStyle w:val="a3"/>
        <w:jc w:val="both"/>
        <w:rPr>
          <w:rFonts w:ascii="Times New Roman" w:hAnsi="Times New Roman"/>
          <w:sz w:val="24"/>
          <w:szCs w:val="24"/>
        </w:rPr>
      </w:pPr>
    </w:p>
    <w:tbl>
      <w:tblPr>
        <w:tblW w:w="0" w:type="auto"/>
        <w:tblInd w:w="4928" w:type="dxa"/>
        <w:tblLook w:val="04A0"/>
      </w:tblPr>
      <w:tblGrid>
        <w:gridCol w:w="4643"/>
      </w:tblGrid>
      <w:tr w:rsidR="002A26C2" w:rsidRPr="009C7D8F" w:rsidTr="009C7D8F">
        <w:tc>
          <w:tcPr>
            <w:tcW w:w="4643" w:type="dxa"/>
          </w:tcPr>
          <w:p w:rsidR="002A26C2" w:rsidRPr="009C7D8F" w:rsidRDefault="002A26C2" w:rsidP="009C7D8F">
            <w:pPr>
              <w:pStyle w:val="a3"/>
              <w:jc w:val="both"/>
              <w:rPr>
                <w:rFonts w:ascii="Times New Roman" w:hAnsi="Times New Roman"/>
                <w:sz w:val="24"/>
                <w:szCs w:val="24"/>
              </w:rPr>
            </w:pPr>
            <w:r w:rsidRPr="009C7D8F">
              <w:rPr>
                <w:rFonts w:ascii="Times New Roman" w:hAnsi="Times New Roman"/>
                <w:sz w:val="24"/>
                <w:szCs w:val="24"/>
              </w:rPr>
              <w:lastRenderedPageBreak/>
              <w:t xml:space="preserve">                       Утверждено</w:t>
            </w:r>
          </w:p>
          <w:p w:rsidR="002A26C2" w:rsidRPr="009C7D8F" w:rsidRDefault="002A26C2" w:rsidP="009C7D8F">
            <w:pPr>
              <w:pStyle w:val="a3"/>
              <w:jc w:val="both"/>
              <w:rPr>
                <w:rFonts w:ascii="Times New Roman" w:hAnsi="Times New Roman"/>
                <w:sz w:val="24"/>
                <w:szCs w:val="24"/>
              </w:rPr>
            </w:pPr>
            <w:r w:rsidRPr="009C7D8F">
              <w:rPr>
                <w:rFonts w:ascii="Times New Roman" w:hAnsi="Times New Roman"/>
                <w:sz w:val="24"/>
                <w:szCs w:val="24"/>
              </w:rPr>
              <w:t>постановлением главы Линёвского городского поселения от 27.09.2016 г №</w:t>
            </w:r>
            <w:r w:rsidR="00FA0140">
              <w:rPr>
                <w:rFonts w:ascii="Times New Roman" w:hAnsi="Times New Roman"/>
                <w:sz w:val="24"/>
                <w:szCs w:val="24"/>
              </w:rPr>
              <w:t>181</w:t>
            </w:r>
          </w:p>
        </w:tc>
      </w:tr>
    </w:tbl>
    <w:p w:rsidR="002A26C2" w:rsidRDefault="002A26C2" w:rsidP="00FA0F2F">
      <w:pPr>
        <w:pStyle w:val="a3"/>
        <w:jc w:val="both"/>
        <w:rPr>
          <w:rFonts w:ascii="Times New Roman" w:hAnsi="Times New Roman"/>
          <w:sz w:val="24"/>
          <w:szCs w:val="24"/>
        </w:rPr>
      </w:pPr>
    </w:p>
    <w:p w:rsidR="002A26C2" w:rsidRPr="0011305C" w:rsidRDefault="002A26C2" w:rsidP="00C75CBE">
      <w:pPr>
        <w:pStyle w:val="a3"/>
        <w:jc w:val="center"/>
        <w:rPr>
          <w:rFonts w:ascii="Times New Roman" w:hAnsi="Times New Roman"/>
          <w:sz w:val="20"/>
          <w:szCs w:val="20"/>
        </w:rPr>
      </w:pPr>
      <w:r w:rsidRPr="0011305C">
        <w:rPr>
          <w:rFonts w:ascii="Times New Roman" w:hAnsi="Times New Roman"/>
          <w:sz w:val="20"/>
          <w:szCs w:val="20"/>
        </w:rPr>
        <w:t>ПОЛОЖЕНИЕ</w:t>
      </w:r>
    </w:p>
    <w:p w:rsidR="002A26C2" w:rsidRPr="0011305C" w:rsidRDefault="002A26C2" w:rsidP="0011305C">
      <w:pPr>
        <w:pStyle w:val="a3"/>
        <w:jc w:val="center"/>
        <w:rPr>
          <w:rFonts w:ascii="Times New Roman" w:hAnsi="Times New Roman"/>
          <w:sz w:val="20"/>
          <w:szCs w:val="20"/>
        </w:rPr>
      </w:pPr>
      <w:r w:rsidRPr="0011305C">
        <w:rPr>
          <w:rFonts w:ascii="Times New Roman" w:hAnsi="Times New Roman"/>
          <w:sz w:val="20"/>
          <w:szCs w:val="20"/>
        </w:rPr>
        <w:t xml:space="preserve">О ПРЕДСТАВЛЕНИИ ЛИЦАМИ, ПОСТУПАЮЩИМИ НА РАБОТУ НА ДОЛЖНОСТИ РУКОВОДИТЕЛЕЙ МУНИЦИПАЛЬНЫХ УЧРЕЖДЕНИЙ </w:t>
      </w:r>
      <w:r w:rsidR="00C75CBE" w:rsidRPr="0011305C">
        <w:rPr>
          <w:rFonts w:ascii="Times New Roman" w:hAnsi="Times New Roman"/>
          <w:sz w:val="20"/>
          <w:szCs w:val="20"/>
        </w:rPr>
        <w:t>ЛИНЁВСКОГО ГОРОДСКОГО ПОСЕЛЕНИЯ</w:t>
      </w:r>
      <w:r w:rsidRPr="0011305C">
        <w:rPr>
          <w:rFonts w:ascii="Times New Roman" w:hAnsi="Times New Roman"/>
          <w:sz w:val="20"/>
          <w:szCs w:val="20"/>
        </w:rPr>
        <w:t xml:space="preserve">, А ТАКЖЕ РУКОВОДИТЕЛЯМИ МУНИЦИПАЛЬНЫХ УЧРЕЖДЕНИЙ </w:t>
      </w:r>
      <w:r w:rsidR="00C75CBE" w:rsidRPr="0011305C">
        <w:rPr>
          <w:rFonts w:ascii="Times New Roman" w:hAnsi="Times New Roman"/>
          <w:sz w:val="20"/>
          <w:szCs w:val="20"/>
        </w:rPr>
        <w:t>ЛИНЁВСКОГО ГОРОДСКОГО ПОСЕЛЕНИЯ</w:t>
      </w:r>
      <w:r w:rsidRPr="0011305C">
        <w:rPr>
          <w:rFonts w:ascii="Times New Roman" w:hAnsi="Times New Roman"/>
          <w:sz w:val="20"/>
          <w:szCs w:val="20"/>
        </w:rPr>
        <w:t xml:space="preserve"> СВЕДЕНИЙ</w:t>
      </w:r>
      <w:r w:rsidR="0011305C">
        <w:rPr>
          <w:rFonts w:ascii="Times New Roman" w:hAnsi="Times New Roman"/>
          <w:sz w:val="20"/>
          <w:szCs w:val="20"/>
        </w:rPr>
        <w:t xml:space="preserve"> </w:t>
      </w:r>
      <w:r w:rsidRPr="0011305C">
        <w:rPr>
          <w:rFonts w:ascii="Times New Roman" w:hAnsi="Times New Roman"/>
          <w:sz w:val="20"/>
          <w:szCs w:val="20"/>
        </w:rPr>
        <w:t>О ДОХОДАХ, РАСХОДАХ, ОБ ИМУЩЕСТВЕ И ОБЯЗАТЕЛЬСТВАХ</w:t>
      </w:r>
    </w:p>
    <w:p w:rsidR="002A26C2" w:rsidRPr="0011305C" w:rsidRDefault="002A26C2" w:rsidP="00C75CBE">
      <w:pPr>
        <w:pStyle w:val="a3"/>
        <w:jc w:val="center"/>
        <w:rPr>
          <w:rFonts w:ascii="Times New Roman" w:hAnsi="Times New Roman"/>
          <w:sz w:val="20"/>
          <w:szCs w:val="20"/>
        </w:rPr>
      </w:pPr>
      <w:r w:rsidRPr="0011305C">
        <w:rPr>
          <w:rFonts w:ascii="Times New Roman" w:hAnsi="Times New Roman"/>
          <w:sz w:val="20"/>
          <w:szCs w:val="20"/>
        </w:rPr>
        <w:t>ИМУЩЕСТВЕННОГО ХАРАКТЕРА</w:t>
      </w:r>
    </w:p>
    <w:p w:rsidR="002A26C2" w:rsidRPr="00C75CBE" w:rsidRDefault="00C75CBE" w:rsidP="00C75CBE">
      <w:pPr>
        <w:pStyle w:val="a3"/>
        <w:jc w:val="both"/>
        <w:rPr>
          <w:rFonts w:ascii="Times New Roman" w:hAnsi="Times New Roman"/>
          <w:sz w:val="24"/>
          <w:szCs w:val="24"/>
        </w:rPr>
      </w:pPr>
      <w:r>
        <w:rPr>
          <w:rFonts w:ascii="Times New Roman" w:hAnsi="Times New Roman"/>
          <w:sz w:val="24"/>
          <w:szCs w:val="24"/>
        </w:rPr>
        <w:t xml:space="preserve">      </w:t>
      </w:r>
      <w:r w:rsidR="002A26C2" w:rsidRPr="00C75CBE">
        <w:rPr>
          <w:rFonts w:ascii="Times New Roman" w:hAnsi="Times New Roman"/>
          <w:sz w:val="24"/>
          <w:szCs w:val="24"/>
        </w:rPr>
        <w:t xml:space="preserve">1. Настоящим Положением определяется порядок представления лицами, поступающими на работу на должности руководителей муниципальных учреждений </w:t>
      </w:r>
      <w:r w:rsidRPr="00C75CBE">
        <w:rPr>
          <w:rFonts w:ascii="Times New Roman" w:hAnsi="Times New Roman"/>
          <w:sz w:val="24"/>
          <w:szCs w:val="24"/>
        </w:rPr>
        <w:t>Линёвского городского поселения</w:t>
      </w:r>
      <w:r w:rsidR="002A26C2" w:rsidRPr="00C75CBE">
        <w:rPr>
          <w:rFonts w:ascii="Times New Roman" w:hAnsi="Times New Roman"/>
          <w:sz w:val="24"/>
          <w:szCs w:val="24"/>
        </w:rPr>
        <w:t xml:space="preserve">, а также руководителями муниципальных учреждений </w:t>
      </w:r>
      <w:r w:rsidRPr="00C75CBE">
        <w:rPr>
          <w:rFonts w:ascii="Times New Roman" w:hAnsi="Times New Roman"/>
          <w:sz w:val="24"/>
          <w:szCs w:val="24"/>
        </w:rPr>
        <w:t xml:space="preserve">Линёвского городского поселения </w:t>
      </w:r>
      <w:r w:rsidR="002A26C2" w:rsidRPr="00C75CBE">
        <w:rPr>
          <w:rFonts w:ascii="Times New Roman" w:hAnsi="Times New Roman"/>
          <w:sz w:val="24"/>
          <w:szCs w:val="24"/>
        </w:rPr>
        <w:t>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именуются - сведения о доходах, расходах, об имуществе и обязательствах имущественного характера).</w:t>
      </w:r>
    </w:p>
    <w:p w:rsidR="002A26C2" w:rsidRPr="00C75CBE" w:rsidRDefault="00C75CBE" w:rsidP="00C75CBE">
      <w:pPr>
        <w:pStyle w:val="a3"/>
        <w:jc w:val="both"/>
        <w:rPr>
          <w:rFonts w:ascii="Times New Roman" w:hAnsi="Times New Roman"/>
          <w:sz w:val="24"/>
          <w:szCs w:val="24"/>
        </w:rPr>
      </w:pPr>
      <w:r>
        <w:rPr>
          <w:rFonts w:ascii="Times New Roman" w:hAnsi="Times New Roman"/>
          <w:sz w:val="24"/>
          <w:szCs w:val="24"/>
        </w:rPr>
        <w:t xml:space="preserve">     </w:t>
      </w:r>
      <w:r w:rsidR="002A26C2" w:rsidRPr="00C75CBE">
        <w:rPr>
          <w:rFonts w:ascii="Times New Roman" w:hAnsi="Times New Roman"/>
          <w:sz w:val="24"/>
          <w:szCs w:val="24"/>
        </w:rPr>
        <w:t xml:space="preserve">2. Лицо, поступающее на работу на должность руководителя муниципального учреждения </w:t>
      </w:r>
      <w:r w:rsidRPr="00C75CBE">
        <w:rPr>
          <w:rFonts w:ascii="Times New Roman" w:hAnsi="Times New Roman"/>
          <w:sz w:val="24"/>
          <w:szCs w:val="24"/>
        </w:rPr>
        <w:t xml:space="preserve">Линёвского городского поселения </w:t>
      </w:r>
      <w:r w:rsidR="002A26C2" w:rsidRPr="00C75CBE">
        <w:rPr>
          <w:rFonts w:ascii="Times New Roman" w:hAnsi="Times New Roman"/>
          <w:sz w:val="24"/>
          <w:szCs w:val="24"/>
        </w:rPr>
        <w:t xml:space="preserve">(далее именуется - лицо, поступающее на должность руководителя учреждения), а также руководитель муниципального учреждения </w:t>
      </w:r>
      <w:r w:rsidRPr="00C75CBE">
        <w:rPr>
          <w:rFonts w:ascii="Times New Roman" w:hAnsi="Times New Roman"/>
          <w:sz w:val="24"/>
          <w:szCs w:val="24"/>
        </w:rPr>
        <w:t xml:space="preserve">Линёвского городского поселения </w:t>
      </w:r>
      <w:r>
        <w:rPr>
          <w:rFonts w:ascii="Times New Roman" w:hAnsi="Times New Roman"/>
          <w:sz w:val="24"/>
          <w:szCs w:val="24"/>
        </w:rPr>
        <w:t xml:space="preserve"> </w:t>
      </w:r>
      <w:r w:rsidR="002A26C2" w:rsidRPr="00C75CBE">
        <w:rPr>
          <w:rFonts w:ascii="Times New Roman" w:hAnsi="Times New Roman"/>
          <w:sz w:val="24"/>
          <w:szCs w:val="24"/>
        </w:rPr>
        <w:t xml:space="preserve">(далее именуется - руководитель учреждения) обязаны представлять в администрацию </w:t>
      </w:r>
      <w:r w:rsidRPr="00C75CBE">
        <w:rPr>
          <w:rFonts w:ascii="Times New Roman" w:hAnsi="Times New Roman"/>
          <w:sz w:val="24"/>
          <w:szCs w:val="24"/>
        </w:rPr>
        <w:t>Линёвского городского поселения</w:t>
      </w:r>
      <w:r w:rsidR="002A26C2" w:rsidRPr="00C75CBE">
        <w:rPr>
          <w:rFonts w:ascii="Times New Roman" w:hAnsi="Times New Roman"/>
          <w:sz w:val="24"/>
          <w:szCs w:val="24"/>
        </w:rPr>
        <w:t xml:space="preserve">, которому подведомственно муниципальное учреждение Жирновского муниципального района Волгоградской области (далее именуется - работодатель), сведения о доходах, об имуществе и обязательствах имущественного характера по утвержденной </w:t>
      </w:r>
      <w:hyperlink r:id="rId12" w:history="1">
        <w:r w:rsidR="002A26C2" w:rsidRPr="00C75CBE">
          <w:rPr>
            <w:rFonts w:ascii="Times New Roman" w:hAnsi="Times New Roman"/>
            <w:sz w:val="24"/>
            <w:szCs w:val="24"/>
          </w:rPr>
          <w:t>Указом</w:t>
        </w:r>
      </w:hyperlink>
      <w:r w:rsidR="002A26C2" w:rsidRPr="00C75CBE">
        <w:rPr>
          <w:rFonts w:ascii="Times New Roman" w:hAnsi="Times New Roman"/>
          <w:sz w:val="24"/>
          <w:szCs w:val="24"/>
        </w:rPr>
        <w:t xml:space="preserve"> Президента Российской Федерации от 23 июня 2014 г. N 460 форме </w:t>
      </w:r>
      <w:hyperlink r:id="rId13" w:history="1">
        <w:r w:rsidR="002A26C2" w:rsidRPr="00C75CBE">
          <w:rPr>
            <w:rFonts w:ascii="Times New Roman" w:hAnsi="Times New Roman"/>
            <w:sz w:val="24"/>
            <w:szCs w:val="24"/>
          </w:rPr>
          <w:t>справки</w:t>
        </w:r>
      </w:hyperlink>
      <w:r w:rsidR="002A26C2" w:rsidRPr="00C75CBE">
        <w:rPr>
          <w:rFonts w:ascii="Times New Roman" w:hAnsi="Times New Roman"/>
          <w:sz w:val="24"/>
          <w:szCs w:val="24"/>
        </w:rPr>
        <w:t>.</w:t>
      </w:r>
    </w:p>
    <w:p w:rsidR="002A26C2" w:rsidRPr="00C75CBE" w:rsidRDefault="00C75CBE" w:rsidP="00C75CBE">
      <w:pPr>
        <w:pStyle w:val="a3"/>
        <w:jc w:val="both"/>
        <w:rPr>
          <w:rFonts w:ascii="Times New Roman" w:hAnsi="Times New Roman"/>
          <w:sz w:val="24"/>
          <w:szCs w:val="24"/>
        </w:rPr>
      </w:pPr>
      <w:bookmarkStart w:id="0" w:name="Par17"/>
      <w:bookmarkEnd w:id="0"/>
      <w:r>
        <w:rPr>
          <w:rFonts w:ascii="Times New Roman" w:hAnsi="Times New Roman"/>
          <w:sz w:val="24"/>
          <w:szCs w:val="24"/>
        </w:rPr>
        <w:t xml:space="preserve">      </w:t>
      </w:r>
      <w:r w:rsidR="002A26C2" w:rsidRPr="00C75CBE">
        <w:rPr>
          <w:rFonts w:ascii="Times New Roman" w:hAnsi="Times New Roman"/>
          <w:sz w:val="24"/>
          <w:szCs w:val="24"/>
        </w:rPr>
        <w:t>3. Лицо, поступающее на работу на должность руководителя учреждения, при поступлении на работу представляет:</w:t>
      </w:r>
    </w:p>
    <w:p w:rsidR="002A26C2" w:rsidRPr="00C75CBE" w:rsidRDefault="00C75CBE" w:rsidP="00C75CBE">
      <w:pPr>
        <w:pStyle w:val="a3"/>
        <w:jc w:val="both"/>
        <w:rPr>
          <w:rFonts w:ascii="Times New Roman" w:hAnsi="Times New Roman"/>
          <w:sz w:val="24"/>
          <w:szCs w:val="24"/>
        </w:rPr>
      </w:pPr>
      <w:r>
        <w:rPr>
          <w:rFonts w:ascii="Times New Roman" w:hAnsi="Times New Roman"/>
          <w:sz w:val="24"/>
          <w:szCs w:val="24"/>
        </w:rPr>
        <w:t xml:space="preserve">      </w:t>
      </w:r>
      <w:r w:rsidR="002A26C2" w:rsidRPr="00C75CBE">
        <w:rPr>
          <w:rFonts w:ascii="Times New Roman" w:hAnsi="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учреждения,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учреждения (на отчетную дату);</w:t>
      </w:r>
    </w:p>
    <w:p w:rsidR="002A26C2" w:rsidRPr="00C75CBE" w:rsidRDefault="00C75CBE" w:rsidP="00C75CBE">
      <w:pPr>
        <w:pStyle w:val="a3"/>
        <w:jc w:val="both"/>
        <w:rPr>
          <w:rFonts w:ascii="Times New Roman" w:hAnsi="Times New Roman"/>
          <w:sz w:val="24"/>
          <w:szCs w:val="24"/>
        </w:rPr>
      </w:pPr>
      <w:r>
        <w:rPr>
          <w:rFonts w:ascii="Times New Roman" w:hAnsi="Times New Roman"/>
          <w:sz w:val="24"/>
          <w:szCs w:val="24"/>
        </w:rPr>
        <w:t xml:space="preserve">      </w:t>
      </w:r>
      <w:r w:rsidR="002A26C2" w:rsidRPr="00C75CBE">
        <w:rPr>
          <w:rFonts w:ascii="Times New Roman" w:hAnsi="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учреждения,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учреждения (на отчетную дату).</w:t>
      </w:r>
    </w:p>
    <w:p w:rsidR="002A26C2" w:rsidRPr="00C75CBE" w:rsidRDefault="00C75CBE" w:rsidP="00C75CBE">
      <w:pPr>
        <w:pStyle w:val="a3"/>
        <w:jc w:val="both"/>
        <w:rPr>
          <w:rFonts w:ascii="Times New Roman" w:hAnsi="Times New Roman"/>
          <w:sz w:val="24"/>
          <w:szCs w:val="24"/>
        </w:rPr>
      </w:pPr>
      <w:bookmarkStart w:id="1" w:name="Par20"/>
      <w:bookmarkEnd w:id="1"/>
      <w:r>
        <w:rPr>
          <w:rFonts w:ascii="Times New Roman" w:hAnsi="Times New Roman"/>
          <w:sz w:val="24"/>
          <w:szCs w:val="24"/>
        </w:rPr>
        <w:t xml:space="preserve">      </w:t>
      </w:r>
      <w:r w:rsidR="002A26C2" w:rsidRPr="00C75CBE">
        <w:rPr>
          <w:rFonts w:ascii="Times New Roman" w:hAnsi="Times New Roman"/>
          <w:sz w:val="24"/>
          <w:szCs w:val="24"/>
        </w:rPr>
        <w:t>4. Руководитель учреждения представляет ежегодно не позднее 30 апреля года, следующего за отчетным:</w:t>
      </w:r>
    </w:p>
    <w:p w:rsidR="002A26C2" w:rsidRPr="00C75CBE" w:rsidRDefault="00C75CBE" w:rsidP="00C75CBE">
      <w:pPr>
        <w:pStyle w:val="a3"/>
        <w:jc w:val="both"/>
        <w:rPr>
          <w:rFonts w:ascii="Times New Roman" w:hAnsi="Times New Roman"/>
          <w:sz w:val="24"/>
          <w:szCs w:val="24"/>
        </w:rPr>
      </w:pPr>
      <w:r>
        <w:rPr>
          <w:rFonts w:ascii="Times New Roman" w:hAnsi="Times New Roman"/>
          <w:sz w:val="24"/>
          <w:szCs w:val="24"/>
        </w:rPr>
        <w:t xml:space="preserve">      </w:t>
      </w:r>
      <w:r w:rsidR="002A26C2" w:rsidRPr="00C75CBE">
        <w:rPr>
          <w:rFonts w:ascii="Times New Roman" w:hAnsi="Times New Roman"/>
          <w:sz w:val="24"/>
          <w:szCs w:val="24"/>
        </w:rPr>
        <w:t>а) сведения о своих доходах,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и о своих обязательствах имущественного характера по состоянию на конец отчетного периода;</w:t>
      </w:r>
    </w:p>
    <w:p w:rsidR="002A26C2" w:rsidRPr="00C75CBE" w:rsidRDefault="00C75CBE" w:rsidP="00C75CBE">
      <w:pPr>
        <w:pStyle w:val="a3"/>
        <w:jc w:val="both"/>
        <w:rPr>
          <w:rFonts w:ascii="Times New Roman" w:hAnsi="Times New Roman"/>
          <w:sz w:val="24"/>
          <w:szCs w:val="24"/>
        </w:rPr>
      </w:pPr>
      <w:r>
        <w:rPr>
          <w:rFonts w:ascii="Times New Roman" w:hAnsi="Times New Roman"/>
          <w:sz w:val="24"/>
          <w:szCs w:val="24"/>
        </w:rPr>
        <w:t xml:space="preserve">      </w:t>
      </w:r>
      <w:r w:rsidR="002A26C2" w:rsidRPr="00C75CBE">
        <w:rPr>
          <w:rFonts w:ascii="Times New Roman" w:hAnsi="Times New Roman"/>
          <w:sz w:val="24"/>
          <w:szCs w:val="24"/>
        </w:rPr>
        <w:t xml:space="preserve">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w:t>
      </w:r>
      <w:r w:rsidR="002A26C2" w:rsidRPr="00C75CBE">
        <w:rPr>
          <w:rFonts w:ascii="Times New Roman" w:hAnsi="Times New Roman"/>
          <w:sz w:val="24"/>
          <w:szCs w:val="24"/>
        </w:rPr>
        <w:lastRenderedPageBreak/>
        <w:t>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2A26C2" w:rsidRPr="00C75CBE" w:rsidRDefault="00C75CBE" w:rsidP="00C75CBE">
      <w:pPr>
        <w:pStyle w:val="a3"/>
        <w:jc w:val="both"/>
        <w:rPr>
          <w:rFonts w:ascii="Times New Roman" w:hAnsi="Times New Roman"/>
          <w:sz w:val="24"/>
          <w:szCs w:val="24"/>
        </w:rPr>
      </w:pPr>
      <w:r>
        <w:rPr>
          <w:rFonts w:ascii="Times New Roman" w:hAnsi="Times New Roman"/>
          <w:sz w:val="24"/>
          <w:szCs w:val="24"/>
        </w:rPr>
        <w:t xml:space="preserve">     </w:t>
      </w:r>
      <w:r w:rsidR="002A26C2" w:rsidRPr="00C75CBE">
        <w:rPr>
          <w:rFonts w:ascii="Times New Roman" w:hAnsi="Times New Roman"/>
          <w:sz w:val="24"/>
          <w:szCs w:val="24"/>
        </w:rPr>
        <w:t>в) сведения о своих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A26C2" w:rsidRPr="00C75CBE" w:rsidRDefault="00C75CBE" w:rsidP="00C75CBE">
      <w:pPr>
        <w:pStyle w:val="a3"/>
        <w:jc w:val="both"/>
        <w:rPr>
          <w:rFonts w:ascii="Times New Roman" w:hAnsi="Times New Roman"/>
          <w:sz w:val="24"/>
          <w:szCs w:val="24"/>
        </w:rPr>
      </w:pPr>
      <w:r>
        <w:rPr>
          <w:rFonts w:ascii="Times New Roman" w:hAnsi="Times New Roman"/>
          <w:sz w:val="24"/>
          <w:szCs w:val="24"/>
        </w:rPr>
        <w:t xml:space="preserve">      </w:t>
      </w:r>
      <w:r w:rsidR="002A26C2" w:rsidRPr="00C75CBE">
        <w:rPr>
          <w:rFonts w:ascii="Times New Roman" w:hAnsi="Times New Roman"/>
          <w:sz w:val="24"/>
          <w:szCs w:val="24"/>
        </w:rPr>
        <w:t>г) сведения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A26C2" w:rsidRPr="00C75CBE" w:rsidRDefault="00C75CBE" w:rsidP="00C75CBE">
      <w:pPr>
        <w:pStyle w:val="a3"/>
        <w:jc w:val="both"/>
        <w:rPr>
          <w:rFonts w:ascii="Times New Roman" w:hAnsi="Times New Roman"/>
          <w:sz w:val="24"/>
          <w:szCs w:val="24"/>
        </w:rPr>
      </w:pPr>
      <w:r>
        <w:rPr>
          <w:rFonts w:ascii="Times New Roman" w:hAnsi="Times New Roman"/>
          <w:sz w:val="24"/>
          <w:szCs w:val="24"/>
        </w:rPr>
        <w:t xml:space="preserve">     </w:t>
      </w:r>
      <w:r w:rsidR="002A26C2" w:rsidRPr="00C75CBE">
        <w:rPr>
          <w:rFonts w:ascii="Times New Roman" w:hAnsi="Times New Roman"/>
          <w:sz w:val="24"/>
          <w:szCs w:val="24"/>
        </w:rPr>
        <w:t xml:space="preserve">5. Сведения о доходах, об имуществе и обязательствах имущественного характера, представляемые лицами, поступающими на должности руководителей учреждений, руководителями учреждений, в соответствии с </w:t>
      </w:r>
      <w:hyperlink r:id="rId14" w:history="1">
        <w:r w:rsidR="002A26C2" w:rsidRPr="00C75CBE">
          <w:rPr>
            <w:rFonts w:ascii="Times New Roman" w:hAnsi="Times New Roman"/>
            <w:sz w:val="24"/>
            <w:szCs w:val="24"/>
          </w:rPr>
          <w:t>Указом</w:t>
        </w:r>
      </w:hyperlink>
      <w:r w:rsidR="002A26C2" w:rsidRPr="00C75CBE">
        <w:rPr>
          <w:rFonts w:ascii="Times New Roman" w:hAnsi="Times New Roman"/>
          <w:sz w:val="24"/>
          <w:szCs w:val="24"/>
        </w:rPr>
        <w:t xml:space="preserve"> Президента Российской Федерации от 02 апреля 2013 г. N 309 "О мерах по реализации отдельных положений Федерального закона "О противодействии коррупции", включают в себя в том числе сведения:</w:t>
      </w:r>
    </w:p>
    <w:p w:rsidR="002A26C2" w:rsidRPr="00C75CBE" w:rsidRDefault="00C75CBE" w:rsidP="00C75CBE">
      <w:pPr>
        <w:pStyle w:val="a3"/>
        <w:jc w:val="both"/>
        <w:rPr>
          <w:rFonts w:ascii="Times New Roman" w:hAnsi="Times New Roman"/>
          <w:sz w:val="24"/>
          <w:szCs w:val="24"/>
        </w:rPr>
      </w:pPr>
      <w:r>
        <w:rPr>
          <w:rFonts w:ascii="Times New Roman" w:hAnsi="Times New Roman"/>
          <w:sz w:val="24"/>
          <w:szCs w:val="24"/>
        </w:rPr>
        <w:t xml:space="preserve">    </w:t>
      </w:r>
      <w:r w:rsidR="002A26C2" w:rsidRPr="00C75CBE">
        <w:rPr>
          <w:rFonts w:ascii="Times New Roman" w:hAnsi="Times New Roman"/>
          <w:sz w:val="24"/>
          <w:szCs w:val="24"/>
        </w:rPr>
        <w:t>а) о счетах (вкладах) и наличных денежных средствах в иностранных банках, расположенных за пределами территории Российской Федерации;</w:t>
      </w:r>
    </w:p>
    <w:p w:rsidR="002A26C2" w:rsidRPr="00C75CBE" w:rsidRDefault="00C75CBE" w:rsidP="00C75CBE">
      <w:pPr>
        <w:pStyle w:val="a3"/>
        <w:jc w:val="both"/>
        <w:rPr>
          <w:rFonts w:ascii="Times New Roman" w:hAnsi="Times New Roman"/>
          <w:sz w:val="24"/>
          <w:szCs w:val="24"/>
        </w:rPr>
      </w:pPr>
      <w:r>
        <w:rPr>
          <w:rFonts w:ascii="Times New Roman" w:hAnsi="Times New Roman"/>
          <w:sz w:val="24"/>
          <w:szCs w:val="24"/>
        </w:rPr>
        <w:t xml:space="preserve">    </w:t>
      </w:r>
      <w:r w:rsidR="002A26C2" w:rsidRPr="00C75CBE">
        <w:rPr>
          <w:rFonts w:ascii="Times New Roman" w:hAnsi="Times New Roman"/>
          <w:sz w:val="24"/>
          <w:szCs w:val="24"/>
        </w:rPr>
        <w:t>б) о государственных ценных бумагах иностранных государств, облигациях и акциях иных иностранных эмитентов;</w:t>
      </w:r>
    </w:p>
    <w:p w:rsidR="002A26C2" w:rsidRPr="00C75CBE" w:rsidRDefault="00C75CBE" w:rsidP="00C75CBE">
      <w:pPr>
        <w:pStyle w:val="a3"/>
        <w:jc w:val="both"/>
        <w:rPr>
          <w:rFonts w:ascii="Times New Roman" w:hAnsi="Times New Roman"/>
          <w:sz w:val="24"/>
          <w:szCs w:val="24"/>
        </w:rPr>
      </w:pPr>
      <w:r>
        <w:rPr>
          <w:rFonts w:ascii="Times New Roman" w:hAnsi="Times New Roman"/>
          <w:sz w:val="24"/>
          <w:szCs w:val="24"/>
        </w:rPr>
        <w:t xml:space="preserve">    </w:t>
      </w:r>
      <w:r w:rsidR="002A26C2" w:rsidRPr="00C75CBE">
        <w:rPr>
          <w:rFonts w:ascii="Times New Roman" w:hAnsi="Times New Roman"/>
          <w:sz w:val="24"/>
          <w:szCs w:val="24"/>
        </w:rPr>
        <w:t>в) о недвижимом имуществе, находящемся за пределами территории Российской Федерации;</w:t>
      </w:r>
    </w:p>
    <w:p w:rsidR="002A26C2" w:rsidRPr="00C75CBE" w:rsidRDefault="00C75CBE" w:rsidP="00C75CBE">
      <w:pPr>
        <w:pStyle w:val="a3"/>
        <w:jc w:val="both"/>
        <w:rPr>
          <w:rFonts w:ascii="Times New Roman" w:hAnsi="Times New Roman"/>
          <w:sz w:val="24"/>
          <w:szCs w:val="24"/>
        </w:rPr>
      </w:pPr>
      <w:r>
        <w:rPr>
          <w:rFonts w:ascii="Times New Roman" w:hAnsi="Times New Roman"/>
          <w:sz w:val="24"/>
          <w:szCs w:val="24"/>
        </w:rPr>
        <w:t xml:space="preserve">    </w:t>
      </w:r>
      <w:r w:rsidR="002A26C2" w:rsidRPr="00C75CBE">
        <w:rPr>
          <w:rFonts w:ascii="Times New Roman" w:hAnsi="Times New Roman"/>
          <w:sz w:val="24"/>
          <w:szCs w:val="24"/>
        </w:rPr>
        <w:t>г) об обязательствах имущественного характера за пределами территории Российской Федерации.</w:t>
      </w:r>
    </w:p>
    <w:p w:rsidR="002A26C2" w:rsidRPr="00C75CBE" w:rsidRDefault="00C75CBE" w:rsidP="00C75CBE">
      <w:pPr>
        <w:pStyle w:val="a3"/>
        <w:jc w:val="both"/>
        <w:rPr>
          <w:rFonts w:ascii="Times New Roman" w:hAnsi="Times New Roman"/>
          <w:sz w:val="24"/>
          <w:szCs w:val="24"/>
        </w:rPr>
      </w:pPr>
      <w:r>
        <w:rPr>
          <w:rFonts w:ascii="Times New Roman" w:hAnsi="Times New Roman"/>
          <w:sz w:val="24"/>
          <w:szCs w:val="24"/>
        </w:rPr>
        <w:t xml:space="preserve">    </w:t>
      </w:r>
      <w:r w:rsidR="002A26C2" w:rsidRPr="00C75CBE">
        <w:rPr>
          <w:rFonts w:ascii="Times New Roman" w:hAnsi="Times New Roman"/>
          <w:sz w:val="24"/>
          <w:szCs w:val="24"/>
        </w:rPr>
        <w:t>6. Сведения о доходах, расходах, об имуществе и обязательствах имущественного характера предоставляются лицами, претендующими на работу на должность руководителя муниципального учреждения, а также руководителем муниципального учреждения своим учредителям.</w:t>
      </w:r>
    </w:p>
    <w:p w:rsidR="002A26C2" w:rsidRPr="00C75CBE" w:rsidRDefault="00C75CBE" w:rsidP="00C75CBE">
      <w:pPr>
        <w:pStyle w:val="a3"/>
        <w:jc w:val="both"/>
        <w:rPr>
          <w:rFonts w:ascii="Times New Roman" w:hAnsi="Times New Roman"/>
          <w:sz w:val="24"/>
          <w:szCs w:val="24"/>
        </w:rPr>
      </w:pPr>
      <w:r>
        <w:rPr>
          <w:rFonts w:ascii="Times New Roman" w:hAnsi="Times New Roman"/>
          <w:sz w:val="24"/>
          <w:szCs w:val="24"/>
        </w:rPr>
        <w:t xml:space="preserve">    </w:t>
      </w:r>
      <w:r w:rsidR="002A26C2" w:rsidRPr="00C75CBE">
        <w:rPr>
          <w:rFonts w:ascii="Times New Roman" w:hAnsi="Times New Roman"/>
          <w:sz w:val="24"/>
          <w:szCs w:val="24"/>
        </w:rPr>
        <w:t xml:space="preserve"> 7. В случае если лицо, поступающее на должность руководителя учреждения, или руководитель учреждения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2A26C2" w:rsidRPr="00C75CBE" w:rsidRDefault="00C75CBE" w:rsidP="00C75CBE">
      <w:pPr>
        <w:pStyle w:val="a3"/>
        <w:jc w:val="both"/>
        <w:rPr>
          <w:rFonts w:ascii="Times New Roman" w:hAnsi="Times New Roman"/>
          <w:sz w:val="24"/>
          <w:szCs w:val="24"/>
        </w:rPr>
      </w:pPr>
      <w:r>
        <w:rPr>
          <w:rFonts w:ascii="Times New Roman" w:hAnsi="Times New Roman"/>
          <w:sz w:val="24"/>
          <w:szCs w:val="24"/>
        </w:rPr>
        <w:t xml:space="preserve">    </w:t>
      </w:r>
      <w:r w:rsidR="002A26C2" w:rsidRPr="00C75CBE">
        <w:rPr>
          <w:rFonts w:ascii="Times New Roman" w:hAnsi="Times New Roman"/>
          <w:sz w:val="24"/>
          <w:szCs w:val="24"/>
        </w:rPr>
        <w:t xml:space="preserve">а) лицо, поступающее на должность руководителя учреждения, - в течение одного месяца со дня представления сведений в соответствии с </w:t>
      </w:r>
      <w:hyperlink w:anchor="Par17" w:history="1">
        <w:r w:rsidR="002A26C2" w:rsidRPr="00C75CBE">
          <w:rPr>
            <w:rFonts w:ascii="Times New Roman" w:hAnsi="Times New Roman"/>
            <w:sz w:val="24"/>
            <w:szCs w:val="24"/>
          </w:rPr>
          <w:t>пунктом 3</w:t>
        </w:r>
      </w:hyperlink>
      <w:r w:rsidR="002A26C2" w:rsidRPr="00C75CBE">
        <w:rPr>
          <w:rFonts w:ascii="Times New Roman" w:hAnsi="Times New Roman"/>
          <w:sz w:val="24"/>
          <w:szCs w:val="24"/>
        </w:rPr>
        <w:t xml:space="preserve"> настоящего Положения;</w:t>
      </w:r>
    </w:p>
    <w:p w:rsidR="002A26C2" w:rsidRPr="00C75CBE" w:rsidRDefault="00C75CBE" w:rsidP="00C75CBE">
      <w:pPr>
        <w:pStyle w:val="a3"/>
        <w:jc w:val="both"/>
        <w:rPr>
          <w:rFonts w:ascii="Times New Roman" w:hAnsi="Times New Roman"/>
          <w:sz w:val="24"/>
          <w:szCs w:val="24"/>
        </w:rPr>
      </w:pPr>
      <w:r>
        <w:rPr>
          <w:rFonts w:ascii="Times New Roman" w:hAnsi="Times New Roman"/>
          <w:sz w:val="24"/>
          <w:szCs w:val="24"/>
        </w:rPr>
        <w:t xml:space="preserve">    </w:t>
      </w:r>
      <w:r w:rsidR="002A26C2" w:rsidRPr="00C75CBE">
        <w:rPr>
          <w:rFonts w:ascii="Times New Roman" w:hAnsi="Times New Roman"/>
          <w:sz w:val="24"/>
          <w:szCs w:val="24"/>
        </w:rPr>
        <w:t xml:space="preserve">б) руководитель учреждения - в течение одного месяца после окончания срока, указанного в </w:t>
      </w:r>
      <w:hyperlink w:anchor="Par20" w:history="1">
        <w:r w:rsidR="002A26C2" w:rsidRPr="00C75CBE">
          <w:rPr>
            <w:rFonts w:ascii="Times New Roman" w:hAnsi="Times New Roman"/>
            <w:sz w:val="24"/>
            <w:szCs w:val="24"/>
          </w:rPr>
          <w:t>пункте 4</w:t>
        </w:r>
      </w:hyperlink>
      <w:r w:rsidR="002A26C2" w:rsidRPr="00C75CBE">
        <w:rPr>
          <w:rFonts w:ascii="Times New Roman" w:hAnsi="Times New Roman"/>
          <w:sz w:val="24"/>
          <w:szCs w:val="24"/>
        </w:rPr>
        <w:t xml:space="preserve"> настоящего Положения.</w:t>
      </w:r>
    </w:p>
    <w:p w:rsidR="002A26C2" w:rsidRPr="00C75CBE" w:rsidRDefault="00C75CBE" w:rsidP="00C75CBE">
      <w:pPr>
        <w:pStyle w:val="a3"/>
        <w:jc w:val="both"/>
        <w:rPr>
          <w:rFonts w:ascii="Times New Roman" w:hAnsi="Times New Roman"/>
          <w:sz w:val="24"/>
          <w:szCs w:val="24"/>
        </w:rPr>
      </w:pPr>
      <w:r>
        <w:rPr>
          <w:rFonts w:ascii="Times New Roman" w:hAnsi="Times New Roman"/>
          <w:sz w:val="24"/>
          <w:szCs w:val="24"/>
        </w:rPr>
        <w:t xml:space="preserve">    </w:t>
      </w:r>
      <w:r w:rsidR="002A26C2" w:rsidRPr="00C75CBE">
        <w:rPr>
          <w:rFonts w:ascii="Times New Roman" w:hAnsi="Times New Roman"/>
          <w:sz w:val="24"/>
          <w:szCs w:val="24"/>
        </w:rPr>
        <w:t>8. В случае непредставления руководителем учреждения сведений о доходах, расходах, об имуществе и обязательствах имущественного характера супруги (супруга) и (или) несовершеннолетних детей данный факт подлежит рассмотрению учредителем.</w:t>
      </w:r>
    </w:p>
    <w:p w:rsidR="002A26C2" w:rsidRPr="00C75CBE" w:rsidRDefault="00C75CBE" w:rsidP="00C75CBE">
      <w:pPr>
        <w:pStyle w:val="a3"/>
        <w:jc w:val="both"/>
        <w:rPr>
          <w:rFonts w:ascii="Times New Roman" w:hAnsi="Times New Roman"/>
          <w:sz w:val="24"/>
          <w:szCs w:val="24"/>
        </w:rPr>
      </w:pPr>
      <w:r>
        <w:rPr>
          <w:rFonts w:ascii="Times New Roman" w:hAnsi="Times New Roman"/>
          <w:sz w:val="24"/>
          <w:szCs w:val="24"/>
        </w:rPr>
        <w:t xml:space="preserve">        </w:t>
      </w:r>
      <w:r w:rsidR="002A26C2" w:rsidRPr="00C75CBE">
        <w:rPr>
          <w:rFonts w:ascii="Times New Roman" w:hAnsi="Times New Roman"/>
          <w:sz w:val="24"/>
          <w:szCs w:val="24"/>
        </w:rPr>
        <w:t xml:space="preserve">Учредитель вправе образовать комиссию из числа работников администрации </w:t>
      </w:r>
      <w:r w:rsidRPr="00C75CBE">
        <w:rPr>
          <w:rFonts w:ascii="Times New Roman" w:hAnsi="Times New Roman"/>
          <w:sz w:val="24"/>
          <w:szCs w:val="24"/>
        </w:rPr>
        <w:t xml:space="preserve">Линёвского городского поселения </w:t>
      </w:r>
      <w:r w:rsidR="002A26C2" w:rsidRPr="00C75CBE">
        <w:rPr>
          <w:rFonts w:ascii="Times New Roman" w:hAnsi="Times New Roman"/>
          <w:sz w:val="24"/>
          <w:szCs w:val="24"/>
        </w:rPr>
        <w:t xml:space="preserve">для рассмотрения факта непредставления руководителем учреждения сведений о доходах, расходах, об имуществе и обязательствах </w:t>
      </w:r>
      <w:r w:rsidR="002A26C2" w:rsidRPr="00C75CBE">
        <w:rPr>
          <w:rFonts w:ascii="Times New Roman" w:hAnsi="Times New Roman"/>
          <w:sz w:val="24"/>
          <w:szCs w:val="24"/>
        </w:rPr>
        <w:lastRenderedPageBreak/>
        <w:t>имущественного характера супруги (супруга) и (или) несовершеннолетних детей. Порядок образования и работы комиссии определяется учредителем.</w:t>
      </w:r>
    </w:p>
    <w:p w:rsidR="002A26C2" w:rsidRPr="00C75CBE" w:rsidRDefault="00C75CBE" w:rsidP="00C75CBE">
      <w:pPr>
        <w:pStyle w:val="a3"/>
        <w:jc w:val="both"/>
        <w:rPr>
          <w:rFonts w:ascii="Times New Roman" w:hAnsi="Times New Roman"/>
          <w:sz w:val="24"/>
          <w:szCs w:val="24"/>
        </w:rPr>
      </w:pPr>
      <w:r>
        <w:rPr>
          <w:rFonts w:ascii="Times New Roman" w:hAnsi="Times New Roman"/>
          <w:sz w:val="24"/>
          <w:szCs w:val="24"/>
        </w:rPr>
        <w:t xml:space="preserve">       </w:t>
      </w:r>
      <w:r w:rsidR="002A26C2" w:rsidRPr="00C75CBE">
        <w:rPr>
          <w:rFonts w:ascii="Times New Roman" w:hAnsi="Times New Roman"/>
          <w:sz w:val="24"/>
          <w:szCs w:val="24"/>
        </w:rPr>
        <w:t>По результатам рассмотрения факта непредставления руководителем учреждения сведений о доходах, расходах, об имуществе и обязательствах имущественного характера супруги (супруга) и (или) несовершеннолетних детей комиссия принимает одно из следующих решений:</w:t>
      </w:r>
    </w:p>
    <w:p w:rsidR="002A26C2" w:rsidRPr="00C75CBE" w:rsidRDefault="00C75CBE" w:rsidP="00C75CBE">
      <w:pPr>
        <w:pStyle w:val="a3"/>
        <w:jc w:val="both"/>
        <w:rPr>
          <w:rFonts w:ascii="Times New Roman" w:hAnsi="Times New Roman"/>
          <w:sz w:val="24"/>
          <w:szCs w:val="24"/>
        </w:rPr>
      </w:pPr>
      <w:r>
        <w:rPr>
          <w:rFonts w:ascii="Times New Roman" w:hAnsi="Times New Roman"/>
          <w:sz w:val="24"/>
          <w:szCs w:val="24"/>
        </w:rPr>
        <w:t xml:space="preserve">       </w:t>
      </w:r>
      <w:r w:rsidR="002A26C2" w:rsidRPr="00C75CBE">
        <w:rPr>
          <w:rFonts w:ascii="Times New Roman" w:hAnsi="Times New Roman"/>
          <w:sz w:val="24"/>
          <w:szCs w:val="24"/>
        </w:rPr>
        <w:t>а) признать, что причина непредставления руководителем учреждения сведений о доходах, расходах, об имуществе и обязательствах имущественного характера своих супруги (супруга) и (или) несовершеннолетних детей является объективной и уважительной. В этом случае комиссия рекомендует работодателю не привлекать руководителя учреждения к дисциплинарной ответственности;</w:t>
      </w:r>
    </w:p>
    <w:p w:rsidR="002A26C2" w:rsidRPr="00C75CBE" w:rsidRDefault="00C75CBE" w:rsidP="00C75CBE">
      <w:pPr>
        <w:pStyle w:val="a3"/>
        <w:jc w:val="both"/>
        <w:rPr>
          <w:rFonts w:ascii="Times New Roman" w:hAnsi="Times New Roman"/>
          <w:sz w:val="24"/>
          <w:szCs w:val="24"/>
        </w:rPr>
      </w:pPr>
      <w:r>
        <w:rPr>
          <w:rFonts w:ascii="Times New Roman" w:hAnsi="Times New Roman"/>
          <w:sz w:val="24"/>
          <w:szCs w:val="24"/>
        </w:rPr>
        <w:t xml:space="preserve">       </w:t>
      </w:r>
      <w:r w:rsidR="002A26C2" w:rsidRPr="00C75CBE">
        <w:rPr>
          <w:rFonts w:ascii="Times New Roman" w:hAnsi="Times New Roman"/>
          <w:sz w:val="24"/>
          <w:szCs w:val="24"/>
        </w:rPr>
        <w:t>б) признать, что причина непредставления руководителем учреждения сведений о доходах, расходах, об имуществе и обязательствах имущественного характера своих супруги (супруга) и (или) несовершеннолетних детей не является уважительной. В этом случае комиссия рекомендует работодателю применить к руководителю учреждения конкретную меру дисциплинарной ответственности.</w:t>
      </w:r>
    </w:p>
    <w:p w:rsidR="002A26C2" w:rsidRPr="00C75CBE" w:rsidRDefault="00C75CBE" w:rsidP="00C75CBE">
      <w:pPr>
        <w:pStyle w:val="a3"/>
        <w:jc w:val="both"/>
        <w:rPr>
          <w:rFonts w:ascii="Times New Roman" w:hAnsi="Times New Roman"/>
          <w:sz w:val="24"/>
          <w:szCs w:val="24"/>
        </w:rPr>
      </w:pPr>
      <w:r>
        <w:rPr>
          <w:rFonts w:ascii="Times New Roman" w:hAnsi="Times New Roman"/>
          <w:sz w:val="24"/>
          <w:szCs w:val="24"/>
        </w:rPr>
        <w:t xml:space="preserve">      </w:t>
      </w:r>
      <w:r w:rsidR="002A26C2" w:rsidRPr="00C75CBE">
        <w:rPr>
          <w:rFonts w:ascii="Times New Roman" w:hAnsi="Times New Roman"/>
          <w:sz w:val="24"/>
          <w:szCs w:val="24"/>
        </w:rPr>
        <w:t>При наличии оснований комиссия может принять иное решение. Основания и мотивы принятия такого решения должны быть отражены в протоколе заседания комиссии. Решение комиссии носит для учредителя рекомендательный характер.</w:t>
      </w:r>
    </w:p>
    <w:p w:rsidR="002A26C2" w:rsidRPr="00C75CBE" w:rsidRDefault="00C75CBE" w:rsidP="00C75CBE">
      <w:pPr>
        <w:pStyle w:val="a3"/>
        <w:jc w:val="both"/>
        <w:rPr>
          <w:rFonts w:ascii="Times New Roman" w:hAnsi="Times New Roman"/>
          <w:sz w:val="24"/>
          <w:szCs w:val="24"/>
        </w:rPr>
      </w:pPr>
      <w:r>
        <w:rPr>
          <w:rFonts w:ascii="Times New Roman" w:hAnsi="Times New Roman"/>
          <w:sz w:val="24"/>
          <w:szCs w:val="24"/>
        </w:rPr>
        <w:t xml:space="preserve">       </w:t>
      </w:r>
      <w:r w:rsidR="002A26C2" w:rsidRPr="00C75CBE">
        <w:rPr>
          <w:rFonts w:ascii="Times New Roman" w:hAnsi="Times New Roman"/>
          <w:sz w:val="24"/>
          <w:szCs w:val="24"/>
        </w:rPr>
        <w:t>9. Сведения о доходах, расходах, об имуществе и обязательствах имущественного характера, представленные лицами, поступающими на должности руководителей учреждений, руководителями учреждений, относятся к информации ограниченного доступа.</w:t>
      </w:r>
    </w:p>
    <w:p w:rsidR="002A26C2" w:rsidRPr="00C75CBE" w:rsidRDefault="00C75CBE" w:rsidP="00C75CBE">
      <w:pPr>
        <w:pStyle w:val="a3"/>
        <w:jc w:val="both"/>
        <w:rPr>
          <w:rFonts w:ascii="Times New Roman" w:hAnsi="Times New Roman"/>
          <w:sz w:val="24"/>
          <w:szCs w:val="24"/>
        </w:rPr>
      </w:pPr>
      <w:r>
        <w:rPr>
          <w:rFonts w:ascii="Times New Roman" w:hAnsi="Times New Roman"/>
          <w:sz w:val="24"/>
          <w:szCs w:val="24"/>
        </w:rPr>
        <w:t xml:space="preserve">     </w:t>
      </w:r>
      <w:r w:rsidR="002A26C2" w:rsidRPr="00C75CBE">
        <w:rPr>
          <w:rFonts w:ascii="Times New Roman" w:hAnsi="Times New Roman"/>
          <w:sz w:val="24"/>
          <w:szCs w:val="24"/>
        </w:rPr>
        <w:t>В случае если такие сведения в соответствии с Федеральным законом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2A26C2" w:rsidRPr="00C75CBE" w:rsidRDefault="00C75CBE" w:rsidP="00C75CBE">
      <w:pPr>
        <w:pStyle w:val="a3"/>
        <w:jc w:val="both"/>
        <w:rPr>
          <w:rFonts w:ascii="Times New Roman" w:hAnsi="Times New Roman"/>
          <w:sz w:val="24"/>
          <w:szCs w:val="24"/>
        </w:rPr>
      </w:pPr>
      <w:r>
        <w:rPr>
          <w:rFonts w:ascii="Times New Roman" w:hAnsi="Times New Roman"/>
          <w:sz w:val="24"/>
          <w:szCs w:val="24"/>
        </w:rPr>
        <w:t xml:space="preserve">      </w:t>
      </w:r>
      <w:r w:rsidR="002A26C2" w:rsidRPr="00C75CBE">
        <w:rPr>
          <w:rFonts w:ascii="Times New Roman" w:hAnsi="Times New Roman"/>
          <w:sz w:val="24"/>
          <w:szCs w:val="24"/>
        </w:rPr>
        <w:t>Не допускается использование сведений о доходах, расходах, об имуществе и обязательствах имущественного характера, представляемых лицом, претендующим на работу на должность руководителя муниципального учреждения и руководителем муниципального учреждения,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2A26C2" w:rsidRPr="00C75CBE" w:rsidRDefault="00C75CBE" w:rsidP="00C75CBE">
      <w:pPr>
        <w:pStyle w:val="a3"/>
        <w:jc w:val="both"/>
        <w:rPr>
          <w:rFonts w:ascii="Times New Roman" w:hAnsi="Times New Roman"/>
          <w:sz w:val="24"/>
          <w:szCs w:val="24"/>
        </w:rPr>
      </w:pPr>
      <w:r>
        <w:rPr>
          <w:rFonts w:ascii="Times New Roman" w:hAnsi="Times New Roman"/>
          <w:sz w:val="24"/>
          <w:szCs w:val="24"/>
        </w:rPr>
        <w:t xml:space="preserve">     </w:t>
      </w:r>
      <w:r w:rsidR="002A26C2" w:rsidRPr="00C75CBE">
        <w:rPr>
          <w:rFonts w:ascii="Times New Roman" w:hAnsi="Times New Roman"/>
          <w:sz w:val="24"/>
          <w:szCs w:val="24"/>
        </w:rPr>
        <w:t>10. Сведения о доходах, расходах, об имуществе и обязательствах имущественного характера, представленные лицом, поступающим на должность руководителя учреждения, в случае непоступления данного лица на работу в дальнейшем не могут быть использованы и подлежат уничтожению.</w:t>
      </w:r>
    </w:p>
    <w:p w:rsidR="002A26C2" w:rsidRPr="00C75CBE" w:rsidRDefault="00C75CBE" w:rsidP="00C75CBE">
      <w:pPr>
        <w:pStyle w:val="a3"/>
        <w:jc w:val="both"/>
        <w:rPr>
          <w:rFonts w:ascii="Times New Roman" w:hAnsi="Times New Roman"/>
          <w:sz w:val="24"/>
          <w:szCs w:val="24"/>
        </w:rPr>
      </w:pPr>
      <w:r>
        <w:rPr>
          <w:rFonts w:ascii="Times New Roman" w:hAnsi="Times New Roman"/>
          <w:sz w:val="24"/>
          <w:szCs w:val="24"/>
        </w:rPr>
        <w:t xml:space="preserve">     </w:t>
      </w:r>
      <w:r w:rsidR="002A26C2" w:rsidRPr="00C75CBE">
        <w:rPr>
          <w:rFonts w:ascii="Times New Roman" w:hAnsi="Times New Roman"/>
          <w:sz w:val="24"/>
          <w:szCs w:val="24"/>
        </w:rPr>
        <w:t>11. Лица, виновные в разглашении сведений о доходах, расходах, об имуществе и обязательствах имущественного характера, представленных лицами, поступающими на должности руководителей учреждений, руководителями учреждений,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A26C2" w:rsidRPr="00C75CBE" w:rsidRDefault="00C75CBE" w:rsidP="00C75CBE">
      <w:pPr>
        <w:pStyle w:val="a3"/>
        <w:jc w:val="both"/>
        <w:rPr>
          <w:rFonts w:ascii="Times New Roman" w:hAnsi="Times New Roman"/>
          <w:sz w:val="24"/>
          <w:szCs w:val="24"/>
        </w:rPr>
      </w:pPr>
      <w:r>
        <w:rPr>
          <w:rFonts w:ascii="Times New Roman" w:hAnsi="Times New Roman"/>
          <w:sz w:val="24"/>
          <w:szCs w:val="24"/>
        </w:rPr>
        <w:t xml:space="preserve">     </w:t>
      </w:r>
      <w:r w:rsidR="002A26C2" w:rsidRPr="00C75CBE">
        <w:rPr>
          <w:rFonts w:ascii="Times New Roman" w:hAnsi="Times New Roman"/>
          <w:sz w:val="24"/>
          <w:szCs w:val="24"/>
        </w:rPr>
        <w:t>12. Непредставление лицом, поступающим на должность руководителя учреждения, работодателю сведений о доходах, расходах,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лица на работу на должность руководителя учреждения.</w:t>
      </w:r>
    </w:p>
    <w:p w:rsidR="002A26C2" w:rsidRPr="00C75CBE" w:rsidRDefault="00C75CBE" w:rsidP="00C75CBE">
      <w:pPr>
        <w:pStyle w:val="a3"/>
        <w:jc w:val="both"/>
        <w:rPr>
          <w:rFonts w:ascii="Times New Roman" w:hAnsi="Times New Roman"/>
          <w:sz w:val="24"/>
          <w:szCs w:val="24"/>
        </w:rPr>
      </w:pPr>
      <w:r>
        <w:rPr>
          <w:rFonts w:ascii="Times New Roman" w:hAnsi="Times New Roman"/>
          <w:sz w:val="24"/>
          <w:szCs w:val="24"/>
        </w:rPr>
        <w:t xml:space="preserve">       </w:t>
      </w:r>
      <w:r w:rsidR="002A26C2" w:rsidRPr="00C75CBE">
        <w:rPr>
          <w:rFonts w:ascii="Times New Roman" w:hAnsi="Times New Roman"/>
          <w:sz w:val="24"/>
          <w:szCs w:val="24"/>
        </w:rPr>
        <w:t>13. В случае непредставления или представления заведомо недостоверных или неполных сведений о доходах, расходах, об имуществе и обязательствах имущественного характера руководитель учреждения несет ответственность в соответствии с законодательством Российской Федерации.</w:t>
      </w:r>
    </w:p>
    <w:tbl>
      <w:tblPr>
        <w:tblW w:w="0" w:type="auto"/>
        <w:tblInd w:w="4928" w:type="dxa"/>
        <w:tblLook w:val="04A0"/>
      </w:tblPr>
      <w:tblGrid>
        <w:gridCol w:w="4643"/>
      </w:tblGrid>
      <w:tr w:rsidR="00C75CBE" w:rsidRPr="009C7D8F" w:rsidTr="009C7D8F">
        <w:tc>
          <w:tcPr>
            <w:tcW w:w="4643" w:type="dxa"/>
          </w:tcPr>
          <w:p w:rsidR="00C75CBE" w:rsidRPr="009C7D8F" w:rsidRDefault="00C75CBE" w:rsidP="009C7D8F">
            <w:pPr>
              <w:pStyle w:val="a3"/>
              <w:jc w:val="both"/>
              <w:rPr>
                <w:rFonts w:ascii="Times New Roman" w:hAnsi="Times New Roman"/>
                <w:sz w:val="24"/>
                <w:szCs w:val="24"/>
              </w:rPr>
            </w:pPr>
            <w:r w:rsidRPr="009C7D8F">
              <w:rPr>
                <w:rFonts w:ascii="Times New Roman" w:hAnsi="Times New Roman"/>
                <w:sz w:val="24"/>
                <w:szCs w:val="24"/>
              </w:rPr>
              <w:lastRenderedPageBreak/>
              <w:t xml:space="preserve">                      Утверждено</w:t>
            </w:r>
          </w:p>
          <w:p w:rsidR="00C75CBE" w:rsidRPr="009C7D8F" w:rsidRDefault="00C75CBE" w:rsidP="009C7D8F">
            <w:pPr>
              <w:pStyle w:val="a3"/>
              <w:jc w:val="both"/>
              <w:rPr>
                <w:rFonts w:ascii="Times New Roman" w:hAnsi="Times New Roman"/>
                <w:sz w:val="24"/>
                <w:szCs w:val="24"/>
              </w:rPr>
            </w:pPr>
            <w:r w:rsidRPr="009C7D8F">
              <w:rPr>
                <w:rFonts w:ascii="Times New Roman" w:hAnsi="Times New Roman"/>
                <w:sz w:val="24"/>
                <w:szCs w:val="24"/>
              </w:rPr>
              <w:t>постановлением главы Линёвского городского поселения от 27.09.2016 г №</w:t>
            </w:r>
            <w:r w:rsidR="00FA0140">
              <w:rPr>
                <w:rFonts w:ascii="Times New Roman" w:hAnsi="Times New Roman"/>
                <w:sz w:val="24"/>
                <w:szCs w:val="24"/>
              </w:rPr>
              <w:t>181</w:t>
            </w:r>
          </w:p>
        </w:tc>
      </w:tr>
    </w:tbl>
    <w:p w:rsidR="00C75CBE" w:rsidRDefault="00C75CBE" w:rsidP="00C75CBE">
      <w:pPr>
        <w:pStyle w:val="a3"/>
        <w:jc w:val="both"/>
        <w:rPr>
          <w:rFonts w:ascii="Times New Roman" w:hAnsi="Times New Roman"/>
          <w:sz w:val="24"/>
          <w:szCs w:val="24"/>
        </w:rPr>
      </w:pPr>
    </w:p>
    <w:p w:rsidR="00C75CBE" w:rsidRPr="0011305C" w:rsidRDefault="00C75CBE" w:rsidP="00C75CBE">
      <w:pPr>
        <w:pStyle w:val="a3"/>
        <w:jc w:val="center"/>
        <w:rPr>
          <w:rFonts w:ascii="Times New Roman" w:hAnsi="Times New Roman"/>
          <w:sz w:val="20"/>
          <w:szCs w:val="20"/>
        </w:rPr>
      </w:pPr>
      <w:r w:rsidRPr="0011305C">
        <w:rPr>
          <w:rFonts w:ascii="Times New Roman" w:hAnsi="Times New Roman"/>
          <w:sz w:val="20"/>
          <w:szCs w:val="20"/>
        </w:rPr>
        <w:t>ПОЛОЖЕНИЕ</w:t>
      </w:r>
    </w:p>
    <w:p w:rsidR="00C75CBE" w:rsidRPr="0011305C" w:rsidRDefault="00C75CBE" w:rsidP="00C75CBE">
      <w:pPr>
        <w:pStyle w:val="a3"/>
        <w:jc w:val="center"/>
        <w:rPr>
          <w:rFonts w:ascii="Times New Roman" w:hAnsi="Times New Roman"/>
          <w:sz w:val="20"/>
          <w:szCs w:val="20"/>
        </w:rPr>
      </w:pPr>
      <w:r w:rsidRPr="0011305C">
        <w:rPr>
          <w:rFonts w:ascii="Times New Roman" w:hAnsi="Times New Roman"/>
          <w:sz w:val="20"/>
          <w:szCs w:val="20"/>
        </w:rPr>
        <w:t>О ПОРЯДКЕ ПРОВЕРКИ ДОСТОВЕРНОСТИ И ПОЛНОТЫ СВЕДЕНИЙ О ДОХОДАХ, РАСХОДАХ, ОБ ИМУЩЕСТВЕ И ОБЯЗАТЕЛЬСТВАХ ИМУЩЕСТВЕННОГО ХАРАКТЕРА, ПРЕДСТАВЛЯЕМЫХ ЛИЦАМИ, ПОСТУПАЮЩИМИ НА РАБОТУ НА ДОЛЖНОСТИ РУКОВОДИТЕЛЕЙ МУНИЦИПАЛЬНЫХ УЧРЕЖДЕНИЙ ЛИНЁВСКОГО ГОРОДСКОГО ПОСЕЛЕНИЯ, А ТАКЖЕ РУКОВОДИТЕЛЯМИ МУНИЦИПАЛЬНЫХ УЧРЕЖДЕНИЙ ЛИНЁВСКОГО ГОРОДСКОГО ПОСЕЛЕНИЯ</w:t>
      </w:r>
    </w:p>
    <w:p w:rsidR="0011305C" w:rsidRDefault="0011305C" w:rsidP="00C75CBE">
      <w:pPr>
        <w:pStyle w:val="a3"/>
        <w:jc w:val="both"/>
        <w:rPr>
          <w:rFonts w:ascii="Times New Roman" w:hAnsi="Times New Roman"/>
          <w:sz w:val="24"/>
          <w:szCs w:val="24"/>
        </w:rPr>
      </w:pPr>
      <w:bookmarkStart w:id="2" w:name="Par0"/>
      <w:bookmarkEnd w:id="2"/>
    </w:p>
    <w:p w:rsidR="00C75CBE" w:rsidRPr="00C75CBE" w:rsidRDefault="00C75CBE" w:rsidP="00C75CBE">
      <w:pPr>
        <w:pStyle w:val="a3"/>
        <w:jc w:val="both"/>
        <w:rPr>
          <w:rFonts w:ascii="Times New Roman" w:hAnsi="Times New Roman"/>
          <w:sz w:val="24"/>
          <w:szCs w:val="24"/>
        </w:rPr>
      </w:pPr>
      <w:r>
        <w:rPr>
          <w:rFonts w:ascii="Times New Roman" w:hAnsi="Times New Roman"/>
          <w:sz w:val="24"/>
          <w:szCs w:val="24"/>
        </w:rPr>
        <w:t xml:space="preserve">      </w:t>
      </w:r>
      <w:r w:rsidR="00CC2F59">
        <w:rPr>
          <w:rFonts w:ascii="Times New Roman" w:hAnsi="Times New Roman"/>
          <w:sz w:val="24"/>
          <w:szCs w:val="24"/>
        </w:rPr>
        <w:t xml:space="preserve"> </w:t>
      </w:r>
      <w:r w:rsidRPr="00C75CBE">
        <w:rPr>
          <w:rFonts w:ascii="Times New Roman" w:hAnsi="Times New Roman"/>
          <w:sz w:val="24"/>
          <w:szCs w:val="24"/>
        </w:rPr>
        <w:t>1. Настоящим Положением устанавливается порядок осуществления проверки достоверности и полноты представленных гражданами, претендующими на замещение должностей руководителей муниципальных учреждений Линёвского городского поселения, и лицами, замещающими эти должности, сведений о своих доходах,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 (далее - проверка).</w:t>
      </w:r>
    </w:p>
    <w:p w:rsidR="00C75CBE" w:rsidRPr="00C75CBE" w:rsidRDefault="00CC2F59" w:rsidP="00C75CBE">
      <w:pPr>
        <w:pStyle w:val="a3"/>
        <w:jc w:val="both"/>
        <w:rPr>
          <w:rFonts w:ascii="Times New Roman" w:hAnsi="Times New Roman"/>
          <w:sz w:val="24"/>
          <w:szCs w:val="24"/>
        </w:rPr>
      </w:pPr>
      <w:r>
        <w:rPr>
          <w:rFonts w:ascii="Times New Roman" w:hAnsi="Times New Roman"/>
          <w:sz w:val="24"/>
          <w:szCs w:val="24"/>
        </w:rPr>
        <w:t xml:space="preserve">       </w:t>
      </w:r>
      <w:r w:rsidR="00C75CBE" w:rsidRPr="00C75CBE">
        <w:rPr>
          <w:rFonts w:ascii="Times New Roman" w:hAnsi="Times New Roman"/>
          <w:sz w:val="24"/>
          <w:szCs w:val="24"/>
        </w:rPr>
        <w:t xml:space="preserve">2. Проверка осуществляется по решению учредителя муниципального учреждения  </w:t>
      </w:r>
      <w:r w:rsidRPr="00C75CBE">
        <w:rPr>
          <w:rFonts w:ascii="Times New Roman" w:hAnsi="Times New Roman"/>
          <w:sz w:val="24"/>
          <w:szCs w:val="24"/>
        </w:rPr>
        <w:t xml:space="preserve">Линёвского городского поселения </w:t>
      </w:r>
      <w:r w:rsidR="00C75CBE" w:rsidRPr="00C75CBE">
        <w:rPr>
          <w:rFonts w:ascii="Times New Roman" w:hAnsi="Times New Roman"/>
          <w:sz w:val="24"/>
          <w:szCs w:val="24"/>
        </w:rPr>
        <w:t>или лица, которому такие полномочия предоставлены учредителем (далее - учредитель).</w:t>
      </w:r>
    </w:p>
    <w:p w:rsidR="00C75CBE" w:rsidRPr="00C75CBE" w:rsidRDefault="00CC2F59" w:rsidP="00C75CBE">
      <w:pPr>
        <w:pStyle w:val="a3"/>
        <w:jc w:val="both"/>
        <w:rPr>
          <w:rFonts w:ascii="Times New Roman" w:hAnsi="Times New Roman"/>
          <w:sz w:val="24"/>
          <w:szCs w:val="24"/>
        </w:rPr>
      </w:pPr>
      <w:r>
        <w:rPr>
          <w:rFonts w:ascii="Times New Roman" w:hAnsi="Times New Roman"/>
          <w:sz w:val="24"/>
          <w:szCs w:val="24"/>
        </w:rPr>
        <w:t xml:space="preserve">       </w:t>
      </w:r>
      <w:r w:rsidR="00C75CBE" w:rsidRPr="00C75CBE">
        <w:rPr>
          <w:rFonts w:ascii="Times New Roman" w:hAnsi="Times New Roman"/>
          <w:sz w:val="24"/>
          <w:szCs w:val="24"/>
        </w:rPr>
        <w:t>3. Проверку осуществляют уполномоченные структурные подразделения или должностные лица муниципальных органов, в ведении которых находятся муниципальные учреждения (далее - муниципальный орган).</w:t>
      </w:r>
    </w:p>
    <w:p w:rsidR="00C75CBE" w:rsidRPr="00C75CBE" w:rsidRDefault="00CC2F59" w:rsidP="00C75CBE">
      <w:pPr>
        <w:pStyle w:val="a3"/>
        <w:jc w:val="both"/>
        <w:rPr>
          <w:rFonts w:ascii="Times New Roman" w:hAnsi="Times New Roman"/>
          <w:sz w:val="24"/>
          <w:szCs w:val="24"/>
        </w:rPr>
      </w:pPr>
      <w:r>
        <w:rPr>
          <w:rFonts w:ascii="Times New Roman" w:hAnsi="Times New Roman"/>
          <w:sz w:val="24"/>
          <w:szCs w:val="24"/>
        </w:rPr>
        <w:t xml:space="preserve">      </w:t>
      </w:r>
      <w:r w:rsidR="00C75CBE" w:rsidRPr="00C75CBE">
        <w:rPr>
          <w:rFonts w:ascii="Times New Roman" w:hAnsi="Times New Roman"/>
          <w:sz w:val="24"/>
          <w:szCs w:val="24"/>
        </w:rPr>
        <w:t>4. Основанием для осуществления проверки является информация, представленная в письменном виде в установленном порядке:</w:t>
      </w:r>
    </w:p>
    <w:p w:rsidR="00C75CBE" w:rsidRPr="00C75CBE" w:rsidRDefault="00CC2F59" w:rsidP="00C75CBE">
      <w:pPr>
        <w:pStyle w:val="a3"/>
        <w:jc w:val="both"/>
        <w:rPr>
          <w:rFonts w:ascii="Times New Roman" w:hAnsi="Times New Roman"/>
          <w:sz w:val="24"/>
          <w:szCs w:val="24"/>
        </w:rPr>
      </w:pPr>
      <w:r>
        <w:rPr>
          <w:rFonts w:ascii="Times New Roman" w:hAnsi="Times New Roman"/>
          <w:sz w:val="24"/>
          <w:szCs w:val="24"/>
        </w:rPr>
        <w:t xml:space="preserve">      </w:t>
      </w:r>
      <w:r w:rsidR="00C75CBE" w:rsidRPr="00C75CBE">
        <w:rPr>
          <w:rFonts w:ascii="Times New Roman" w:hAnsi="Times New Roman"/>
          <w:sz w:val="24"/>
          <w:szCs w:val="24"/>
        </w:rPr>
        <w:t>а) правоохранительными органами, иными государственными органами, органами местного самоуправления и их должностными лицами;</w:t>
      </w:r>
    </w:p>
    <w:p w:rsidR="00C75CBE" w:rsidRPr="00C75CBE" w:rsidRDefault="00CC2F59" w:rsidP="00C75CBE">
      <w:pPr>
        <w:pStyle w:val="a3"/>
        <w:jc w:val="both"/>
        <w:rPr>
          <w:rFonts w:ascii="Times New Roman" w:hAnsi="Times New Roman"/>
          <w:sz w:val="24"/>
          <w:szCs w:val="24"/>
        </w:rPr>
      </w:pPr>
      <w:r>
        <w:rPr>
          <w:rFonts w:ascii="Times New Roman" w:hAnsi="Times New Roman"/>
          <w:sz w:val="24"/>
          <w:szCs w:val="24"/>
        </w:rPr>
        <w:t xml:space="preserve">      </w:t>
      </w:r>
      <w:r w:rsidR="00C75CBE" w:rsidRPr="00C75CBE">
        <w:rPr>
          <w:rFonts w:ascii="Times New Roman" w:hAnsi="Times New Roman"/>
          <w:sz w:val="24"/>
          <w:szCs w:val="24"/>
        </w:rPr>
        <w:t>б) кадровыми службами муниципальных органов по профилактике коррупционных и иных правонарушений;</w:t>
      </w:r>
    </w:p>
    <w:p w:rsidR="00C75CBE" w:rsidRPr="00C75CBE" w:rsidRDefault="00CC2F59" w:rsidP="00C75CBE">
      <w:pPr>
        <w:pStyle w:val="a3"/>
        <w:jc w:val="both"/>
        <w:rPr>
          <w:rFonts w:ascii="Times New Roman" w:hAnsi="Times New Roman"/>
          <w:sz w:val="24"/>
          <w:szCs w:val="24"/>
        </w:rPr>
      </w:pPr>
      <w:r>
        <w:rPr>
          <w:rFonts w:ascii="Times New Roman" w:hAnsi="Times New Roman"/>
          <w:sz w:val="24"/>
          <w:szCs w:val="24"/>
        </w:rPr>
        <w:t xml:space="preserve">     </w:t>
      </w:r>
      <w:r w:rsidR="00C75CBE" w:rsidRPr="00C75CBE">
        <w:rPr>
          <w:rFonts w:ascii="Times New Roman" w:hAnsi="Times New Roman"/>
          <w:sz w:val="24"/>
          <w:szCs w:val="24"/>
        </w:rPr>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C75CBE" w:rsidRPr="00C75CBE" w:rsidRDefault="00CC2F59" w:rsidP="00C75CBE">
      <w:pPr>
        <w:pStyle w:val="a3"/>
        <w:jc w:val="both"/>
        <w:rPr>
          <w:rFonts w:ascii="Times New Roman" w:hAnsi="Times New Roman"/>
          <w:sz w:val="24"/>
          <w:szCs w:val="24"/>
        </w:rPr>
      </w:pPr>
      <w:r>
        <w:rPr>
          <w:rFonts w:ascii="Times New Roman" w:hAnsi="Times New Roman"/>
          <w:sz w:val="24"/>
          <w:szCs w:val="24"/>
        </w:rPr>
        <w:t xml:space="preserve">    г) о</w:t>
      </w:r>
      <w:r w:rsidR="00C75CBE" w:rsidRPr="00C75CBE">
        <w:rPr>
          <w:rFonts w:ascii="Times New Roman" w:hAnsi="Times New Roman"/>
          <w:sz w:val="24"/>
          <w:szCs w:val="24"/>
        </w:rPr>
        <w:t>бщественной палатой Волгоградской области;</w:t>
      </w:r>
    </w:p>
    <w:p w:rsidR="00C75CBE" w:rsidRPr="00C75CBE" w:rsidRDefault="00CC2F59" w:rsidP="00C75CBE">
      <w:pPr>
        <w:pStyle w:val="a3"/>
        <w:jc w:val="both"/>
        <w:rPr>
          <w:rFonts w:ascii="Times New Roman" w:hAnsi="Times New Roman"/>
          <w:sz w:val="24"/>
          <w:szCs w:val="24"/>
        </w:rPr>
      </w:pPr>
      <w:r>
        <w:rPr>
          <w:rFonts w:ascii="Times New Roman" w:hAnsi="Times New Roman"/>
          <w:sz w:val="24"/>
          <w:szCs w:val="24"/>
        </w:rPr>
        <w:t xml:space="preserve">    </w:t>
      </w:r>
      <w:r w:rsidR="00C75CBE" w:rsidRPr="00C75CBE">
        <w:rPr>
          <w:rFonts w:ascii="Times New Roman" w:hAnsi="Times New Roman"/>
          <w:sz w:val="24"/>
          <w:szCs w:val="24"/>
        </w:rPr>
        <w:t>д) общероссийскими средствами массовой информации.</w:t>
      </w:r>
    </w:p>
    <w:p w:rsidR="00C75CBE" w:rsidRPr="00C75CBE" w:rsidRDefault="00CC2F59" w:rsidP="00C75CBE">
      <w:pPr>
        <w:pStyle w:val="a3"/>
        <w:jc w:val="both"/>
        <w:rPr>
          <w:rFonts w:ascii="Times New Roman" w:hAnsi="Times New Roman"/>
          <w:sz w:val="24"/>
          <w:szCs w:val="24"/>
        </w:rPr>
      </w:pPr>
      <w:r>
        <w:rPr>
          <w:rFonts w:ascii="Times New Roman" w:hAnsi="Times New Roman"/>
          <w:sz w:val="24"/>
          <w:szCs w:val="24"/>
        </w:rPr>
        <w:t xml:space="preserve">    </w:t>
      </w:r>
      <w:r w:rsidR="00C75CBE" w:rsidRPr="00C75CBE">
        <w:rPr>
          <w:rFonts w:ascii="Times New Roman" w:hAnsi="Times New Roman"/>
          <w:sz w:val="24"/>
          <w:szCs w:val="24"/>
        </w:rPr>
        <w:t>5. Информация анонимного характера не может служить основанием для проверки.</w:t>
      </w:r>
    </w:p>
    <w:p w:rsidR="00C75CBE" w:rsidRPr="00C75CBE" w:rsidRDefault="00CC2F59" w:rsidP="00C75CBE">
      <w:pPr>
        <w:pStyle w:val="a3"/>
        <w:jc w:val="both"/>
        <w:rPr>
          <w:rFonts w:ascii="Times New Roman" w:hAnsi="Times New Roman"/>
          <w:sz w:val="24"/>
          <w:szCs w:val="24"/>
        </w:rPr>
      </w:pPr>
      <w:r>
        <w:rPr>
          <w:rFonts w:ascii="Times New Roman" w:hAnsi="Times New Roman"/>
          <w:sz w:val="24"/>
          <w:szCs w:val="24"/>
        </w:rPr>
        <w:t xml:space="preserve">    </w:t>
      </w:r>
      <w:r w:rsidR="00C75CBE" w:rsidRPr="00C75CBE">
        <w:rPr>
          <w:rFonts w:ascii="Times New Roman" w:hAnsi="Times New Roman"/>
          <w:sz w:val="24"/>
          <w:szCs w:val="24"/>
        </w:rPr>
        <w:t>6. Проверка осуществляется в срок, не превышающий 60 дней со дня принятия решения о ее проведении.</w:t>
      </w:r>
    </w:p>
    <w:p w:rsidR="00C75CBE" w:rsidRPr="00C75CBE" w:rsidRDefault="00CC2F59" w:rsidP="00C75CBE">
      <w:pPr>
        <w:pStyle w:val="a3"/>
        <w:jc w:val="both"/>
        <w:rPr>
          <w:rFonts w:ascii="Times New Roman" w:hAnsi="Times New Roman"/>
          <w:sz w:val="24"/>
          <w:szCs w:val="24"/>
        </w:rPr>
      </w:pPr>
      <w:r>
        <w:rPr>
          <w:rFonts w:ascii="Times New Roman" w:hAnsi="Times New Roman"/>
          <w:sz w:val="24"/>
          <w:szCs w:val="24"/>
        </w:rPr>
        <w:t xml:space="preserve">    </w:t>
      </w:r>
      <w:r w:rsidR="00C75CBE" w:rsidRPr="00C75CBE">
        <w:rPr>
          <w:rFonts w:ascii="Times New Roman" w:hAnsi="Times New Roman"/>
          <w:sz w:val="24"/>
          <w:szCs w:val="24"/>
        </w:rPr>
        <w:t xml:space="preserve">Срок проверки может быть продлен до 90 дней учредителем муниципального учреждения </w:t>
      </w:r>
      <w:r w:rsidR="00D9768B">
        <w:rPr>
          <w:rFonts w:ascii="Times New Roman" w:hAnsi="Times New Roman"/>
          <w:sz w:val="24"/>
          <w:szCs w:val="24"/>
        </w:rPr>
        <w:t>Линёвского городского поселения</w:t>
      </w:r>
      <w:r w:rsidR="00C75CBE" w:rsidRPr="00C75CBE">
        <w:rPr>
          <w:rFonts w:ascii="Times New Roman" w:hAnsi="Times New Roman"/>
          <w:sz w:val="24"/>
          <w:szCs w:val="24"/>
        </w:rPr>
        <w:t xml:space="preserve"> или лицом, которому такие полномочия предоставлены учредителем.</w:t>
      </w:r>
    </w:p>
    <w:p w:rsidR="00C75CBE" w:rsidRPr="00C75CBE" w:rsidRDefault="00CC2F59" w:rsidP="00C75CBE">
      <w:pPr>
        <w:pStyle w:val="a3"/>
        <w:jc w:val="both"/>
        <w:rPr>
          <w:rFonts w:ascii="Times New Roman" w:hAnsi="Times New Roman"/>
          <w:sz w:val="24"/>
          <w:szCs w:val="24"/>
        </w:rPr>
      </w:pPr>
      <w:r>
        <w:rPr>
          <w:rFonts w:ascii="Times New Roman" w:hAnsi="Times New Roman"/>
          <w:sz w:val="24"/>
          <w:szCs w:val="24"/>
        </w:rPr>
        <w:t xml:space="preserve">   </w:t>
      </w:r>
      <w:r w:rsidR="00C75CBE" w:rsidRPr="00C75CBE">
        <w:rPr>
          <w:rFonts w:ascii="Times New Roman" w:hAnsi="Times New Roman"/>
          <w:sz w:val="24"/>
          <w:szCs w:val="24"/>
        </w:rPr>
        <w:t xml:space="preserve"> </w:t>
      </w:r>
      <w:r w:rsidR="001907C9">
        <w:rPr>
          <w:rFonts w:ascii="Times New Roman" w:hAnsi="Times New Roman"/>
          <w:sz w:val="24"/>
          <w:szCs w:val="24"/>
        </w:rPr>
        <w:t xml:space="preserve"> </w:t>
      </w:r>
      <w:r w:rsidR="00C75CBE" w:rsidRPr="00C75CBE">
        <w:rPr>
          <w:rFonts w:ascii="Times New Roman" w:hAnsi="Times New Roman"/>
          <w:sz w:val="24"/>
          <w:szCs w:val="24"/>
        </w:rPr>
        <w:t>7. При осуществлении проверки уполномоченное структурное подразделение, должностное лицо муниципального органа вправе:</w:t>
      </w:r>
    </w:p>
    <w:p w:rsidR="00C75CBE" w:rsidRPr="00C75CBE" w:rsidRDefault="00CC2F59" w:rsidP="00C75CBE">
      <w:pPr>
        <w:pStyle w:val="a3"/>
        <w:jc w:val="both"/>
        <w:rPr>
          <w:rFonts w:ascii="Times New Roman" w:hAnsi="Times New Roman"/>
          <w:sz w:val="24"/>
          <w:szCs w:val="24"/>
        </w:rPr>
      </w:pPr>
      <w:r>
        <w:rPr>
          <w:rFonts w:ascii="Times New Roman" w:hAnsi="Times New Roman"/>
          <w:sz w:val="24"/>
          <w:szCs w:val="24"/>
        </w:rPr>
        <w:t xml:space="preserve">  </w:t>
      </w:r>
      <w:r w:rsidR="001907C9">
        <w:rPr>
          <w:rFonts w:ascii="Times New Roman" w:hAnsi="Times New Roman"/>
          <w:sz w:val="24"/>
          <w:szCs w:val="24"/>
        </w:rPr>
        <w:t xml:space="preserve"> </w:t>
      </w:r>
      <w:r>
        <w:rPr>
          <w:rFonts w:ascii="Times New Roman" w:hAnsi="Times New Roman"/>
          <w:sz w:val="24"/>
          <w:szCs w:val="24"/>
        </w:rPr>
        <w:t xml:space="preserve">  </w:t>
      </w:r>
      <w:r w:rsidR="00C75CBE" w:rsidRPr="00C75CBE">
        <w:rPr>
          <w:rFonts w:ascii="Times New Roman" w:hAnsi="Times New Roman"/>
          <w:sz w:val="24"/>
          <w:szCs w:val="24"/>
        </w:rPr>
        <w:t>а) проводить беседу с гражданином, претендующим на замещение должности р</w:t>
      </w:r>
      <w:r w:rsidR="001907C9">
        <w:rPr>
          <w:rFonts w:ascii="Times New Roman" w:hAnsi="Times New Roman"/>
          <w:sz w:val="24"/>
          <w:szCs w:val="24"/>
        </w:rPr>
        <w:t xml:space="preserve"> </w:t>
      </w:r>
      <w:r w:rsidR="00C75CBE" w:rsidRPr="00C75CBE">
        <w:rPr>
          <w:rFonts w:ascii="Times New Roman" w:hAnsi="Times New Roman"/>
          <w:sz w:val="24"/>
          <w:szCs w:val="24"/>
        </w:rPr>
        <w:t>уководителя муниципального учреждения, а также с лицом, замещающим должность руководителя муниципального учреждения;</w:t>
      </w:r>
    </w:p>
    <w:p w:rsidR="00C75CBE" w:rsidRPr="00C75CBE" w:rsidRDefault="00CC2F59" w:rsidP="00C75CBE">
      <w:pPr>
        <w:pStyle w:val="a3"/>
        <w:jc w:val="both"/>
        <w:rPr>
          <w:rFonts w:ascii="Times New Roman" w:hAnsi="Times New Roman"/>
          <w:sz w:val="24"/>
          <w:szCs w:val="24"/>
        </w:rPr>
      </w:pPr>
      <w:r>
        <w:rPr>
          <w:rFonts w:ascii="Times New Roman" w:hAnsi="Times New Roman"/>
          <w:sz w:val="24"/>
          <w:szCs w:val="24"/>
        </w:rPr>
        <w:t xml:space="preserve">   </w:t>
      </w:r>
      <w:r w:rsidR="001907C9">
        <w:rPr>
          <w:rFonts w:ascii="Times New Roman" w:hAnsi="Times New Roman"/>
          <w:sz w:val="24"/>
          <w:szCs w:val="24"/>
        </w:rPr>
        <w:t xml:space="preserve"> </w:t>
      </w:r>
      <w:r w:rsidR="00C75CBE" w:rsidRPr="00C75CBE">
        <w:rPr>
          <w:rFonts w:ascii="Times New Roman" w:hAnsi="Times New Roman"/>
          <w:sz w:val="24"/>
          <w:szCs w:val="24"/>
        </w:rPr>
        <w:t>б) изучать представленные гражданином, претендующим на замещение должности руководителя муниципального учреждения, а также лицом, замещающим должность руководителя муниципального учреждения, сведения о доходах, об имуществе и обязательствах имущественного характера и дополнительные материалы;</w:t>
      </w:r>
    </w:p>
    <w:p w:rsidR="00C75CBE" w:rsidRPr="00C75CBE" w:rsidRDefault="00CC2F59" w:rsidP="00C75CBE">
      <w:pPr>
        <w:pStyle w:val="a3"/>
        <w:jc w:val="both"/>
        <w:rPr>
          <w:rFonts w:ascii="Times New Roman" w:hAnsi="Times New Roman"/>
          <w:sz w:val="24"/>
          <w:szCs w:val="24"/>
        </w:rPr>
      </w:pPr>
      <w:r>
        <w:rPr>
          <w:rFonts w:ascii="Times New Roman" w:hAnsi="Times New Roman"/>
          <w:sz w:val="24"/>
          <w:szCs w:val="24"/>
        </w:rPr>
        <w:t xml:space="preserve">    </w:t>
      </w:r>
      <w:r w:rsidR="00C75CBE" w:rsidRPr="00C75CBE">
        <w:rPr>
          <w:rFonts w:ascii="Times New Roman" w:hAnsi="Times New Roman"/>
          <w:sz w:val="24"/>
          <w:szCs w:val="24"/>
        </w:rPr>
        <w:t xml:space="preserve">в) получать от гражданина, претендующего на замещение должности руководителя муниципального учреждения, а также от лица, замещающего должность руководителя </w:t>
      </w:r>
      <w:r w:rsidR="00C75CBE" w:rsidRPr="00C75CBE">
        <w:rPr>
          <w:rFonts w:ascii="Times New Roman" w:hAnsi="Times New Roman"/>
          <w:sz w:val="24"/>
          <w:szCs w:val="24"/>
        </w:rPr>
        <w:lastRenderedPageBreak/>
        <w:t>муниципального учреждения, пояснения по представленным им сведениям о доходах, расходах, об имуществе и обязательствах имущественного характера и материалам.</w:t>
      </w:r>
    </w:p>
    <w:p w:rsidR="00C75CBE" w:rsidRPr="00C75CBE" w:rsidRDefault="00CC2F59" w:rsidP="00C75CBE">
      <w:pPr>
        <w:pStyle w:val="a3"/>
        <w:jc w:val="both"/>
        <w:rPr>
          <w:rFonts w:ascii="Times New Roman" w:hAnsi="Times New Roman"/>
          <w:sz w:val="24"/>
          <w:szCs w:val="24"/>
        </w:rPr>
      </w:pPr>
      <w:r>
        <w:rPr>
          <w:rFonts w:ascii="Times New Roman" w:hAnsi="Times New Roman"/>
          <w:sz w:val="24"/>
          <w:szCs w:val="24"/>
        </w:rPr>
        <w:t xml:space="preserve">    </w:t>
      </w:r>
      <w:r w:rsidR="00C75CBE" w:rsidRPr="00C75CBE">
        <w:rPr>
          <w:rFonts w:ascii="Times New Roman" w:hAnsi="Times New Roman"/>
          <w:sz w:val="24"/>
          <w:szCs w:val="24"/>
        </w:rPr>
        <w:t>8. Учредитель обеспечивает:</w:t>
      </w:r>
    </w:p>
    <w:p w:rsidR="00C75CBE" w:rsidRPr="00C75CBE" w:rsidRDefault="00CC2F59" w:rsidP="00C75CBE">
      <w:pPr>
        <w:pStyle w:val="a3"/>
        <w:jc w:val="both"/>
        <w:rPr>
          <w:rFonts w:ascii="Times New Roman" w:hAnsi="Times New Roman"/>
          <w:sz w:val="24"/>
          <w:szCs w:val="24"/>
        </w:rPr>
      </w:pPr>
      <w:r>
        <w:rPr>
          <w:rFonts w:ascii="Times New Roman" w:hAnsi="Times New Roman"/>
          <w:sz w:val="24"/>
          <w:szCs w:val="24"/>
        </w:rPr>
        <w:t xml:space="preserve">    </w:t>
      </w:r>
      <w:r w:rsidR="00C75CBE" w:rsidRPr="00C75CBE">
        <w:rPr>
          <w:rFonts w:ascii="Times New Roman" w:hAnsi="Times New Roman"/>
          <w:sz w:val="24"/>
          <w:szCs w:val="24"/>
        </w:rPr>
        <w:t>а) уведомление в письменной форме лица, замещающего должность руководителя муниципального учреждения, о начале в отношении его проверки - в течение 2 рабочих дней со дня принятия решения о начале проверки;</w:t>
      </w:r>
    </w:p>
    <w:p w:rsidR="00C75CBE" w:rsidRPr="00C75CBE" w:rsidRDefault="00CC2F59" w:rsidP="00C75CBE">
      <w:pPr>
        <w:pStyle w:val="a3"/>
        <w:jc w:val="both"/>
        <w:rPr>
          <w:rFonts w:ascii="Times New Roman" w:hAnsi="Times New Roman"/>
          <w:sz w:val="24"/>
          <w:szCs w:val="24"/>
        </w:rPr>
      </w:pPr>
      <w:r>
        <w:rPr>
          <w:rFonts w:ascii="Times New Roman" w:hAnsi="Times New Roman"/>
          <w:sz w:val="24"/>
          <w:szCs w:val="24"/>
        </w:rPr>
        <w:t xml:space="preserve">    </w:t>
      </w:r>
      <w:r w:rsidR="00C75CBE" w:rsidRPr="00C75CBE">
        <w:rPr>
          <w:rFonts w:ascii="Times New Roman" w:hAnsi="Times New Roman"/>
          <w:sz w:val="24"/>
          <w:szCs w:val="24"/>
        </w:rPr>
        <w:t xml:space="preserve">б) информирование лица, замещающего должность руководителя муниципального учреждения, в случае его обращения о том, какие представленные им сведения, указанные </w:t>
      </w:r>
      <w:r w:rsidR="00C75CBE" w:rsidRPr="00CC2F59">
        <w:rPr>
          <w:rFonts w:ascii="Times New Roman" w:hAnsi="Times New Roman"/>
          <w:sz w:val="24"/>
          <w:szCs w:val="24"/>
        </w:rPr>
        <w:t xml:space="preserve">в </w:t>
      </w:r>
      <w:hyperlink w:anchor="Par0" w:history="1">
        <w:r w:rsidR="00C75CBE" w:rsidRPr="00CC2F59">
          <w:rPr>
            <w:rFonts w:ascii="Times New Roman" w:hAnsi="Times New Roman"/>
            <w:sz w:val="24"/>
            <w:szCs w:val="24"/>
          </w:rPr>
          <w:t>пункте 1</w:t>
        </w:r>
      </w:hyperlink>
      <w:r w:rsidR="00C75CBE" w:rsidRPr="00C75CBE">
        <w:rPr>
          <w:rFonts w:ascii="Times New Roman" w:hAnsi="Times New Roman"/>
          <w:sz w:val="24"/>
          <w:szCs w:val="24"/>
        </w:rPr>
        <w:t xml:space="preserve"> настоящего Положения, подлежат проверке, - в течение 7 рабочих дней со дня обращения, а при наличии уважительной причины - в срок, согласованный с указанным лицом.</w:t>
      </w:r>
    </w:p>
    <w:p w:rsidR="00C75CBE" w:rsidRPr="00C75CBE" w:rsidRDefault="00CC2F59" w:rsidP="00C75CBE">
      <w:pPr>
        <w:pStyle w:val="a3"/>
        <w:jc w:val="both"/>
        <w:rPr>
          <w:rFonts w:ascii="Times New Roman" w:hAnsi="Times New Roman"/>
          <w:sz w:val="24"/>
          <w:szCs w:val="24"/>
        </w:rPr>
      </w:pPr>
      <w:r>
        <w:rPr>
          <w:rFonts w:ascii="Times New Roman" w:hAnsi="Times New Roman"/>
          <w:sz w:val="24"/>
          <w:szCs w:val="24"/>
        </w:rPr>
        <w:t xml:space="preserve">    </w:t>
      </w:r>
      <w:r w:rsidR="00C75CBE" w:rsidRPr="00C75CBE">
        <w:rPr>
          <w:rFonts w:ascii="Times New Roman" w:hAnsi="Times New Roman"/>
          <w:sz w:val="24"/>
          <w:szCs w:val="24"/>
        </w:rPr>
        <w:t>9. По окончании проверки учредитель обязан ознакомить лицо, замещающее должность руководителя муниципального учреждения, с результатами проверки.</w:t>
      </w:r>
    </w:p>
    <w:p w:rsidR="00C75CBE" w:rsidRPr="00C75CBE" w:rsidRDefault="00CC2F59" w:rsidP="00C75CBE">
      <w:pPr>
        <w:pStyle w:val="a3"/>
        <w:jc w:val="both"/>
        <w:rPr>
          <w:rFonts w:ascii="Times New Roman" w:hAnsi="Times New Roman"/>
          <w:sz w:val="24"/>
          <w:szCs w:val="24"/>
        </w:rPr>
      </w:pPr>
      <w:r>
        <w:rPr>
          <w:rFonts w:ascii="Times New Roman" w:hAnsi="Times New Roman"/>
          <w:sz w:val="24"/>
          <w:szCs w:val="24"/>
        </w:rPr>
        <w:t xml:space="preserve">   </w:t>
      </w:r>
      <w:r w:rsidR="00C75CBE" w:rsidRPr="00C75CBE">
        <w:rPr>
          <w:rFonts w:ascii="Times New Roman" w:hAnsi="Times New Roman"/>
          <w:sz w:val="24"/>
          <w:szCs w:val="24"/>
        </w:rPr>
        <w:t>10. Лицо, замещающее должность руководителя муниципального учреждения, вправе:</w:t>
      </w:r>
    </w:p>
    <w:p w:rsidR="00C75CBE" w:rsidRPr="00C75CBE" w:rsidRDefault="00CC2F59" w:rsidP="00C75CBE">
      <w:pPr>
        <w:pStyle w:val="a3"/>
        <w:jc w:val="both"/>
        <w:rPr>
          <w:rFonts w:ascii="Times New Roman" w:hAnsi="Times New Roman"/>
          <w:sz w:val="24"/>
          <w:szCs w:val="24"/>
        </w:rPr>
      </w:pPr>
      <w:r>
        <w:rPr>
          <w:rFonts w:ascii="Times New Roman" w:hAnsi="Times New Roman"/>
          <w:sz w:val="24"/>
          <w:szCs w:val="24"/>
        </w:rPr>
        <w:t xml:space="preserve">    </w:t>
      </w:r>
      <w:r w:rsidR="00C75CBE" w:rsidRPr="00C75CBE">
        <w:rPr>
          <w:rFonts w:ascii="Times New Roman" w:hAnsi="Times New Roman"/>
          <w:sz w:val="24"/>
          <w:szCs w:val="24"/>
        </w:rPr>
        <w:t>а) давать пояснения в письменной форме в ходе проверки, а также по результатам проверки;</w:t>
      </w:r>
    </w:p>
    <w:p w:rsidR="00C75CBE" w:rsidRPr="00C75CBE" w:rsidRDefault="00CC2F59" w:rsidP="00C75CBE">
      <w:pPr>
        <w:pStyle w:val="a3"/>
        <w:jc w:val="both"/>
        <w:rPr>
          <w:rFonts w:ascii="Times New Roman" w:hAnsi="Times New Roman"/>
          <w:sz w:val="24"/>
          <w:szCs w:val="24"/>
        </w:rPr>
      </w:pPr>
      <w:r>
        <w:rPr>
          <w:rFonts w:ascii="Times New Roman" w:hAnsi="Times New Roman"/>
          <w:sz w:val="24"/>
          <w:szCs w:val="24"/>
        </w:rPr>
        <w:t xml:space="preserve">    </w:t>
      </w:r>
      <w:r w:rsidR="00C75CBE" w:rsidRPr="00C75CBE">
        <w:rPr>
          <w:rFonts w:ascii="Times New Roman" w:hAnsi="Times New Roman"/>
          <w:sz w:val="24"/>
          <w:szCs w:val="24"/>
        </w:rPr>
        <w:t>б) представлять дополнительные материалы и давать по ним пояснения в письменной форме.</w:t>
      </w:r>
    </w:p>
    <w:p w:rsidR="00C75CBE" w:rsidRPr="00C75CBE" w:rsidRDefault="00CC2F59" w:rsidP="00C75CBE">
      <w:pPr>
        <w:pStyle w:val="a3"/>
        <w:jc w:val="both"/>
        <w:rPr>
          <w:rFonts w:ascii="Times New Roman" w:hAnsi="Times New Roman"/>
          <w:sz w:val="24"/>
          <w:szCs w:val="24"/>
        </w:rPr>
      </w:pPr>
      <w:r>
        <w:rPr>
          <w:rFonts w:ascii="Times New Roman" w:hAnsi="Times New Roman"/>
          <w:sz w:val="24"/>
          <w:szCs w:val="24"/>
        </w:rPr>
        <w:t xml:space="preserve">    </w:t>
      </w:r>
      <w:r w:rsidR="00C75CBE" w:rsidRPr="00C75CBE">
        <w:rPr>
          <w:rFonts w:ascii="Times New Roman" w:hAnsi="Times New Roman"/>
          <w:sz w:val="24"/>
          <w:szCs w:val="24"/>
        </w:rPr>
        <w:t>11. По результатам проверки учредитель или лицо, которому такие полномочия предоставлены учредителем принимает одно из следующих решений:</w:t>
      </w:r>
    </w:p>
    <w:p w:rsidR="00C75CBE" w:rsidRPr="00C75CBE" w:rsidRDefault="00CC2F59" w:rsidP="00C75CBE">
      <w:pPr>
        <w:pStyle w:val="a3"/>
        <w:jc w:val="both"/>
        <w:rPr>
          <w:rFonts w:ascii="Times New Roman" w:hAnsi="Times New Roman"/>
          <w:sz w:val="24"/>
          <w:szCs w:val="24"/>
        </w:rPr>
      </w:pPr>
      <w:r>
        <w:rPr>
          <w:rFonts w:ascii="Times New Roman" w:hAnsi="Times New Roman"/>
          <w:sz w:val="24"/>
          <w:szCs w:val="24"/>
        </w:rPr>
        <w:t xml:space="preserve">    </w:t>
      </w:r>
      <w:r w:rsidR="00C75CBE" w:rsidRPr="00C75CBE">
        <w:rPr>
          <w:rFonts w:ascii="Times New Roman" w:hAnsi="Times New Roman"/>
          <w:sz w:val="24"/>
          <w:szCs w:val="24"/>
        </w:rPr>
        <w:t>а) назначение гражданина, претендующего на замещение должности руководителя муниципального учреждения, на должность руководителя муниципального учреждения;</w:t>
      </w:r>
    </w:p>
    <w:p w:rsidR="00C75CBE" w:rsidRPr="00C75CBE" w:rsidRDefault="00CC2F59" w:rsidP="00C75CBE">
      <w:pPr>
        <w:pStyle w:val="a3"/>
        <w:jc w:val="both"/>
        <w:rPr>
          <w:rFonts w:ascii="Times New Roman" w:hAnsi="Times New Roman"/>
          <w:sz w:val="24"/>
          <w:szCs w:val="24"/>
        </w:rPr>
      </w:pPr>
      <w:r>
        <w:rPr>
          <w:rFonts w:ascii="Times New Roman" w:hAnsi="Times New Roman"/>
          <w:sz w:val="24"/>
          <w:szCs w:val="24"/>
        </w:rPr>
        <w:t xml:space="preserve">   </w:t>
      </w:r>
      <w:r w:rsidR="00C75CBE" w:rsidRPr="00C75CBE">
        <w:rPr>
          <w:rFonts w:ascii="Times New Roman" w:hAnsi="Times New Roman"/>
          <w:sz w:val="24"/>
          <w:szCs w:val="24"/>
        </w:rPr>
        <w:t>б) отказ гражданину, претендующему на замещение должности руководителя муниципального учреждения, в назначении на должность руководителя муниципального учреждения;</w:t>
      </w:r>
    </w:p>
    <w:p w:rsidR="00C75CBE" w:rsidRPr="00C75CBE" w:rsidRDefault="00CC2F59" w:rsidP="00C75CBE">
      <w:pPr>
        <w:pStyle w:val="a3"/>
        <w:jc w:val="both"/>
        <w:rPr>
          <w:rFonts w:ascii="Times New Roman" w:hAnsi="Times New Roman"/>
          <w:sz w:val="24"/>
          <w:szCs w:val="24"/>
        </w:rPr>
      </w:pPr>
      <w:r>
        <w:rPr>
          <w:rFonts w:ascii="Times New Roman" w:hAnsi="Times New Roman"/>
          <w:sz w:val="24"/>
          <w:szCs w:val="24"/>
        </w:rPr>
        <w:t xml:space="preserve">   </w:t>
      </w:r>
      <w:r w:rsidR="00C75CBE" w:rsidRPr="00C75CBE">
        <w:rPr>
          <w:rFonts w:ascii="Times New Roman" w:hAnsi="Times New Roman"/>
          <w:sz w:val="24"/>
          <w:szCs w:val="24"/>
        </w:rPr>
        <w:t>в) применение к лицу, замещающему должность руководителя муниципального учреждения, мер дисциплинарной ответственности.</w:t>
      </w:r>
    </w:p>
    <w:p w:rsidR="00C75CBE" w:rsidRPr="00C75CBE" w:rsidRDefault="00D9768B" w:rsidP="00C75CBE">
      <w:pPr>
        <w:pStyle w:val="a3"/>
        <w:jc w:val="both"/>
        <w:rPr>
          <w:rFonts w:ascii="Times New Roman" w:hAnsi="Times New Roman"/>
          <w:sz w:val="24"/>
          <w:szCs w:val="24"/>
        </w:rPr>
      </w:pPr>
      <w:r>
        <w:rPr>
          <w:rFonts w:ascii="Times New Roman" w:hAnsi="Times New Roman"/>
          <w:sz w:val="24"/>
          <w:szCs w:val="24"/>
        </w:rPr>
        <w:t xml:space="preserve">   </w:t>
      </w:r>
      <w:r w:rsidR="00C75CBE" w:rsidRPr="00C75CBE">
        <w:rPr>
          <w:rFonts w:ascii="Times New Roman" w:hAnsi="Times New Roman"/>
          <w:sz w:val="24"/>
          <w:szCs w:val="24"/>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p w:rsidR="00C75CBE" w:rsidRPr="00C75CBE" w:rsidRDefault="00D9768B" w:rsidP="00C75CBE">
      <w:pPr>
        <w:pStyle w:val="a3"/>
        <w:jc w:val="both"/>
        <w:rPr>
          <w:rFonts w:ascii="Times New Roman" w:hAnsi="Times New Roman"/>
          <w:sz w:val="24"/>
          <w:szCs w:val="24"/>
        </w:rPr>
      </w:pPr>
      <w:r>
        <w:rPr>
          <w:rFonts w:ascii="Times New Roman" w:hAnsi="Times New Roman"/>
          <w:sz w:val="24"/>
          <w:szCs w:val="24"/>
        </w:rPr>
        <w:t xml:space="preserve">   </w:t>
      </w:r>
      <w:r w:rsidR="00C75CBE" w:rsidRPr="00C75CBE">
        <w:rPr>
          <w:rFonts w:ascii="Times New Roman" w:hAnsi="Times New Roman"/>
          <w:sz w:val="24"/>
          <w:szCs w:val="24"/>
        </w:rPr>
        <w:t>13. Подлинники справок о доходах, расходах, об имуществе и обязательствах имущественного характера, а также материалы проверки, поступившие к учредителю, хранятся у учредителя муниципального учреждения или лица, которому такие полномочия предоставлены учредителем в соответствии с законодательством Российской Федерации об архивном деле.</w:t>
      </w:r>
    </w:p>
    <w:p w:rsidR="00C75CBE" w:rsidRPr="00C75CBE" w:rsidRDefault="00C75CBE" w:rsidP="00C75CBE">
      <w:pPr>
        <w:pStyle w:val="a3"/>
        <w:jc w:val="both"/>
        <w:rPr>
          <w:rFonts w:ascii="Times New Roman" w:hAnsi="Times New Roman"/>
          <w:sz w:val="24"/>
          <w:szCs w:val="24"/>
        </w:rPr>
      </w:pPr>
    </w:p>
    <w:p w:rsidR="00C75CBE" w:rsidRDefault="00C75CBE" w:rsidP="00C75CBE">
      <w:pPr>
        <w:autoSpaceDE w:val="0"/>
        <w:autoSpaceDN w:val="0"/>
        <w:adjustRightInd w:val="0"/>
        <w:rPr>
          <w:rFonts w:ascii="Times New Roman" w:hAnsi="Times New Roman"/>
          <w:sz w:val="26"/>
          <w:szCs w:val="26"/>
        </w:rPr>
      </w:pPr>
    </w:p>
    <w:p w:rsidR="009C7D8F" w:rsidRDefault="009C7D8F" w:rsidP="00C75CBE">
      <w:pPr>
        <w:autoSpaceDE w:val="0"/>
        <w:autoSpaceDN w:val="0"/>
        <w:adjustRightInd w:val="0"/>
        <w:rPr>
          <w:rFonts w:ascii="Times New Roman" w:hAnsi="Times New Roman"/>
          <w:sz w:val="26"/>
          <w:szCs w:val="26"/>
        </w:rPr>
      </w:pPr>
    </w:p>
    <w:p w:rsidR="009C7D8F" w:rsidRDefault="009C7D8F" w:rsidP="00C75CBE">
      <w:pPr>
        <w:autoSpaceDE w:val="0"/>
        <w:autoSpaceDN w:val="0"/>
        <w:adjustRightInd w:val="0"/>
        <w:rPr>
          <w:rFonts w:ascii="Times New Roman" w:hAnsi="Times New Roman"/>
          <w:sz w:val="26"/>
          <w:szCs w:val="26"/>
        </w:rPr>
      </w:pPr>
    </w:p>
    <w:p w:rsidR="009C7D8F" w:rsidRDefault="009C7D8F" w:rsidP="00C75CBE">
      <w:pPr>
        <w:autoSpaceDE w:val="0"/>
        <w:autoSpaceDN w:val="0"/>
        <w:adjustRightInd w:val="0"/>
        <w:rPr>
          <w:rFonts w:ascii="Times New Roman" w:hAnsi="Times New Roman"/>
          <w:sz w:val="26"/>
          <w:szCs w:val="26"/>
        </w:rPr>
      </w:pPr>
    </w:p>
    <w:p w:rsidR="009C7D8F" w:rsidRDefault="009C7D8F" w:rsidP="00C75CBE">
      <w:pPr>
        <w:autoSpaceDE w:val="0"/>
        <w:autoSpaceDN w:val="0"/>
        <w:adjustRightInd w:val="0"/>
        <w:rPr>
          <w:rFonts w:ascii="Times New Roman" w:hAnsi="Times New Roman"/>
          <w:sz w:val="26"/>
          <w:szCs w:val="26"/>
        </w:rPr>
      </w:pPr>
    </w:p>
    <w:p w:rsidR="009C7D8F" w:rsidRDefault="009C7D8F" w:rsidP="00C75CBE">
      <w:pPr>
        <w:autoSpaceDE w:val="0"/>
        <w:autoSpaceDN w:val="0"/>
        <w:adjustRightInd w:val="0"/>
        <w:rPr>
          <w:rFonts w:ascii="Times New Roman" w:hAnsi="Times New Roman"/>
          <w:sz w:val="26"/>
          <w:szCs w:val="26"/>
        </w:rPr>
      </w:pPr>
    </w:p>
    <w:p w:rsidR="009C7D8F" w:rsidRDefault="009C7D8F" w:rsidP="00C75CBE">
      <w:pPr>
        <w:autoSpaceDE w:val="0"/>
        <w:autoSpaceDN w:val="0"/>
        <w:adjustRightInd w:val="0"/>
        <w:rPr>
          <w:rFonts w:ascii="Times New Roman" w:hAnsi="Times New Roman"/>
          <w:sz w:val="26"/>
          <w:szCs w:val="26"/>
        </w:rPr>
      </w:pPr>
    </w:p>
    <w:p w:rsidR="0011305C" w:rsidRDefault="0011305C" w:rsidP="00C75CBE">
      <w:pPr>
        <w:autoSpaceDE w:val="0"/>
        <w:autoSpaceDN w:val="0"/>
        <w:adjustRightInd w:val="0"/>
        <w:rPr>
          <w:rFonts w:ascii="Times New Roman" w:hAnsi="Times New Roman"/>
          <w:sz w:val="26"/>
          <w:szCs w:val="26"/>
        </w:rPr>
      </w:pPr>
    </w:p>
    <w:tbl>
      <w:tblPr>
        <w:tblW w:w="0" w:type="auto"/>
        <w:tblInd w:w="4928" w:type="dxa"/>
        <w:tblLook w:val="04A0"/>
      </w:tblPr>
      <w:tblGrid>
        <w:gridCol w:w="4643"/>
      </w:tblGrid>
      <w:tr w:rsidR="009C7D8F" w:rsidRPr="009C7D8F" w:rsidTr="009C7D8F">
        <w:tc>
          <w:tcPr>
            <w:tcW w:w="4643" w:type="dxa"/>
          </w:tcPr>
          <w:p w:rsidR="009C7D8F" w:rsidRPr="009C7D8F" w:rsidRDefault="009C7D8F" w:rsidP="009C7D8F">
            <w:pPr>
              <w:pStyle w:val="a3"/>
              <w:jc w:val="both"/>
              <w:rPr>
                <w:rFonts w:ascii="Times New Roman" w:hAnsi="Times New Roman"/>
                <w:sz w:val="24"/>
                <w:szCs w:val="24"/>
              </w:rPr>
            </w:pPr>
          </w:p>
          <w:p w:rsidR="009C7D8F" w:rsidRPr="009C7D8F" w:rsidRDefault="009C7D8F" w:rsidP="009C7D8F">
            <w:pPr>
              <w:pStyle w:val="a3"/>
              <w:jc w:val="both"/>
              <w:rPr>
                <w:rFonts w:ascii="Times New Roman" w:hAnsi="Times New Roman"/>
                <w:sz w:val="24"/>
                <w:szCs w:val="24"/>
              </w:rPr>
            </w:pPr>
            <w:r w:rsidRPr="009C7D8F">
              <w:rPr>
                <w:rFonts w:ascii="Times New Roman" w:hAnsi="Times New Roman"/>
                <w:sz w:val="24"/>
                <w:szCs w:val="24"/>
              </w:rPr>
              <w:lastRenderedPageBreak/>
              <w:t xml:space="preserve">                       Утверждено</w:t>
            </w:r>
          </w:p>
          <w:p w:rsidR="009C7D8F" w:rsidRPr="009C7D8F" w:rsidRDefault="009C7D8F" w:rsidP="009C7D8F">
            <w:pPr>
              <w:pStyle w:val="a3"/>
              <w:jc w:val="both"/>
              <w:rPr>
                <w:rFonts w:ascii="Times New Roman" w:hAnsi="Times New Roman"/>
                <w:sz w:val="24"/>
                <w:szCs w:val="24"/>
              </w:rPr>
            </w:pPr>
            <w:r w:rsidRPr="009C7D8F">
              <w:rPr>
                <w:rFonts w:ascii="Times New Roman" w:hAnsi="Times New Roman"/>
                <w:sz w:val="24"/>
                <w:szCs w:val="24"/>
              </w:rPr>
              <w:t>постановлением главы Линёвского городского поселения от 27.09.2016 г №</w:t>
            </w:r>
            <w:r w:rsidR="00FA0140">
              <w:rPr>
                <w:rFonts w:ascii="Times New Roman" w:hAnsi="Times New Roman"/>
                <w:sz w:val="24"/>
                <w:szCs w:val="24"/>
              </w:rPr>
              <w:t>181</w:t>
            </w:r>
          </w:p>
        </w:tc>
      </w:tr>
    </w:tbl>
    <w:p w:rsidR="009C7D8F" w:rsidRDefault="009C7D8F" w:rsidP="009C7D8F">
      <w:pPr>
        <w:pStyle w:val="a3"/>
        <w:jc w:val="both"/>
        <w:rPr>
          <w:rFonts w:ascii="Times New Roman" w:hAnsi="Times New Roman"/>
          <w:sz w:val="24"/>
          <w:szCs w:val="24"/>
        </w:rPr>
      </w:pPr>
    </w:p>
    <w:p w:rsidR="00F2458F" w:rsidRPr="0011305C" w:rsidRDefault="00F2458F" w:rsidP="00F2458F">
      <w:pPr>
        <w:pStyle w:val="a3"/>
        <w:jc w:val="center"/>
        <w:rPr>
          <w:rFonts w:ascii="Times New Roman" w:hAnsi="Times New Roman"/>
          <w:sz w:val="20"/>
          <w:szCs w:val="20"/>
        </w:rPr>
      </w:pPr>
      <w:r w:rsidRPr="0011305C">
        <w:rPr>
          <w:rFonts w:ascii="Times New Roman" w:hAnsi="Times New Roman"/>
          <w:sz w:val="20"/>
          <w:szCs w:val="20"/>
        </w:rPr>
        <w:t>ПОРЯДОК</w:t>
      </w:r>
    </w:p>
    <w:p w:rsidR="00F2458F" w:rsidRPr="0011305C" w:rsidRDefault="00F2458F" w:rsidP="00F2458F">
      <w:pPr>
        <w:pStyle w:val="a3"/>
        <w:jc w:val="center"/>
        <w:rPr>
          <w:rFonts w:ascii="Times New Roman" w:hAnsi="Times New Roman"/>
          <w:sz w:val="20"/>
          <w:szCs w:val="20"/>
        </w:rPr>
      </w:pPr>
      <w:r w:rsidRPr="0011305C">
        <w:rPr>
          <w:rFonts w:ascii="Times New Roman" w:hAnsi="Times New Roman"/>
          <w:sz w:val="20"/>
          <w:szCs w:val="20"/>
        </w:rPr>
        <w:t>РАЗМЕЩЕНИЯ СВЕДЕНИЙ О ДОХОДАХ, РАСХОДАХ, ОБ ИМУЩЕСТВЕ И ОБЯЗАТЕЛЬСТВАХ ИМУЩЕСТВЕННОГО ХАРАКТЕРА РУКОВОДИТЕЛЕЙ МУНИЦИПАЛЬНЫХ УЧРЕЖДЕНИЙ ЛИНЁВСКОГО ГОРОДСКОГО ПОСЛЕНИЯ</w:t>
      </w:r>
      <w:r w:rsidRPr="0011305C">
        <w:rPr>
          <w:rFonts w:ascii="Times New Roman" w:hAnsi="Times New Roman"/>
          <w:i/>
          <w:sz w:val="20"/>
          <w:szCs w:val="20"/>
          <w:u w:val="single"/>
        </w:rPr>
        <w:t xml:space="preserve"> </w:t>
      </w:r>
      <w:r w:rsidRPr="0011305C">
        <w:rPr>
          <w:rFonts w:ascii="Times New Roman" w:hAnsi="Times New Roman"/>
          <w:sz w:val="20"/>
          <w:szCs w:val="20"/>
        </w:rPr>
        <w:t xml:space="preserve"> И ЧЛЕНОВ ИХ СЕМЕЙ В СЕТИ ИНТЕРНЕТ И ПРЕДОСТАВЛЕНИЯ ЭТИХ СВЕДЕНИЙ СРЕДСТВАМ МАССОВОЙ ИНФОРМАЦИИ ДЛЯ ОПУБЛИКОВАНИЯ</w:t>
      </w:r>
    </w:p>
    <w:p w:rsidR="00F2458F" w:rsidRPr="00F2458F" w:rsidRDefault="00F2458F" w:rsidP="00F2458F">
      <w:pPr>
        <w:pStyle w:val="a3"/>
        <w:jc w:val="center"/>
        <w:rPr>
          <w:rFonts w:ascii="Times New Roman" w:hAnsi="Times New Roman"/>
          <w:sz w:val="24"/>
          <w:szCs w:val="24"/>
        </w:rPr>
      </w:pPr>
    </w:p>
    <w:p w:rsidR="00F2458F" w:rsidRPr="00F2458F" w:rsidRDefault="004232C3" w:rsidP="00F2458F">
      <w:pPr>
        <w:pStyle w:val="a3"/>
        <w:jc w:val="both"/>
        <w:rPr>
          <w:rFonts w:ascii="Times New Roman" w:hAnsi="Times New Roman"/>
          <w:sz w:val="24"/>
          <w:szCs w:val="24"/>
        </w:rPr>
      </w:pPr>
      <w:r>
        <w:rPr>
          <w:rFonts w:ascii="Times New Roman" w:hAnsi="Times New Roman"/>
          <w:sz w:val="24"/>
          <w:szCs w:val="24"/>
        </w:rPr>
        <w:t xml:space="preserve">        </w:t>
      </w:r>
      <w:r w:rsidR="00F2458F" w:rsidRPr="00F2458F">
        <w:rPr>
          <w:rFonts w:ascii="Times New Roman" w:hAnsi="Times New Roman"/>
          <w:sz w:val="24"/>
          <w:szCs w:val="24"/>
        </w:rPr>
        <w:t xml:space="preserve">1. Настоящим Порядком устанавливаются обязанности кадровых подразделений, должностных лиц муниципальных органов, в ведении которых находятся муниципальные учреждения Жирновского муниципального района Волгоградской области (далее - муниципальные учреждения), муниципальных учреждений по размещению сведений о доходах, расходах, об имуществе и обязательствах имущественного характера руководителей муниципальных учреждений и членов их семей в информационно-телекоммуникационной сети "Интернет" на </w:t>
      </w:r>
      <w:r w:rsidR="00C66FE2">
        <w:rPr>
          <w:rFonts w:ascii="Times New Roman" w:hAnsi="Times New Roman"/>
          <w:sz w:val="24"/>
          <w:szCs w:val="24"/>
        </w:rPr>
        <w:t>странице линёвского городского поселения официального сайта Жирновского муниципального района</w:t>
      </w:r>
      <w:r w:rsidR="00F2458F" w:rsidRPr="00F2458F">
        <w:rPr>
          <w:rFonts w:ascii="Times New Roman" w:hAnsi="Times New Roman"/>
          <w:sz w:val="24"/>
          <w:szCs w:val="24"/>
        </w:rPr>
        <w:t xml:space="preserve"> и муниципальных учреждений (далее - официальный сайт), а также по предоставлению этих сведений средствам массовой информации для опубликования в связи с их запросами.</w:t>
      </w:r>
    </w:p>
    <w:p w:rsidR="00F2458F" w:rsidRPr="00F2458F" w:rsidRDefault="004232C3" w:rsidP="00F2458F">
      <w:pPr>
        <w:pStyle w:val="a3"/>
        <w:jc w:val="both"/>
        <w:rPr>
          <w:rFonts w:ascii="Times New Roman" w:hAnsi="Times New Roman"/>
          <w:sz w:val="24"/>
          <w:szCs w:val="24"/>
        </w:rPr>
      </w:pPr>
      <w:bookmarkStart w:id="3" w:name="Par1"/>
      <w:bookmarkEnd w:id="3"/>
      <w:r>
        <w:rPr>
          <w:rFonts w:ascii="Times New Roman" w:hAnsi="Times New Roman"/>
          <w:sz w:val="24"/>
          <w:szCs w:val="24"/>
        </w:rPr>
        <w:t xml:space="preserve">         </w:t>
      </w:r>
      <w:r w:rsidR="00F2458F" w:rsidRPr="00F2458F">
        <w:rPr>
          <w:rFonts w:ascii="Times New Roman" w:hAnsi="Times New Roman"/>
          <w:sz w:val="24"/>
          <w:szCs w:val="24"/>
        </w:rPr>
        <w:t>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F2458F" w:rsidRPr="00F2458F" w:rsidRDefault="004232C3" w:rsidP="00F2458F">
      <w:pPr>
        <w:pStyle w:val="a3"/>
        <w:jc w:val="both"/>
        <w:rPr>
          <w:rFonts w:ascii="Times New Roman" w:hAnsi="Times New Roman"/>
          <w:sz w:val="24"/>
          <w:szCs w:val="24"/>
        </w:rPr>
      </w:pPr>
      <w:r>
        <w:rPr>
          <w:rFonts w:ascii="Times New Roman" w:hAnsi="Times New Roman"/>
          <w:sz w:val="24"/>
          <w:szCs w:val="24"/>
        </w:rPr>
        <w:t xml:space="preserve">        </w:t>
      </w:r>
      <w:r w:rsidR="00F2458F" w:rsidRPr="00F2458F">
        <w:rPr>
          <w:rFonts w:ascii="Times New Roman" w:hAnsi="Times New Roman"/>
          <w:sz w:val="24"/>
          <w:szCs w:val="24"/>
        </w:rPr>
        <w:t>а) перечень объектов недвижимого имущества, принадлежащих руководителю муниципального учреждения (далее именуется - лицо, представляющее сведения),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F2458F" w:rsidRPr="00F2458F" w:rsidRDefault="004232C3" w:rsidP="00F2458F">
      <w:pPr>
        <w:pStyle w:val="a3"/>
        <w:jc w:val="both"/>
        <w:rPr>
          <w:rFonts w:ascii="Times New Roman" w:hAnsi="Times New Roman"/>
          <w:sz w:val="24"/>
          <w:szCs w:val="24"/>
        </w:rPr>
      </w:pPr>
      <w:r>
        <w:rPr>
          <w:rFonts w:ascii="Times New Roman" w:hAnsi="Times New Roman"/>
          <w:sz w:val="24"/>
          <w:szCs w:val="24"/>
        </w:rPr>
        <w:t xml:space="preserve">       </w:t>
      </w:r>
      <w:r w:rsidR="00F2458F" w:rsidRPr="00F2458F">
        <w:rPr>
          <w:rFonts w:ascii="Times New Roman" w:hAnsi="Times New Roman"/>
          <w:sz w:val="24"/>
          <w:szCs w:val="24"/>
        </w:rPr>
        <w:t>б) перечень транспортных средств с указанием вида и марки, принадлежащих на праве собственности лицу, представляющему сведения, его супруге (супругу) и несовершеннолетним детям;</w:t>
      </w:r>
    </w:p>
    <w:p w:rsidR="00F2458F" w:rsidRPr="00F2458F" w:rsidRDefault="004232C3" w:rsidP="00F2458F">
      <w:pPr>
        <w:pStyle w:val="a3"/>
        <w:jc w:val="both"/>
        <w:rPr>
          <w:rFonts w:ascii="Times New Roman" w:hAnsi="Times New Roman"/>
          <w:sz w:val="24"/>
          <w:szCs w:val="24"/>
        </w:rPr>
      </w:pPr>
      <w:r>
        <w:rPr>
          <w:rFonts w:ascii="Times New Roman" w:hAnsi="Times New Roman"/>
          <w:sz w:val="24"/>
          <w:szCs w:val="24"/>
        </w:rPr>
        <w:t xml:space="preserve">       </w:t>
      </w:r>
      <w:r w:rsidR="00F2458F" w:rsidRPr="00F2458F">
        <w:rPr>
          <w:rFonts w:ascii="Times New Roman" w:hAnsi="Times New Roman"/>
          <w:sz w:val="24"/>
          <w:szCs w:val="24"/>
        </w:rPr>
        <w:t>в) декларированный годовой доход лица, представляющего сведения, его супруги (супруга) и несовершеннолетних детей.</w:t>
      </w:r>
    </w:p>
    <w:p w:rsidR="00F2458F" w:rsidRPr="00F2458F" w:rsidRDefault="004232C3" w:rsidP="00F2458F">
      <w:pPr>
        <w:pStyle w:val="a3"/>
        <w:jc w:val="both"/>
        <w:rPr>
          <w:rFonts w:ascii="Times New Roman" w:hAnsi="Times New Roman"/>
          <w:sz w:val="24"/>
          <w:szCs w:val="24"/>
        </w:rPr>
      </w:pPr>
      <w:r>
        <w:rPr>
          <w:rFonts w:ascii="Times New Roman" w:hAnsi="Times New Roman"/>
          <w:sz w:val="24"/>
          <w:szCs w:val="24"/>
        </w:rPr>
        <w:t xml:space="preserve">       </w:t>
      </w:r>
      <w:r w:rsidR="00F2458F" w:rsidRPr="00F2458F">
        <w:rPr>
          <w:rFonts w:ascii="Times New Roman" w:hAnsi="Times New Roman"/>
          <w:sz w:val="24"/>
          <w:szCs w:val="24"/>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F2458F" w:rsidRPr="00F2458F" w:rsidRDefault="00F2458F" w:rsidP="00F2458F">
      <w:pPr>
        <w:pStyle w:val="a3"/>
        <w:jc w:val="both"/>
        <w:rPr>
          <w:rFonts w:ascii="Times New Roman" w:hAnsi="Times New Roman"/>
          <w:sz w:val="24"/>
          <w:szCs w:val="24"/>
        </w:rPr>
      </w:pPr>
      <w:r w:rsidRPr="00F2458F">
        <w:rPr>
          <w:rFonts w:ascii="Times New Roman" w:hAnsi="Times New Roman"/>
          <w:sz w:val="24"/>
          <w:szCs w:val="24"/>
        </w:rPr>
        <w:t xml:space="preserve"> </w:t>
      </w:r>
      <w:r w:rsidR="004232C3">
        <w:rPr>
          <w:rFonts w:ascii="Times New Roman" w:hAnsi="Times New Roman"/>
          <w:sz w:val="24"/>
          <w:szCs w:val="24"/>
        </w:rPr>
        <w:t xml:space="preserve">       </w:t>
      </w:r>
      <w:r w:rsidRPr="00F2458F">
        <w:rPr>
          <w:rFonts w:ascii="Times New Roman" w:hAnsi="Times New Roman"/>
          <w:sz w:val="24"/>
          <w:szCs w:val="24"/>
        </w:rPr>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F2458F" w:rsidRPr="00F2458F" w:rsidRDefault="004232C3" w:rsidP="00F2458F">
      <w:pPr>
        <w:pStyle w:val="a3"/>
        <w:jc w:val="both"/>
        <w:rPr>
          <w:rFonts w:ascii="Times New Roman" w:hAnsi="Times New Roman"/>
          <w:sz w:val="24"/>
          <w:szCs w:val="24"/>
        </w:rPr>
      </w:pPr>
      <w:r>
        <w:rPr>
          <w:rFonts w:ascii="Times New Roman" w:hAnsi="Times New Roman"/>
          <w:sz w:val="24"/>
          <w:szCs w:val="24"/>
        </w:rPr>
        <w:t xml:space="preserve">        </w:t>
      </w:r>
      <w:r w:rsidR="00F2458F" w:rsidRPr="00F2458F">
        <w:rPr>
          <w:rFonts w:ascii="Times New Roman" w:hAnsi="Times New Roman"/>
          <w:sz w:val="24"/>
          <w:szCs w:val="24"/>
        </w:rPr>
        <w:t xml:space="preserve">а) иные сведения (кроме указанных в </w:t>
      </w:r>
      <w:hyperlink w:anchor="Par1" w:history="1">
        <w:r w:rsidR="00F2458F" w:rsidRPr="004232C3">
          <w:rPr>
            <w:rFonts w:ascii="Times New Roman" w:hAnsi="Times New Roman"/>
            <w:sz w:val="24"/>
            <w:szCs w:val="24"/>
          </w:rPr>
          <w:t>пункте 2</w:t>
        </w:r>
      </w:hyperlink>
      <w:r w:rsidR="00F2458F" w:rsidRPr="00F2458F">
        <w:rPr>
          <w:rFonts w:ascii="Times New Roman" w:hAnsi="Times New Roman"/>
          <w:sz w:val="24"/>
          <w:szCs w:val="24"/>
        </w:rPr>
        <w:t xml:space="preserve"> настоящего Положения) о доходах лица, представляющего сведения,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F2458F" w:rsidRPr="00F2458F" w:rsidRDefault="004232C3" w:rsidP="00F2458F">
      <w:pPr>
        <w:pStyle w:val="a3"/>
        <w:jc w:val="both"/>
        <w:rPr>
          <w:rFonts w:ascii="Times New Roman" w:hAnsi="Times New Roman"/>
          <w:sz w:val="24"/>
          <w:szCs w:val="24"/>
        </w:rPr>
      </w:pPr>
      <w:r>
        <w:rPr>
          <w:rFonts w:ascii="Times New Roman" w:hAnsi="Times New Roman"/>
          <w:sz w:val="24"/>
          <w:szCs w:val="24"/>
        </w:rPr>
        <w:t xml:space="preserve">       </w:t>
      </w:r>
      <w:r w:rsidR="00F2458F" w:rsidRPr="00F2458F">
        <w:rPr>
          <w:rFonts w:ascii="Times New Roman" w:hAnsi="Times New Roman"/>
          <w:sz w:val="24"/>
          <w:szCs w:val="24"/>
        </w:rPr>
        <w:t>б) персональные данные супруги (супруга) и несовершеннолетних детей;</w:t>
      </w:r>
    </w:p>
    <w:p w:rsidR="00F2458F" w:rsidRPr="00F2458F" w:rsidRDefault="004232C3" w:rsidP="00F2458F">
      <w:pPr>
        <w:pStyle w:val="a3"/>
        <w:jc w:val="both"/>
        <w:rPr>
          <w:rFonts w:ascii="Times New Roman" w:hAnsi="Times New Roman"/>
          <w:sz w:val="24"/>
          <w:szCs w:val="24"/>
        </w:rPr>
      </w:pPr>
      <w:r>
        <w:rPr>
          <w:rFonts w:ascii="Times New Roman" w:hAnsi="Times New Roman"/>
          <w:sz w:val="24"/>
          <w:szCs w:val="24"/>
        </w:rPr>
        <w:t xml:space="preserve">       </w:t>
      </w:r>
      <w:r w:rsidR="00F2458F" w:rsidRPr="00F2458F">
        <w:rPr>
          <w:rFonts w:ascii="Times New Roman" w:hAnsi="Times New Roman"/>
          <w:sz w:val="24"/>
          <w:szCs w:val="24"/>
        </w:rPr>
        <w:t>в) данные, позволяющие определить место жительства, почтовый адрес, телефон и иные индивидуальные средства коммуникации лица, представляющего сведения, его супруги (супруга) и несовершеннолетних детей;</w:t>
      </w:r>
    </w:p>
    <w:p w:rsidR="00F2458F" w:rsidRPr="00F2458F" w:rsidRDefault="004232C3" w:rsidP="00F2458F">
      <w:pPr>
        <w:pStyle w:val="a3"/>
        <w:jc w:val="both"/>
        <w:rPr>
          <w:rFonts w:ascii="Times New Roman" w:hAnsi="Times New Roman"/>
          <w:sz w:val="24"/>
          <w:szCs w:val="24"/>
        </w:rPr>
      </w:pPr>
      <w:r>
        <w:rPr>
          <w:rFonts w:ascii="Times New Roman" w:hAnsi="Times New Roman"/>
          <w:sz w:val="24"/>
          <w:szCs w:val="24"/>
        </w:rPr>
        <w:t xml:space="preserve">       </w:t>
      </w:r>
      <w:r w:rsidR="00F2458F" w:rsidRPr="00F2458F">
        <w:rPr>
          <w:rFonts w:ascii="Times New Roman" w:hAnsi="Times New Roman"/>
          <w:sz w:val="24"/>
          <w:szCs w:val="24"/>
        </w:rPr>
        <w:t>г) данные, позволяющие определить местонахождение объектов недвижимого имущества, принадлежащих лицу, представляющему сведения, его супруге (супругу), несовершеннолетним детям на праве собственности или находящихся в их пользовании;</w:t>
      </w:r>
    </w:p>
    <w:p w:rsidR="00F2458F" w:rsidRPr="00F2458F" w:rsidRDefault="004232C3" w:rsidP="00F2458F">
      <w:pPr>
        <w:pStyle w:val="a3"/>
        <w:jc w:val="both"/>
        <w:rPr>
          <w:rFonts w:ascii="Times New Roman" w:hAnsi="Times New Roman"/>
          <w:sz w:val="24"/>
          <w:szCs w:val="24"/>
        </w:rPr>
      </w:pPr>
      <w:r>
        <w:rPr>
          <w:rFonts w:ascii="Times New Roman" w:hAnsi="Times New Roman"/>
          <w:sz w:val="24"/>
          <w:szCs w:val="24"/>
        </w:rPr>
        <w:lastRenderedPageBreak/>
        <w:t xml:space="preserve">      </w:t>
      </w:r>
      <w:r w:rsidR="00F2458F" w:rsidRPr="00F2458F">
        <w:rPr>
          <w:rFonts w:ascii="Times New Roman" w:hAnsi="Times New Roman"/>
          <w:sz w:val="24"/>
          <w:szCs w:val="24"/>
        </w:rPr>
        <w:t>д) информацию, отнесенную к государственной тайне или являющуюся конфиденциальной.</w:t>
      </w:r>
    </w:p>
    <w:p w:rsidR="00F2458F" w:rsidRPr="00F2458F" w:rsidRDefault="004232C3" w:rsidP="00F2458F">
      <w:pPr>
        <w:pStyle w:val="a3"/>
        <w:jc w:val="both"/>
        <w:rPr>
          <w:rFonts w:ascii="Times New Roman" w:hAnsi="Times New Roman"/>
          <w:sz w:val="24"/>
          <w:szCs w:val="24"/>
        </w:rPr>
      </w:pPr>
      <w:r>
        <w:rPr>
          <w:rFonts w:ascii="Times New Roman" w:hAnsi="Times New Roman"/>
          <w:sz w:val="24"/>
          <w:szCs w:val="24"/>
        </w:rPr>
        <w:t xml:space="preserve">      </w:t>
      </w:r>
      <w:r w:rsidR="00F2458F" w:rsidRPr="00F2458F">
        <w:rPr>
          <w:rFonts w:ascii="Times New Roman" w:hAnsi="Times New Roman"/>
          <w:sz w:val="24"/>
          <w:szCs w:val="24"/>
        </w:rPr>
        <w:t xml:space="preserve">4. Сведения о доходах, расходах, об имуществе и обязательствах имущественного характера, указанные в </w:t>
      </w:r>
      <w:hyperlink w:anchor="Par1" w:history="1">
        <w:r w:rsidR="00F2458F" w:rsidRPr="004232C3">
          <w:rPr>
            <w:rFonts w:ascii="Times New Roman" w:hAnsi="Times New Roman"/>
            <w:sz w:val="24"/>
            <w:szCs w:val="24"/>
          </w:rPr>
          <w:t>пункте 2</w:t>
        </w:r>
      </w:hyperlink>
      <w:r w:rsidR="00F2458F" w:rsidRPr="004232C3">
        <w:rPr>
          <w:rFonts w:ascii="Times New Roman" w:hAnsi="Times New Roman"/>
          <w:sz w:val="24"/>
          <w:szCs w:val="24"/>
        </w:rPr>
        <w:t xml:space="preserve"> </w:t>
      </w:r>
      <w:r w:rsidR="00F2458F" w:rsidRPr="00F2458F">
        <w:rPr>
          <w:rFonts w:ascii="Times New Roman" w:hAnsi="Times New Roman"/>
          <w:sz w:val="24"/>
          <w:szCs w:val="24"/>
        </w:rPr>
        <w:t>настоящего Положения, размещаются на официальном сайте в течение 14 рабочих дней со дня истечения срока, установленного для подачи лицом, представляющим сведения, справок о доходах, расходах, об имуществе и обязательствах имущественного характера по форме указанной в Приложении в настоящему Порядку.</w:t>
      </w:r>
    </w:p>
    <w:p w:rsidR="00F2458F" w:rsidRPr="00F2458F" w:rsidRDefault="001041B3" w:rsidP="00F2458F">
      <w:pPr>
        <w:pStyle w:val="a3"/>
        <w:jc w:val="both"/>
        <w:rPr>
          <w:rFonts w:ascii="Times New Roman" w:hAnsi="Times New Roman"/>
          <w:sz w:val="24"/>
          <w:szCs w:val="24"/>
        </w:rPr>
      </w:pPr>
      <w:r>
        <w:rPr>
          <w:rFonts w:ascii="Times New Roman" w:hAnsi="Times New Roman"/>
          <w:sz w:val="24"/>
          <w:szCs w:val="24"/>
        </w:rPr>
        <w:t xml:space="preserve">      </w:t>
      </w:r>
      <w:r w:rsidR="00F2458F" w:rsidRPr="00F2458F">
        <w:rPr>
          <w:rFonts w:ascii="Times New Roman" w:hAnsi="Times New Roman"/>
          <w:sz w:val="24"/>
          <w:szCs w:val="24"/>
        </w:rPr>
        <w:t xml:space="preserve">5. Сведения о доходах, расходах, об имуществе и обязательствах имущественного характера лица, представляющего сведения,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учредителя размещаться в информационно-телекоммуникационной сети "Интернет" на официальном сайте муниципального учреждения. В этом случае такие сведения размещаются на официальных сайтах муниципальных учреждений в информационно-телекоммуникационной сети "Интернет", а в соответствующем разделе </w:t>
      </w:r>
      <w:r>
        <w:rPr>
          <w:rFonts w:ascii="Times New Roman" w:hAnsi="Times New Roman"/>
          <w:sz w:val="24"/>
          <w:szCs w:val="24"/>
        </w:rPr>
        <w:t xml:space="preserve">линёвского городского поселения </w:t>
      </w:r>
      <w:r w:rsidR="00F2458F" w:rsidRPr="00F2458F">
        <w:rPr>
          <w:rFonts w:ascii="Times New Roman" w:hAnsi="Times New Roman"/>
          <w:sz w:val="24"/>
          <w:szCs w:val="24"/>
        </w:rPr>
        <w:t xml:space="preserve">официального сайта </w:t>
      </w:r>
      <w:r>
        <w:rPr>
          <w:rFonts w:ascii="Times New Roman" w:hAnsi="Times New Roman"/>
          <w:sz w:val="24"/>
          <w:szCs w:val="24"/>
        </w:rPr>
        <w:t>жирновского муниципального района</w:t>
      </w:r>
      <w:r w:rsidR="00F2458F" w:rsidRPr="00F2458F">
        <w:rPr>
          <w:rFonts w:ascii="Times New Roman" w:hAnsi="Times New Roman"/>
          <w:sz w:val="24"/>
          <w:szCs w:val="24"/>
        </w:rPr>
        <w:t xml:space="preserve"> дается ссылка на адрес официального сайта муниципального учреждения в информационно-телекоммуникационной сети "Интернет", где такие сведения размещены.</w:t>
      </w:r>
    </w:p>
    <w:p w:rsidR="00F2458F" w:rsidRPr="00F2458F" w:rsidRDefault="001041B3" w:rsidP="00F2458F">
      <w:pPr>
        <w:pStyle w:val="a3"/>
        <w:jc w:val="both"/>
        <w:rPr>
          <w:rFonts w:ascii="Times New Roman" w:hAnsi="Times New Roman"/>
          <w:sz w:val="24"/>
          <w:szCs w:val="24"/>
        </w:rPr>
      </w:pPr>
      <w:r>
        <w:rPr>
          <w:rFonts w:ascii="Times New Roman" w:hAnsi="Times New Roman"/>
          <w:sz w:val="24"/>
          <w:szCs w:val="24"/>
        </w:rPr>
        <w:t xml:space="preserve">     </w:t>
      </w:r>
      <w:r w:rsidR="00F2458F" w:rsidRPr="00F2458F">
        <w:rPr>
          <w:rFonts w:ascii="Times New Roman" w:hAnsi="Times New Roman"/>
          <w:sz w:val="24"/>
          <w:szCs w:val="24"/>
        </w:rPr>
        <w:t xml:space="preserve">6. Размещение на официальном сайте сведений о доходах, расходах,  об имуществе и обязательствах имущественного характера, указанных в </w:t>
      </w:r>
      <w:hyperlink w:anchor="Par1" w:history="1">
        <w:r w:rsidR="00F2458F" w:rsidRPr="001041B3">
          <w:rPr>
            <w:rFonts w:ascii="Times New Roman" w:hAnsi="Times New Roman"/>
            <w:sz w:val="24"/>
            <w:szCs w:val="24"/>
          </w:rPr>
          <w:t>пункте 2</w:t>
        </w:r>
      </w:hyperlink>
      <w:r w:rsidR="00F2458F" w:rsidRPr="001041B3">
        <w:rPr>
          <w:rFonts w:ascii="Times New Roman" w:hAnsi="Times New Roman"/>
          <w:sz w:val="24"/>
          <w:szCs w:val="24"/>
        </w:rPr>
        <w:t xml:space="preserve"> </w:t>
      </w:r>
      <w:r w:rsidR="00F2458F" w:rsidRPr="00F2458F">
        <w:rPr>
          <w:rFonts w:ascii="Times New Roman" w:hAnsi="Times New Roman"/>
          <w:sz w:val="24"/>
          <w:szCs w:val="24"/>
        </w:rPr>
        <w:t>настоящего Положения, обеспечивается кадровыми подразделениями, должностными лицами муниципальных органов, в ведении которых находятся муниципальные учреждения.</w:t>
      </w:r>
    </w:p>
    <w:p w:rsidR="00F2458F" w:rsidRPr="00F2458F" w:rsidRDefault="001041B3" w:rsidP="00F2458F">
      <w:pPr>
        <w:pStyle w:val="a3"/>
        <w:jc w:val="both"/>
        <w:rPr>
          <w:rFonts w:ascii="Times New Roman" w:hAnsi="Times New Roman"/>
          <w:sz w:val="24"/>
          <w:szCs w:val="24"/>
        </w:rPr>
      </w:pPr>
      <w:r>
        <w:rPr>
          <w:rFonts w:ascii="Times New Roman" w:hAnsi="Times New Roman"/>
          <w:sz w:val="24"/>
          <w:szCs w:val="24"/>
        </w:rPr>
        <w:t xml:space="preserve">    </w:t>
      </w:r>
      <w:r w:rsidR="00F2458F" w:rsidRPr="00F2458F">
        <w:rPr>
          <w:rFonts w:ascii="Times New Roman" w:hAnsi="Times New Roman"/>
          <w:sz w:val="24"/>
          <w:szCs w:val="24"/>
        </w:rPr>
        <w:t>7. Кадровые подразделения, должностные лица муниципальных органов, в ведении которых находятся муниципальные учреждения:</w:t>
      </w:r>
    </w:p>
    <w:p w:rsidR="00F2458F" w:rsidRPr="00F2458F" w:rsidRDefault="001041B3" w:rsidP="00F2458F">
      <w:pPr>
        <w:pStyle w:val="a3"/>
        <w:jc w:val="both"/>
        <w:rPr>
          <w:rFonts w:ascii="Times New Roman" w:hAnsi="Times New Roman"/>
          <w:sz w:val="24"/>
          <w:szCs w:val="24"/>
        </w:rPr>
      </w:pPr>
      <w:r>
        <w:rPr>
          <w:rFonts w:ascii="Times New Roman" w:hAnsi="Times New Roman"/>
          <w:sz w:val="24"/>
          <w:szCs w:val="24"/>
        </w:rPr>
        <w:t xml:space="preserve">    </w:t>
      </w:r>
      <w:r w:rsidR="00F2458F" w:rsidRPr="00F2458F">
        <w:rPr>
          <w:rFonts w:ascii="Times New Roman" w:hAnsi="Times New Roman"/>
          <w:sz w:val="24"/>
          <w:szCs w:val="24"/>
        </w:rPr>
        <w:t>а) в 3-дневный срок со дня поступления запроса от средства массовой информации сообщают о нем руководителю муниципального учреждения, в отношении которого поступил запрос;</w:t>
      </w:r>
    </w:p>
    <w:p w:rsidR="00F2458F" w:rsidRPr="00F2458F" w:rsidRDefault="001041B3" w:rsidP="00F2458F">
      <w:pPr>
        <w:pStyle w:val="a3"/>
        <w:jc w:val="both"/>
        <w:rPr>
          <w:rFonts w:ascii="Times New Roman" w:hAnsi="Times New Roman"/>
          <w:sz w:val="24"/>
          <w:szCs w:val="24"/>
        </w:rPr>
      </w:pPr>
      <w:r>
        <w:rPr>
          <w:rFonts w:ascii="Times New Roman" w:hAnsi="Times New Roman"/>
          <w:sz w:val="24"/>
          <w:szCs w:val="24"/>
        </w:rPr>
        <w:t xml:space="preserve">     </w:t>
      </w:r>
      <w:r w:rsidR="00F2458F" w:rsidRPr="00F2458F">
        <w:rPr>
          <w:rFonts w:ascii="Times New Roman" w:hAnsi="Times New Roman"/>
          <w:sz w:val="24"/>
          <w:szCs w:val="24"/>
        </w:rPr>
        <w:t xml:space="preserve">б) в 7-дневный срок со дня поступления запроса от средства массовой информации обеспечивают предоставление ему сведений, указанных в </w:t>
      </w:r>
      <w:hyperlink w:anchor="Par1" w:history="1">
        <w:r w:rsidR="00F2458F" w:rsidRPr="0011305C">
          <w:rPr>
            <w:rFonts w:ascii="Times New Roman" w:hAnsi="Times New Roman"/>
            <w:sz w:val="24"/>
            <w:szCs w:val="24"/>
          </w:rPr>
          <w:t>пункте 2</w:t>
        </w:r>
      </w:hyperlink>
      <w:r w:rsidR="00F2458F" w:rsidRPr="00F2458F">
        <w:rPr>
          <w:rFonts w:ascii="Times New Roman" w:hAnsi="Times New Roman"/>
          <w:sz w:val="24"/>
          <w:szCs w:val="24"/>
        </w:rPr>
        <w:t xml:space="preserve"> настоящего Положения, в том случае, если запрашиваемые сведения отсутствуют на официальном сайте.</w:t>
      </w:r>
    </w:p>
    <w:p w:rsidR="00F2458F" w:rsidRPr="00F2458F" w:rsidRDefault="001041B3" w:rsidP="00F2458F">
      <w:pPr>
        <w:pStyle w:val="a3"/>
        <w:jc w:val="both"/>
        <w:rPr>
          <w:rFonts w:ascii="Times New Roman" w:hAnsi="Times New Roman"/>
          <w:sz w:val="24"/>
          <w:szCs w:val="24"/>
        </w:rPr>
      </w:pPr>
      <w:r>
        <w:rPr>
          <w:rFonts w:ascii="Times New Roman" w:hAnsi="Times New Roman"/>
          <w:sz w:val="24"/>
          <w:szCs w:val="24"/>
        </w:rPr>
        <w:t xml:space="preserve">      </w:t>
      </w:r>
      <w:r w:rsidR="00F2458F" w:rsidRPr="00F2458F">
        <w:rPr>
          <w:rFonts w:ascii="Times New Roman" w:hAnsi="Times New Roman"/>
          <w:sz w:val="24"/>
          <w:szCs w:val="24"/>
        </w:rPr>
        <w:t>8. Должностные лица кадровых подразделений, должностные лица муниципальных органов, в ведении которых находятся муниципальные учреждения, обеспечивающие размещение сведений о доходах, расходах, об имуществе и обязательствах имущественного характера на официальном сайте и их предоставление средствам массовой информации для опубликования, несут ответственность за несоблюдение настоящего Положения, а также за разглашение сведений, отнесенных к государственной тайне или являющихся конфиденциальными, в соответствии с законодательством Российской Федерации.</w:t>
      </w:r>
    </w:p>
    <w:p w:rsidR="00F2458F" w:rsidRPr="00F2458F" w:rsidRDefault="00F31DBD" w:rsidP="00F2458F">
      <w:pPr>
        <w:pStyle w:val="a3"/>
        <w:jc w:val="both"/>
        <w:rPr>
          <w:rFonts w:ascii="Times New Roman" w:hAnsi="Times New Roman"/>
          <w:sz w:val="24"/>
          <w:szCs w:val="24"/>
        </w:rPr>
      </w:pPr>
      <w:r>
        <w:rPr>
          <w:rFonts w:ascii="Times New Roman" w:hAnsi="Times New Roman"/>
          <w:sz w:val="24"/>
          <w:szCs w:val="24"/>
        </w:rPr>
        <w:t xml:space="preserve">      </w:t>
      </w:r>
      <w:r w:rsidR="00F2458F" w:rsidRPr="00F2458F">
        <w:rPr>
          <w:rFonts w:ascii="Times New Roman" w:hAnsi="Times New Roman"/>
          <w:sz w:val="24"/>
          <w:szCs w:val="24"/>
        </w:rPr>
        <w:t xml:space="preserve">9. Сведения о доходах, расходах, об имуществе и обязательствах имущественного характера, указанные в </w:t>
      </w:r>
      <w:hyperlink r:id="rId15" w:history="1">
        <w:r w:rsidR="00F2458F" w:rsidRPr="00F2458F">
          <w:rPr>
            <w:rFonts w:ascii="Times New Roman" w:hAnsi="Times New Roman"/>
            <w:sz w:val="24"/>
            <w:szCs w:val="24"/>
          </w:rPr>
          <w:t>2</w:t>
        </w:r>
      </w:hyperlink>
      <w:r w:rsidR="00F2458F" w:rsidRPr="00F2458F">
        <w:rPr>
          <w:rFonts w:ascii="Times New Roman" w:hAnsi="Times New Roman"/>
          <w:sz w:val="24"/>
          <w:szCs w:val="24"/>
        </w:rPr>
        <w:t xml:space="preserve"> настоящего Порядка, размещаются:</w:t>
      </w:r>
    </w:p>
    <w:p w:rsidR="00F2458F" w:rsidRPr="00F2458F" w:rsidRDefault="00F31DBD" w:rsidP="00F2458F">
      <w:pPr>
        <w:pStyle w:val="a3"/>
        <w:jc w:val="both"/>
        <w:rPr>
          <w:rFonts w:ascii="Times New Roman" w:hAnsi="Times New Roman"/>
          <w:sz w:val="24"/>
          <w:szCs w:val="24"/>
        </w:rPr>
      </w:pPr>
      <w:r>
        <w:rPr>
          <w:rFonts w:ascii="Times New Roman" w:hAnsi="Times New Roman"/>
          <w:sz w:val="24"/>
          <w:szCs w:val="24"/>
        </w:rPr>
        <w:t xml:space="preserve">     </w:t>
      </w:r>
      <w:r w:rsidR="00F2458F" w:rsidRPr="00F2458F">
        <w:rPr>
          <w:rFonts w:ascii="Times New Roman" w:hAnsi="Times New Roman"/>
          <w:sz w:val="24"/>
          <w:szCs w:val="24"/>
        </w:rPr>
        <w:t>9.1. без ограничения доступа к ним третьих лиц;</w:t>
      </w:r>
    </w:p>
    <w:p w:rsidR="00F2458F" w:rsidRPr="00F2458F" w:rsidRDefault="00F31DBD" w:rsidP="00F2458F">
      <w:pPr>
        <w:pStyle w:val="a3"/>
        <w:jc w:val="both"/>
        <w:rPr>
          <w:rFonts w:ascii="Times New Roman" w:hAnsi="Times New Roman"/>
          <w:sz w:val="24"/>
          <w:szCs w:val="24"/>
        </w:rPr>
      </w:pPr>
      <w:r>
        <w:rPr>
          <w:rFonts w:ascii="Times New Roman" w:hAnsi="Times New Roman"/>
          <w:sz w:val="24"/>
          <w:szCs w:val="24"/>
        </w:rPr>
        <w:t xml:space="preserve">     </w:t>
      </w:r>
      <w:r w:rsidR="00F2458F" w:rsidRPr="00F2458F">
        <w:rPr>
          <w:rFonts w:ascii="Times New Roman" w:hAnsi="Times New Roman"/>
          <w:sz w:val="24"/>
          <w:szCs w:val="24"/>
        </w:rPr>
        <w:t xml:space="preserve">9.2. в табличной форме согласно </w:t>
      </w:r>
      <w:hyperlink r:id="rId16" w:history="1">
        <w:r w:rsidR="00F2458F" w:rsidRPr="00F2458F">
          <w:rPr>
            <w:rFonts w:ascii="Times New Roman" w:hAnsi="Times New Roman"/>
            <w:sz w:val="24"/>
            <w:szCs w:val="24"/>
          </w:rPr>
          <w:t>приложению</w:t>
        </w:r>
      </w:hyperlink>
      <w:r w:rsidR="00F2458F" w:rsidRPr="00F2458F">
        <w:rPr>
          <w:rFonts w:ascii="Times New Roman" w:hAnsi="Times New Roman"/>
          <w:sz w:val="24"/>
          <w:szCs w:val="24"/>
        </w:rPr>
        <w:t xml:space="preserve"> к настоящему Порядку, в гипертекстовом формате и (или) в виде приложенных файлов в одном или нескольких из следующих форматов: .DOC, .DOCX, .EXCEL, .EXCELS, .RTF. При этом должна быть обеспечена возможность поиска по тексту файла и копирования фрагментов текста.</w:t>
      </w:r>
    </w:p>
    <w:p w:rsidR="00F2458F" w:rsidRPr="00F2458F" w:rsidRDefault="00F31DBD" w:rsidP="00F2458F">
      <w:pPr>
        <w:pStyle w:val="a3"/>
        <w:jc w:val="both"/>
        <w:rPr>
          <w:rFonts w:ascii="Times New Roman" w:hAnsi="Times New Roman"/>
          <w:sz w:val="24"/>
          <w:szCs w:val="24"/>
        </w:rPr>
      </w:pPr>
      <w:r>
        <w:rPr>
          <w:rFonts w:ascii="Times New Roman" w:hAnsi="Times New Roman"/>
          <w:sz w:val="24"/>
          <w:szCs w:val="24"/>
        </w:rPr>
        <w:t xml:space="preserve">     </w:t>
      </w:r>
      <w:r w:rsidR="00F2458F" w:rsidRPr="00F2458F">
        <w:rPr>
          <w:rFonts w:ascii="Times New Roman" w:hAnsi="Times New Roman"/>
          <w:sz w:val="24"/>
          <w:szCs w:val="24"/>
        </w:rPr>
        <w:t>10. Не допускается:</w:t>
      </w:r>
    </w:p>
    <w:p w:rsidR="00F2458F" w:rsidRPr="00F2458F" w:rsidRDefault="00F31DBD" w:rsidP="00F2458F">
      <w:pPr>
        <w:pStyle w:val="a3"/>
        <w:jc w:val="both"/>
        <w:rPr>
          <w:rFonts w:ascii="Times New Roman" w:hAnsi="Times New Roman"/>
          <w:sz w:val="24"/>
          <w:szCs w:val="24"/>
        </w:rPr>
      </w:pPr>
      <w:r>
        <w:rPr>
          <w:rFonts w:ascii="Times New Roman" w:hAnsi="Times New Roman"/>
          <w:sz w:val="24"/>
          <w:szCs w:val="24"/>
        </w:rPr>
        <w:t xml:space="preserve">     </w:t>
      </w:r>
      <w:r w:rsidR="00F2458F" w:rsidRPr="00F2458F">
        <w:rPr>
          <w:rFonts w:ascii="Times New Roman" w:hAnsi="Times New Roman"/>
          <w:sz w:val="24"/>
          <w:szCs w:val="24"/>
        </w:rPr>
        <w:t>10.1. размещение на официальном сайте заархивированных сведений (формат .rar, .zip), сканированных документов;</w:t>
      </w:r>
    </w:p>
    <w:p w:rsidR="00F2458F" w:rsidRPr="00F2458F" w:rsidRDefault="00F31DBD" w:rsidP="00F2458F">
      <w:pPr>
        <w:pStyle w:val="a3"/>
        <w:jc w:val="both"/>
        <w:rPr>
          <w:rFonts w:ascii="Times New Roman" w:hAnsi="Times New Roman"/>
          <w:sz w:val="24"/>
          <w:szCs w:val="24"/>
        </w:rPr>
      </w:pPr>
      <w:r>
        <w:rPr>
          <w:rFonts w:ascii="Times New Roman" w:hAnsi="Times New Roman"/>
          <w:sz w:val="24"/>
          <w:szCs w:val="24"/>
        </w:rPr>
        <w:t xml:space="preserve">     </w:t>
      </w:r>
      <w:r w:rsidR="00F2458F" w:rsidRPr="00F2458F">
        <w:rPr>
          <w:rFonts w:ascii="Times New Roman" w:hAnsi="Times New Roman"/>
          <w:sz w:val="24"/>
          <w:szCs w:val="24"/>
        </w:rPr>
        <w:t>10.2. использование на официальном сайте форматов, требующих дополнительного распознавания;</w:t>
      </w:r>
    </w:p>
    <w:p w:rsidR="00F2458F" w:rsidRPr="00F2458F" w:rsidRDefault="00F31DBD" w:rsidP="00F2458F">
      <w:pPr>
        <w:pStyle w:val="a3"/>
        <w:jc w:val="both"/>
        <w:rPr>
          <w:rFonts w:ascii="Times New Roman" w:hAnsi="Times New Roman"/>
          <w:sz w:val="24"/>
          <w:szCs w:val="24"/>
        </w:rPr>
      </w:pPr>
      <w:r>
        <w:rPr>
          <w:rFonts w:ascii="Times New Roman" w:hAnsi="Times New Roman"/>
          <w:sz w:val="24"/>
          <w:szCs w:val="24"/>
        </w:rPr>
        <w:lastRenderedPageBreak/>
        <w:t xml:space="preserve">     </w:t>
      </w:r>
      <w:r w:rsidR="00F2458F" w:rsidRPr="00F2458F">
        <w:rPr>
          <w:rFonts w:ascii="Times New Roman" w:hAnsi="Times New Roman"/>
          <w:sz w:val="24"/>
          <w:szCs w:val="24"/>
        </w:rPr>
        <w:t>10.3. установление кодов безопасности для доступа к сведениям о доходах, об имуществе и обязательствах имущественного характера;</w:t>
      </w:r>
    </w:p>
    <w:p w:rsidR="00F2458F" w:rsidRPr="00F2458F" w:rsidRDefault="00F31DBD" w:rsidP="00F2458F">
      <w:pPr>
        <w:pStyle w:val="a3"/>
        <w:jc w:val="both"/>
        <w:rPr>
          <w:rFonts w:ascii="Times New Roman" w:hAnsi="Times New Roman"/>
          <w:sz w:val="24"/>
          <w:szCs w:val="24"/>
        </w:rPr>
      </w:pPr>
      <w:r>
        <w:rPr>
          <w:rFonts w:ascii="Times New Roman" w:hAnsi="Times New Roman"/>
          <w:sz w:val="24"/>
          <w:szCs w:val="24"/>
        </w:rPr>
        <w:t xml:space="preserve">      </w:t>
      </w:r>
      <w:r w:rsidR="00F2458F" w:rsidRPr="00F2458F">
        <w:rPr>
          <w:rFonts w:ascii="Times New Roman" w:hAnsi="Times New Roman"/>
          <w:sz w:val="24"/>
          <w:szCs w:val="24"/>
        </w:rPr>
        <w:t>10.4. запрашивание любых сведений у лица, осуществляющего доступ к размещенным сведениям.</w:t>
      </w:r>
    </w:p>
    <w:p w:rsidR="00F2458F" w:rsidRPr="00F2458F" w:rsidRDefault="00F31DBD" w:rsidP="00F2458F">
      <w:pPr>
        <w:pStyle w:val="a3"/>
        <w:jc w:val="both"/>
        <w:rPr>
          <w:rFonts w:ascii="Times New Roman" w:hAnsi="Times New Roman"/>
          <w:sz w:val="24"/>
          <w:szCs w:val="24"/>
        </w:rPr>
      </w:pPr>
      <w:r>
        <w:rPr>
          <w:rFonts w:ascii="Times New Roman" w:hAnsi="Times New Roman"/>
          <w:sz w:val="24"/>
          <w:szCs w:val="24"/>
        </w:rPr>
        <w:t xml:space="preserve">      </w:t>
      </w:r>
      <w:r w:rsidR="00F2458F" w:rsidRPr="00F2458F">
        <w:rPr>
          <w:rFonts w:ascii="Times New Roman" w:hAnsi="Times New Roman"/>
          <w:sz w:val="24"/>
          <w:szCs w:val="24"/>
        </w:rPr>
        <w:t>11. Размещенные на официальном сайте сведения о доходах, расходах,  об имуществе и обязательствах имущественного характера:</w:t>
      </w:r>
    </w:p>
    <w:p w:rsidR="00F2458F" w:rsidRPr="00F2458F" w:rsidRDefault="00F31DBD" w:rsidP="00F2458F">
      <w:pPr>
        <w:pStyle w:val="a3"/>
        <w:jc w:val="both"/>
        <w:rPr>
          <w:rFonts w:ascii="Times New Roman" w:hAnsi="Times New Roman"/>
          <w:sz w:val="24"/>
          <w:szCs w:val="24"/>
        </w:rPr>
      </w:pPr>
      <w:r>
        <w:rPr>
          <w:rFonts w:ascii="Times New Roman" w:hAnsi="Times New Roman"/>
          <w:sz w:val="24"/>
          <w:szCs w:val="24"/>
        </w:rPr>
        <w:t xml:space="preserve">     </w:t>
      </w:r>
      <w:r w:rsidR="00F2458F" w:rsidRPr="00F2458F">
        <w:rPr>
          <w:rFonts w:ascii="Times New Roman" w:hAnsi="Times New Roman"/>
          <w:sz w:val="24"/>
          <w:szCs w:val="24"/>
        </w:rPr>
        <w:t>11.1. не подлежат удалению;</w:t>
      </w:r>
    </w:p>
    <w:p w:rsidR="00F2458F" w:rsidRPr="00F2458F" w:rsidRDefault="00F31DBD" w:rsidP="00F2458F">
      <w:pPr>
        <w:pStyle w:val="a3"/>
        <w:jc w:val="both"/>
        <w:rPr>
          <w:rFonts w:ascii="Times New Roman" w:hAnsi="Times New Roman"/>
          <w:sz w:val="24"/>
          <w:szCs w:val="24"/>
        </w:rPr>
      </w:pPr>
      <w:r>
        <w:rPr>
          <w:rFonts w:ascii="Times New Roman" w:hAnsi="Times New Roman"/>
          <w:sz w:val="24"/>
          <w:szCs w:val="24"/>
        </w:rPr>
        <w:t xml:space="preserve">     </w:t>
      </w:r>
      <w:r w:rsidR="00F2458F" w:rsidRPr="00F2458F">
        <w:rPr>
          <w:rFonts w:ascii="Times New Roman" w:hAnsi="Times New Roman"/>
          <w:sz w:val="24"/>
          <w:szCs w:val="24"/>
        </w:rPr>
        <w:t>11.2. находятся в открытом доступе (размещены на официальном сайте) в течение всего периода замещения соответствующим лицом должности руководителя.</w:t>
      </w:r>
    </w:p>
    <w:p w:rsidR="00F2458F" w:rsidRDefault="00F2458F"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Default="00F31DBD" w:rsidP="00F2458F">
      <w:pPr>
        <w:pStyle w:val="a3"/>
        <w:jc w:val="both"/>
        <w:rPr>
          <w:rFonts w:ascii="Times New Roman" w:hAnsi="Times New Roman"/>
          <w:sz w:val="24"/>
          <w:szCs w:val="24"/>
        </w:rPr>
      </w:pPr>
    </w:p>
    <w:p w:rsidR="00F31DBD" w:rsidRPr="00F2458F" w:rsidRDefault="00F31DBD" w:rsidP="00F2458F">
      <w:pPr>
        <w:pStyle w:val="a3"/>
        <w:jc w:val="both"/>
        <w:rPr>
          <w:rFonts w:ascii="Times New Roman" w:hAnsi="Times New Roman"/>
          <w:sz w:val="24"/>
          <w:szCs w:val="24"/>
        </w:rPr>
      </w:pPr>
    </w:p>
    <w:p w:rsidR="00C40B4E" w:rsidRDefault="00C40B4E" w:rsidP="00F2458F">
      <w:pPr>
        <w:pStyle w:val="a3"/>
        <w:jc w:val="both"/>
        <w:rPr>
          <w:rFonts w:ascii="Times New Roman" w:hAnsi="Times New Roman"/>
          <w:sz w:val="24"/>
          <w:szCs w:val="24"/>
        </w:rPr>
        <w:sectPr w:rsidR="00C40B4E" w:rsidSect="002A7A49">
          <w:pgSz w:w="11906" w:h="16838"/>
          <w:pgMar w:top="1134" w:right="850" w:bottom="1134" w:left="1701" w:header="708" w:footer="708" w:gutter="0"/>
          <w:cols w:space="708"/>
          <w:docGrid w:linePitch="360"/>
        </w:sectPr>
      </w:pPr>
    </w:p>
    <w:p w:rsidR="00C40B4E" w:rsidRDefault="00C40B4E" w:rsidP="00C40B4E">
      <w:pPr>
        <w:pStyle w:val="a3"/>
        <w:jc w:val="center"/>
        <w:rPr>
          <w:rFonts w:ascii="Times New Roman" w:hAnsi="Times New Roman"/>
          <w:sz w:val="24"/>
          <w:szCs w:val="24"/>
        </w:rPr>
      </w:pPr>
      <w:r>
        <w:rPr>
          <w:rFonts w:ascii="Times New Roman" w:hAnsi="Times New Roman"/>
          <w:sz w:val="24"/>
          <w:szCs w:val="24"/>
        </w:rPr>
        <w:lastRenderedPageBreak/>
        <w:t xml:space="preserve">                                                                         </w:t>
      </w:r>
    </w:p>
    <w:tbl>
      <w:tblPr>
        <w:tblStyle w:val="a4"/>
        <w:tblW w:w="0" w:type="auto"/>
        <w:tblInd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65"/>
      </w:tblGrid>
      <w:tr w:rsidR="00C40B4E" w:rsidTr="0011305C">
        <w:trPr>
          <w:trHeight w:val="1995"/>
        </w:trPr>
        <w:tc>
          <w:tcPr>
            <w:tcW w:w="7165" w:type="dxa"/>
          </w:tcPr>
          <w:p w:rsidR="00C40B4E" w:rsidRPr="00C40B4E" w:rsidRDefault="00C40B4E" w:rsidP="00C40B4E">
            <w:pPr>
              <w:pStyle w:val="a3"/>
              <w:jc w:val="center"/>
              <w:rPr>
                <w:rFonts w:ascii="Times New Roman" w:hAnsi="Times New Roman"/>
                <w:sz w:val="24"/>
                <w:szCs w:val="24"/>
              </w:rPr>
            </w:pPr>
            <w:r w:rsidRPr="00C40B4E">
              <w:rPr>
                <w:rFonts w:ascii="Times New Roman" w:hAnsi="Times New Roman"/>
                <w:sz w:val="24"/>
                <w:szCs w:val="24"/>
              </w:rPr>
              <w:t>Приложение</w:t>
            </w:r>
          </w:p>
          <w:p w:rsidR="00C40B4E" w:rsidRPr="00C40B4E" w:rsidRDefault="00C40B4E" w:rsidP="00A754B1">
            <w:pPr>
              <w:pStyle w:val="a3"/>
              <w:jc w:val="both"/>
              <w:rPr>
                <w:rFonts w:ascii="Times New Roman" w:hAnsi="Times New Roman"/>
                <w:sz w:val="24"/>
                <w:szCs w:val="24"/>
              </w:rPr>
            </w:pPr>
            <w:r w:rsidRPr="00C40B4E">
              <w:rPr>
                <w:rFonts w:ascii="Times New Roman" w:hAnsi="Times New Roman"/>
                <w:sz w:val="24"/>
                <w:szCs w:val="24"/>
              </w:rPr>
              <w:t>к Порядку размещения сведений о доходах, расходах, об имуществе и обязательствах имущественного характера  руководителей муниципальных</w:t>
            </w:r>
            <w:r w:rsidR="00A754B1">
              <w:rPr>
                <w:rFonts w:ascii="Times New Roman" w:hAnsi="Times New Roman"/>
                <w:sz w:val="24"/>
                <w:szCs w:val="24"/>
              </w:rPr>
              <w:t xml:space="preserve"> </w:t>
            </w:r>
            <w:r w:rsidRPr="00C40B4E">
              <w:rPr>
                <w:rFonts w:ascii="Times New Roman" w:hAnsi="Times New Roman"/>
                <w:sz w:val="24"/>
                <w:szCs w:val="24"/>
              </w:rPr>
              <w:t>учрежден</w:t>
            </w:r>
            <w:r w:rsidR="00A754B1">
              <w:rPr>
                <w:rFonts w:ascii="Times New Roman" w:hAnsi="Times New Roman"/>
                <w:sz w:val="24"/>
                <w:szCs w:val="24"/>
              </w:rPr>
              <w:t xml:space="preserve">ий </w:t>
            </w:r>
            <w:r w:rsidRPr="00C40B4E">
              <w:rPr>
                <w:rFonts w:ascii="Times New Roman" w:hAnsi="Times New Roman"/>
                <w:sz w:val="24"/>
                <w:szCs w:val="24"/>
              </w:rPr>
              <w:t>Линёвского городского поселения и членов их семей в сети Интернет и   и представления этих сведений  общероссийским средствам массовой информации для опубликования</w:t>
            </w:r>
          </w:p>
          <w:p w:rsidR="00C40B4E" w:rsidRDefault="00C40B4E" w:rsidP="00C40B4E">
            <w:pPr>
              <w:pStyle w:val="a3"/>
              <w:jc w:val="center"/>
              <w:rPr>
                <w:rFonts w:ascii="Times New Roman" w:hAnsi="Times New Roman"/>
                <w:sz w:val="24"/>
                <w:szCs w:val="24"/>
              </w:rPr>
            </w:pPr>
          </w:p>
        </w:tc>
      </w:tr>
    </w:tbl>
    <w:p w:rsidR="00C40B4E" w:rsidRDefault="00C40B4E" w:rsidP="00C40B4E">
      <w:pPr>
        <w:pStyle w:val="a3"/>
        <w:jc w:val="center"/>
        <w:rPr>
          <w:rFonts w:ascii="Times New Roman" w:hAnsi="Times New Roman"/>
          <w:sz w:val="24"/>
          <w:szCs w:val="24"/>
        </w:rPr>
      </w:pPr>
      <w:r>
        <w:rPr>
          <w:rFonts w:ascii="Times New Roman" w:hAnsi="Times New Roman"/>
          <w:sz w:val="24"/>
          <w:szCs w:val="24"/>
        </w:rPr>
        <w:t xml:space="preserve">                                                                       </w:t>
      </w:r>
    </w:p>
    <w:p w:rsidR="00C40B4E" w:rsidRPr="00C40B4E" w:rsidRDefault="00C40B4E" w:rsidP="00A754B1">
      <w:pPr>
        <w:pStyle w:val="a3"/>
        <w:jc w:val="center"/>
        <w:rPr>
          <w:rFonts w:ascii="Times New Roman" w:hAnsi="Times New Roman"/>
          <w:sz w:val="24"/>
          <w:szCs w:val="24"/>
        </w:rPr>
      </w:pPr>
      <w:r w:rsidRPr="00C40B4E">
        <w:rPr>
          <w:rFonts w:ascii="Times New Roman" w:hAnsi="Times New Roman"/>
          <w:sz w:val="24"/>
          <w:szCs w:val="24"/>
        </w:rPr>
        <w:t>ФОРМА</w:t>
      </w:r>
    </w:p>
    <w:p w:rsidR="00C40B4E" w:rsidRPr="00C40B4E" w:rsidRDefault="00C40B4E" w:rsidP="00A754B1">
      <w:pPr>
        <w:pStyle w:val="a3"/>
        <w:jc w:val="center"/>
        <w:rPr>
          <w:rFonts w:ascii="Times New Roman" w:hAnsi="Times New Roman"/>
          <w:sz w:val="24"/>
          <w:szCs w:val="24"/>
        </w:rPr>
      </w:pPr>
      <w:r w:rsidRPr="00C40B4E">
        <w:rPr>
          <w:rFonts w:ascii="Times New Roman" w:hAnsi="Times New Roman"/>
          <w:sz w:val="24"/>
          <w:szCs w:val="24"/>
        </w:rPr>
        <w:t>сведений о доходах, расходах, об имуществе и обязательствах</w:t>
      </w:r>
    </w:p>
    <w:p w:rsidR="00C40B4E" w:rsidRPr="00C40B4E" w:rsidRDefault="00C40B4E" w:rsidP="00A754B1">
      <w:pPr>
        <w:pStyle w:val="a3"/>
        <w:jc w:val="center"/>
        <w:rPr>
          <w:rFonts w:ascii="Times New Roman" w:hAnsi="Times New Roman"/>
          <w:sz w:val="24"/>
          <w:szCs w:val="24"/>
        </w:rPr>
      </w:pPr>
      <w:r w:rsidRPr="00C40B4E">
        <w:rPr>
          <w:rFonts w:ascii="Times New Roman" w:hAnsi="Times New Roman"/>
          <w:sz w:val="24"/>
          <w:szCs w:val="24"/>
        </w:rPr>
        <w:t>имущественного характера руководителя муниципального</w:t>
      </w:r>
    </w:p>
    <w:p w:rsidR="00C40B4E" w:rsidRPr="00C40B4E" w:rsidRDefault="00C40B4E" w:rsidP="00A754B1">
      <w:pPr>
        <w:pStyle w:val="a3"/>
        <w:jc w:val="center"/>
        <w:rPr>
          <w:rFonts w:ascii="Times New Roman" w:hAnsi="Times New Roman"/>
          <w:sz w:val="24"/>
          <w:szCs w:val="24"/>
        </w:rPr>
      </w:pPr>
      <w:r w:rsidRPr="00C40B4E">
        <w:rPr>
          <w:rFonts w:ascii="Times New Roman" w:hAnsi="Times New Roman"/>
          <w:sz w:val="24"/>
          <w:szCs w:val="24"/>
        </w:rPr>
        <w:t>учреждения</w:t>
      </w:r>
    </w:p>
    <w:p w:rsidR="00C40B4E" w:rsidRPr="00C40B4E" w:rsidRDefault="00C40B4E" w:rsidP="00A754B1">
      <w:pPr>
        <w:pStyle w:val="a3"/>
        <w:jc w:val="center"/>
        <w:rPr>
          <w:rFonts w:ascii="Times New Roman" w:hAnsi="Times New Roman"/>
          <w:sz w:val="24"/>
          <w:szCs w:val="24"/>
        </w:rPr>
      </w:pPr>
      <w:r w:rsidRPr="00C40B4E">
        <w:rPr>
          <w:rFonts w:ascii="Times New Roman" w:hAnsi="Times New Roman"/>
          <w:sz w:val="24"/>
          <w:szCs w:val="24"/>
        </w:rPr>
        <w:t>___________________________________________________________,</w:t>
      </w:r>
    </w:p>
    <w:p w:rsidR="00C40B4E" w:rsidRPr="00C40B4E" w:rsidRDefault="00C40B4E" w:rsidP="00A754B1">
      <w:pPr>
        <w:pStyle w:val="a3"/>
        <w:jc w:val="center"/>
        <w:rPr>
          <w:rFonts w:ascii="Times New Roman" w:hAnsi="Times New Roman"/>
          <w:sz w:val="24"/>
          <w:szCs w:val="24"/>
        </w:rPr>
      </w:pPr>
      <w:r w:rsidRPr="00C40B4E">
        <w:rPr>
          <w:rFonts w:ascii="Times New Roman" w:hAnsi="Times New Roman"/>
          <w:sz w:val="24"/>
          <w:szCs w:val="24"/>
        </w:rPr>
        <w:t>(наименование муниципального учреждения)</w:t>
      </w:r>
    </w:p>
    <w:p w:rsidR="00C40B4E" w:rsidRPr="00C40B4E" w:rsidRDefault="00C40B4E" w:rsidP="0011305C">
      <w:pPr>
        <w:pStyle w:val="a3"/>
        <w:jc w:val="center"/>
        <w:rPr>
          <w:rFonts w:ascii="Times New Roman" w:hAnsi="Times New Roman"/>
          <w:sz w:val="24"/>
          <w:szCs w:val="24"/>
        </w:rPr>
      </w:pPr>
      <w:r w:rsidRPr="00C40B4E">
        <w:rPr>
          <w:rFonts w:ascii="Times New Roman" w:hAnsi="Times New Roman"/>
          <w:sz w:val="24"/>
          <w:szCs w:val="24"/>
        </w:rPr>
        <w:t>а также о доходах, расходах, об имуществе и обязательствах</w:t>
      </w:r>
      <w:r w:rsidR="0011305C">
        <w:rPr>
          <w:rFonts w:ascii="Times New Roman" w:hAnsi="Times New Roman"/>
          <w:sz w:val="24"/>
          <w:szCs w:val="24"/>
        </w:rPr>
        <w:t xml:space="preserve"> </w:t>
      </w:r>
      <w:r w:rsidRPr="00C40B4E">
        <w:rPr>
          <w:rFonts w:ascii="Times New Roman" w:hAnsi="Times New Roman"/>
          <w:sz w:val="24"/>
          <w:szCs w:val="24"/>
        </w:rPr>
        <w:t>имущественного характера его супруги (супруга),</w:t>
      </w:r>
    </w:p>
    <w:p w:rsidR="00C40B4E" w:rsidRPr="00C40B4E" w:rsidRDefault="00C40B4E" w:rsidP="0011305C">
      <w:pPr>
        <w:pStyle w:val="a3"/>
        <w:jc w:val="center"/>
        <w:rPr>
          <w:rFonts w:ascii="Times New Roman" w:hAnsi="Times New Roman"/>
          <w:sz w:val="24"/>
          <w:szCs w:val="24"/>
        </w:rPr>
      </w:pPr>
      <w:r w:rsidRPr="00C40B4E">
        <w:rPr>
          <w:rFonts w:ascii="Times New Roman" w:hAnsi="Times New Roman"/>
          <w:sz w:val="24"/>
          <w:szCs w:val="24"/>
        </w:rPr>
        <w:t>несовершеннолетних детей</w:t>
      </w:r>
      <w:r w:rsidR="0011305C">
        <w:rPr>
          <w:rFonts w:ascii="Times New Roman" w:hAnsi="Times New Roman"/>
          <w:sz w:val="24"/>
          <w:szCs w:val="24"/>
        </w:rPr>
        <w:t xml:space="preserve"> </w:t>
      </w:r>
      <w:r w:rsidRPr="00C40B4E">
        <w:rPr>
          <w:rFonts w:ascii="Times New Roman" w:hAnsi="Times New Roman"/>
          <w:sz w:val="24"/>
          <w:szCs w:val="24"/>
        </w:rPr>
        <w:t>за период с 01 января 20__ года по 31 декабря 20__ года</w:t>
      </w:r>
    </w:p>
    <w:p w:rsidR="00C40B4E" w:rsidRPr="00C40B4E" w:rsidRDefault="00C40B4E" w:rsidP="00C40B4E">
      <w:pPr>
        <w:pStyle w:val="a3"/>
        <w:rPr>
          <w:rFonts w:ascii="Times New Roman" w:hAnsi="Times New Roman"/>
          <w:sz w:val="24"/>
          <w:szCs w:val="24"/>
        </w:rPr>
      </w:pPr>
    </w:p>
    <w:tbl>
      <w:tblPr>
        <w:tblpPr w:leftFromText="180" w:rightFromText="180" w:vertAnchor="text" w:horzAnchor="margin" w:tblpXSpec="center" w:tblpY="121"/>
        <w:tblW w:w="13183" w:type="dxa"/>
        <w:tblLayout w:type="fixed"/>
        <w:tblCellMar>
          <w:top w:w="102" w:type="dxa"/>
          <w:left w:w="62" w:type="dxa"/>
          <w:bottom w:w="102" w:type="dxa"/>
          <w:right w:w="62" w:type="dxa"/>
        </w:tblCellMar>
        <w:tblLook w:val="0000"/>
      </w:tblPr>
      <w:tblGrid>
        <w:gridCol w:w="2047"/>
        <w:gridCol w:w="992"/>
        <w:gridCol w:w="851"/>
        <w:gridCol w:w="1214"/>
        <w:gridCol w:w="838"/>
        <w:gridCol w:w="624"/>
        <w:gridCol w:w="851"/>
        <w:gridCol w:w="1027"/>
        <w:gridCol w:w="1134"/>
        <w:gridCol w:w="1621"/>
        <w:gridCol w:w="1984"/>
      </w:tblGrid>
      <w:tr w:rsidR="00C40B4E" w:rsidRPr="0011305C" w:rsidTr="00BD4B06">
        <w:tc>
          <w:tcPr>
            <w:tcW w:w="2047" w:type="dxa"/>
            <w:vMerge w:val="restart"/>
            <w:tcBorders>
              <w:top w:val="single" w:sz="4" w:space="0" w:color="auto"/>
              <w:left w:val="single" w:sz="4" w:space="0" w:color="auto"/>
              <w:bottom w:val="single" w:sz="4" w:space="0" w:color="auto"/>
              <w:right w:val="single" w:sz="4" w:space="0" w:color="auto"/>
            </w:tcBorders>
          </w:tcPr>
          <w:p w:rsidR="00C40B4E" w:rsidRPr="0011305C" w:rsidRDefault="00C40B4E" w:rsidP="00C40B4E">
            <w:pPr>
              <w:pStyle w:val="a3"/>
              <w:rPr>
                <w:rFonts w:ascii="Times New Roman" w:hAnsi="Times New Roman"/>
                <w:sz w:val="18"/>
                <w:szCs w:val="18"/>
              </w:rPr>
            </w:pPr>
            <w:r w:rsidRPr="0011305C">
              <w:rPr>
                <w:rFonts w:ascii="Times New Roman" w:hAnsi="Times New Roman"/>
                <w:sz w:val="18"/>
                <w:szCs w:val="18"/>
              </w:rPr>
              <w:t>Фамилия и инициалы руководителя муниципального учреждения</w:t>
            </w:r>
          </w:p>
        </w:tc>
        <w:tc>
          <w:tcPr>
            <w:tcW w:w="3895" w:type="dxa"/>
            <w:gridSpan w:val="4"/>
            <w:tcBorders>
              <w:top w:val="single" w:sz="4" w:space="0" w:color="auto"/>
              <w:left w:val="single" w:sz="4" w:space="0" w:color="auto"/>
              <w:bottom w:val="single" w:sz="4" w:space="0" w:color="auto"/>
              <w:right w:val="single" w:sz="4" w:space="0" w:color="auto"/>
            </w:tcBorders>
          </w:tcPr>
          <w:p w:rsidR="00C40B4E" w:rsidRPr="0011305C" w:rsidRDefault="00C40B4E" w:rsidP="00C40B4E">
            <w:pPr>
              <w:pStyle w:val="a3"/>
              <w:rPr>
                <w:rFonts w:ascii="Times New Roman" w:hAnsi="Times New Roman"/>
                <w:sz w:val="18"/>
                <w:szCs w:val="18"/>
              </w:rPr>
            </w:pPr>
            <w:r w:rsidRPr="0011305C">
              <w:rPr>
                <w:rFonts w:ascii="Times New Roman" w:hAnsi="Times New Roman"/>
                <w:sz w:val="18"/>
                <w:szCs w:val="18"/>
              </w:rPr>
              <w:t>Объекты недвижимости, находящиеся в собственности</w:t>
            </w:r>
          </w:p>
        </w:tc>
        <w:tc>
          <w:tcPr>
            <w:tcW w:w="2502" w:type="dxa"/>
            <w:gridSpan w:val="3"/>
            <w:tcBorders>
              <w:top w:val="single" w:sz="4" w:space="0" w:color="auto"/>
              <w:left w:val="single" w:sz="4" w:space="0" w:color="auto"/>
              <w:bottom w:val="single" w:sz="4" w:space="0" w:color="auto"/>
              <w:right w:val="single" w:sz="4" w:space="0" w:color="auto"/>
            </w:tcBorders>
          </w:tcPr>
          <w:p w:rsidR="00C40B4E" w:rsidRPr="0011305C" w:rsidRDefault="00C40B4E" w:rsidP="00C40B4E">
            <w:pPr>
              <w:pStyle w:val="a3"/>
              <w:rPr>
                <w:rFonts w:ascii="Times New Roman" w:hAnsi="Times New Roman"/>
                <w:sz w:val="18"/>
                <w:szCs w:val="18"/>
              </w:rPr>
            </w:pPr>
            <w:r w:rsidRPr="0011305C">
              <w:rPr>
                <w:rFonts w:ascii="Times New Roman" w:hAnsi="Times New Roman"/>
                <w:sz w:val="18"/>
                <w:szCs w:val="18"/>
              </w:rPr>
              <w:t>Объекты недвижимости, находящиеся в пользовании</w:t>
            </w:r>
          </w:p>
        </w:tc>
        <w:tc>
          <w:tcPr>
            <w:tcW w:w="1134" w:type="dxa"/>
            <w:vMerge w:val="restart"/>
            <w:tcBorders>
              <w:top w:val="single" w:sz="4" w:space="0" w:color="auto"/>
              <w:left w:val="single" w:sz="4" w:space="0" w:color="auto"/>
              <w:bottom w:val="single" w:sz="4" w:space="0" w:color="auto"/>
              <w:right w:val="single" w:sz="4" w:space="0" w:color="auto"/>
            </w:tcBorders>
          </w:tcPr>
          <w:p w:rsidR="00C40B4E" w:rsidRPr="0011305C" w:rsidRDefault="00C40B4E" w:rsidP="00C40B4E">
            <w:pPr>
              <w:pStyle w:val="a3"/>
              <w:rPr>
                <w:rFonts w:ascii="Times New Roman" w:hAnsi="Times New Roman"/>
                <w:sz w:val="18"/>
                <w:szCs w:val="18"/>
              </w:rPr>
            </w:pPr>
            <w:r w:rsidRPr="0011305C">
              <w:rPr>
                <w:rFonts w:ascii="Times New Roman" w:hAnsi="Times New Roman"/>
                <w:sz w:val="18"/>
                <w:szCs w:val="18"/>
              </w:rPr>
              <w:t>Транспортные средства (вид, марка)</w:t>
            </w:r>
          </w:p>
        </w:tc>
        <w:tc>
          <w:tcPr>
            <w:tcW w:w="1621" w:type="dxa"/>
            <w:vMerge w:val="restart"/>
            <w:tcBorders>
              <w:top w:val="single" w:sz="4" w:space="0" w:color="auto"/>
              <w:left w:val="single" w:sz="4" w:space="0" w:color="auto"/>
              <w:bottom w:val="single" w:sz="4" w:space="0" w:color="auto"/>
              <w:right w:val="single" w:sz="4" w:space="0" w:color="auto"/>
            </w:tcBorders>
          </w:tcPr>
          <w:p w:rsidR="00C40B4E" w:rsidRPr="0011305C" w:rsidRDefault="00C40B4E" w:rsidP="00C40B4E">
            <w:pPr>
              <w:pStyle w:val="a3"/>
              <w:rPr>
                <w:rFonts w:ascii="Times New Roman" w:hAnsi="Times New Roman"/>
                <w:sz w:val="18"/>
                <w:szCs w:val="18"/>
              </w:rPr>
            </w:pPr>
            <w:r w:rsidRPr="0011305C">
              <w:rPr>
                <w:rFonts w:ascii="Times New Roman" w:hAnsi="Times New Roman"/>
                <w:sz w:val="18"/>
                <w:szCs w:val="18"/>
              </w:rPr>
              <w:t>Декларированный годовой доход (руб.)</w:t>
            </w:r>
          </w:p>
        </w:tc>
        <w:tc>
          <w:tcPr>
            <w:tcW w:w="1984" w:type="dxa"/>
            <w:vMerge w:val="restart"/>
            <w:tcBorders>
              <w:top w:val="single" w:sz="4" w:space="0" w:color="auto"/>
              <w:left w:val="single" w:sz="4" w:space="0" w:color="auto"/>
              <w:right w:val="single" w:sz="4" w:space="0" w:color="auto"/>
            </w:tcBorders>
          </w:tcPr>
          <w:p w:rsidR="00C40B4E" w:rsidRPr="0011305C" w:rsidRDefault="00C40B4E" w:rsidP="00C40B4E">
            <w:pPr>
              <w:pStyle w:val="a3"/>
              <w:rPr>
                <w:rFonts w:ascii="Times New Roman" w:hAnsi="Times New Roman"/>
                <w:sz w:val="18"/>
                <w:szCs w:val="18"/>
              </w:rPr>
            </w:pPr>
            <w:r w:rsidRPr="0011305C">
              <w:rPr>
                <w:rFonts w:ascii="Times New Roman" w:hAnsi="Times New Roman"/>
                <w:sz w:val="18"/>
                <w:szCs w:val="18"/>
              </w:rPr>
              <w:t>сведения об источниках получения средств, за счет которых совершены сделки,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tc>
      </w:tr>
      <w:tr w:rsidR="00C40B4E" w:rsidRPr="00C40B4E" w:rsidTr="00BD4B06">
        <w:trPr>
          <w:cantSplit/>
          <w:trHeight w:val="1134"/>
        </w:trPr>
        <w:tc>
          <w:tcPr>
            <w:tcW w:w="2047" w:type="dxa"/>
            <w:vMerge/>
            <w:tcBorders>
              <w:top w:val="single" w:sz="4" w:space="0" w:color="auto"/>
              <w:left w:val="single" w:sz="4" w:space="0" w:color="auto"/>
              <w:bottom w:val="single" w:sz="4" w:space="0" w:color="auto"/>
              <w:right w:val="single" w:sz="4" w:space="0" w:color="auto"/>
            </w:tcBorders>
          </w:tcPr>
          <w:p w:rsidR="00C40B4E" w:rsidRPr="00C40B4E" w:rsidRDefault="00C40B4E" w:rsidP="00C40B4E">
            <w:pPr>
              <w:pStyle w:val="a3"/>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C40B4E" w:rsidRPr="0011305C" w:rsidRDefault="00C40B4E" w:rsidP="00C40B4E">
            <w:pPr>
              <w:pStyle w:val="a3"/>
              <w:rPr>
                <w:rFonts w:ascii="Times New Roman" w:hAnsi="Times New Roman"/>
                <w:sz w:val="20"/>
                <w:szCs w:val="20"/>
              </w:rPr>
            </w:pPr>
            <w:r w:rsidRPr="0011305C">
              <w:rPr>
                <w:rFonts w:ascii="Times New Roman" w:hAnsi="Times New Roman"/>
                <w:sz w:val="20"/>
                <w:szCs w:val="20"/>
              </w:rPr>
              <w:t>вид объекта</w:t>
            </w:r>
          </w:p>
        </w:tc>
        <w:tc>
          <w:tcPr>
            <w:tcW w:w="851" w:type="dxa"/>
            <w:tcBorders>
              <w:top w:val="single" w:sz="4" w:space="0" w:color="auto"/>
              <w:left w:val="single" w:sz="4" w:space="0" w:color="auto"/>
              <w:bottom w:val="single" w:sz="4" w:space="0" w:color="auto"/>
              <w:right w:val="single" w:sz="4" w:space="0" w:color="auto"/>
            </w:tcBorders>
            <w:textDirection w:val="btLr"/>
          </w:tcPr>
          <w:p w:rsidR="00C40B4E" w:rsidRPr="0011305C" w:rsidRDefault="00C40B4E" w:rsidP="00C40B4E">
            <w:pPr>
              <w:pStyle w:val="a3"/>
              <w:rPr>
                <w:rFonts w:ascii="Times New Roman" w:hAnsi="Times New Roman"/>
                <w:sz w:val="20"/>
                <w:szCs w:val="20"/>
              </w:rPr>
            </w:pPr>
            <w:r w:rsidRPr="0011305C">
              <w:rPr>
                <w:rFonts w:ascii="Times New Roman" w:hAnsi="Times New Roman"/>
                <w:sz w:val="20"/>
                <w:szCs w:val="20"/>
              </w:rPr>
              <w:t>вид собственности</w:t>
            </w:r>
          </w:p>
        </w:tc>
        <w:tc>
          <w:tcPr>
            <w:tcW w:w="1214" w:type="dxa"/>
            <w:tcBorders>
              <w:top w:val="single" w:sz="4" w:space="0" w:color="auto"/>
              <w:left w:val="single" w:sz="4" w:space="0" w:color="auto"/>
              <w:bottom w:val="single" w:sz="4" w:space="0" w:color="auto"/>
              <w:right w:val="single" w:sz="4" w:space="0" w:color="auto"/>
            </w:tcBorders>
            <w:textDirection w:val="btLr"/>
          </w:tcPr>
          <w:p w:rsidR="00C40B4E" w:rsidRPr="0011305C" w:rsidRDefault="00C40B4E" w:rsidP="00C40B4E">
            <w:pPr>
              <w:pStyle w:val="a3"/>
              <w:rPr>
                <w:rFonts w:ascii="Times New Roman" w:hAnsi="Times New Roman"/>
                <w:sz w:val="20"/>
                <w:szCs w:val="20"/>
              </w:rPr>
            </w:pPr>
            <w:r w:rsidRPr="0011305C">
              <w:rPr>
                <w:rFonts w:ascii="Times New Roman" w:hAnsi="Times New Roman"/>
                <w:sz w:val="20"/>
                <w:szCs w:val="20"/>
              </w:rPr>
              <w:t>площадь (кв. м)</w:t>
            </w:r>
          </w:p>
        </w:tc>
        <w:tc>
          <w:tcPr>
            <w:tcW w:w="838" w:type="dxa"/>
            <w:tcBorders>
              <w:top w:val="single" w:sz="4" w:space="0" w:color="auto"/>
              <w:left w:val="single" w:sz="4" w:space="0" w:color="auto"/>
              <w:bottom w:val="single" w:sz="4" w:space="0" w:color="auto"/>
              <w:right w:val="single" w:sz="4" w:space="0" w:color="auto"/>
            </w:tcBorders>
            <w:textDirection w:val="btLr"/>
          </w:tcPr>
          <w:p w:rsidR="00C40B4E" w:rsidRPr="0011305C" w:rsidRDefault="00C40B4E" w:rsidP="00C40B4E">
            <w:pPr>
              <w:pStyle w:val="a3"/>
              <w:rPr>
                <w:rFonts w:ascii="Times New Roman" w:hAnsi="Times New Roman"/>
                <w:sz w:val="20"/>
                <w:szCs w:val="20"/>
              </w:rPr>
            </w:pPr>
            <w:r w:rsidRPr="0011305C">
              <w:rPr>
                <w:rFonts w:ascii="Times New Roman" w:hAnsi="Times New Roman"/>
                <w:sz w:val="20"/>
                <w:szCs w:val="20"/>
              </w:rPr>
              <w:t>страна расположения</w:t>
            </w:r>
          </w:p>
        </w:tc>
        <w:tc>
          <w:tcPr>
            <w:tcW w:w="624" w:type="dxa"/>
            <w:tcBorders>
              <w:top w:val="single" w:sz="4" w:space="0" w:color="auto"/>
              <w:left w:val="single" w:sz="4" w:space="0" w:color="auto"/>
              <w:bottom w:val="single" w:sz="4" w:space="0" w:color="auto"/>
              <w:right w:val="single" w:sz="4" w:space="0" w:color="auto"/>
            </w:tcBorders>
            <w:textDirection w:val="btLr"/>
          </w:tcPr>
          <w:p w:rsidR="00C40B4E" w:rsidRPr="0011305C" w:rsidRDefault="00C40B4E" w:rsidP="00C40B4E">
            <w:pPr>
              <w:pStyle w:val="a3"/>
              <w:rPr>
                <w:rFonts w:ascii="Times New Roman" w:hAnsi="Times New Roman"/>
                <w:sz w:val="20"/>
                <w:szCs w:val="20"/>
              </w:rPr>
            </w:pPr>
            <w:r w:rsidRPr="0011305C">
              <w:rPr>
                <w:rFonts w:ascii="Times New Roman" w:hAnsi="Times New Roman"/>
                <w:sz w:val="20"/>
                <w:szCs w:val="20"/>
              </w:rPr>
              <w:t>вид объекта</w:t>
            </w:r>
          </w:p>
        </w:tc>
        <w:tc>
          <w:tcPr>
            <w:tcW w:w="851" w:type="dxa"/>
            <w:tcBorders>
              <w:top w:val="single" w:sz="4" w:space="0" w:color="auto"/>
              <w:left w:val="single" w:sz="4" w:space="0" w:color="auto"/>
              <w:bottom w:val="single" w:sz="4" w:space="0" w:color="auto"/>
              <w:right w:val="single" w:sz="4" w:space="0" w:color="auto"/>
            </w:tcBorders>
            <w:textDirection w:val="btLr"/>
          </w:tcPr>
          <w:p w:rsidR="00C40B4E" w:rsidRPr="0011305C" w:rsidRDefault="00C40B4E" w:rsidP="00C40B4E">
            <w:pPr>
              <w:pStyle w:val="a3"/>
              <w:rPr>
                <w:rFonts w:ascii="Times New Roman" w:hAnsi="Times New Roman"/>
                <w:sz w:val="20"/>
                <w:szCs w:val="20"/>
              </w:rPr>
            </w:pPr>
            <w:r w:rsidRPr="0011305C">
              <w:rPr>
                <w:rFonts w:ascii="Times New Roman" w:hAnsi="Times New Roman"/>
                <w:sz w:val="20"/>
                <w:szCs w:val="20"/>
              </w:rPr>
              <w:t>площадь (кв. м)</w:t>
            </w:r>
          </w:p>
        </w:tc>
        <w:tc>
          <w:tcPr>
            <w:tcW w:w="1027" w:type="dxa"/>
            <w:tcBorders>
              <w:top w:val="single" w:sz="4" w:space="0" w:color="auto"/>
              <w:left w:val="single" w:sz="4" w:space="0" w:color="auto"/>
              <w:bottom w:val="single" w:sz="4" w:space="0" w:color="auto"/>
              <w:right w:val="single" w:sz="4" w:space="0" w:color="auto"/>
            </w:tcBorders>
            <w:textDirection w:val="btLr"/>
          </w:tcPr>
          <w:p w:rsidR="00C40B4E" w:rsidRPr="0011305C" w:rsidRDefault="00C40B4E" w:rsidP="00C40B4E">
            <w:pPr>
              <w:pStyle w:val="a3"/>
              <w:rPr>
                <w:rFonts w:ascii="Times New Roman" w:hAnsi="Times New Roman"/>
                <w:sz w:val="20"/>
                <w:szCs w:val="20"/>
              </w:rPr>
            </w:pPr>
            <w:r w:rsidRPr="0011305C">
              <w:rPr>
                <w:rFonts w:ascii="Times New Roman" w:hAnsi="Times New Roman"/>
                <w:sz w:val="20"/>
                <w:szCs w:val="20"/>
              </w:rPr>
              <w:t>страна расположения</w:t>
            </w:r>
          </w:p>
        </w:tc>
        <w:tc>
          <w:tcPr>
            <w:tcW w:w="1134" w:type="dxa"/>
            <w:vMerge/>
            <w:tcBorders>
              <w:top w:val="single" w:sz="4" w:space="0" w:color="auto"/>
              <w:left w:val="single" w:sz="4" w:space="0" w:color="auto"/>
              <w:bottom w:val="single" w:sz="4" w:space="0" w:color="auto"/>
              <w:right w:val="single" w:sz="4" w:space="0" w:color="auto"/>
            </w:tcBorders>
          </w:tcPr>
          <w:p w:rsidR="00C40B4E" w:rsidRPr="00C40B4E" w:rsidRDefault="00C40B4E" w:rsidP="00C40B4E">
            <w:pPr>
              <w:pStyle w:val="a3"/>
              <w:rPr>
                <w:rFonts w:ascii="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tcPr>
          <w:p w:rsidR="00C40B4E" w:rsidRPr="00C40B4E" w:rsidRDefault="00C40B4E" w:rsidP="00C40B4E">
            <w:pPr>
              <w:pStyle w:val="a3"/>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C40B4E" w:rsidRPr="00C40B4E" w:rsidRDefault="00C40B4E" w:rsidP="00C40B4E">
            <w:pPr>
              <w:pStyle w:val="a3"/>
              <w:rPr>
                <w:rFonts w:ascii="Times New Roman" w:hAnsi="Times New Roman"/>
                <w:sz w:val="24"/>
                <w:szCs w:val="24"/>
              </w:rPr>
            </w:pPr>
          </w:p>
        </w:tc>
      </w:tr>
      <w:tr w:rsidR="00C40B4E" w:rsidRPr="0011305C" w:rsidTr="00BD4B06">
        <w:tc>
          <w:tcPr>
            <w:tcW w:w="2047" w:type="dxa"/>
            <w:tcBorders>
              <w:top w:val="single" w:sz="4" w:space="0" w:color="auto"/>
              <w:left w:val="single" w:sz="4" w:space="0" w:color="auto"/>
              <w:bottom w:val="single" w:sz="4" w:space="0" w:color="auto"/>
              <w:right w:val="single" w:sz="4" w:space="0" w:color="auto"/>
            </w:tcBorders>
          </w:tcPr>
          <w:p w:rsidR="00C40B4E" w:rsidRPr="0011305C" w:rsidRDefault="00C40B4E" w:rsidP="00C40B4E">
            <w:pPr>
              <w:pStyle w:val="a3"/>
              <w:rPr>
                <w:rFonts w:ascii="Times New Roman" w:hAnsi="Times New Roman"/>
                <w:sz w:val="20"/>
                <w:szCs w:val="20"/>
              </w:rPr>
            </w:pPr>
            <w:r w:rsidRPr="0011305C">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C40B4E" w:rsidRPr="0011305C" w:rsidRDefault="00C40B4E" w:rsidP="00C40B4E">
            <w:pPr>
              <w:pStyle w:val="a3"/>
              <w:rPr>
                <w:rFonts w:ascii="Times New Roman" w:hAnsi="Times New Roman"/>
                <w:sz w:val="20"/>
                <w:szCs w:val="20"/>
              </w:rPr>
            </w:pPr>
            <w:r w:rsidRPr="0011305C">
              <w:rPr>
                <w:rFonts w:ascii="Times New Roman" w:hAnsi="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40B4E" w:rsidRPr="0011305C" w:rsidRDefault="00C40B4E" w:rsidP="00C40B4E">
            <w:pPr>
              <w:pStyle w:val="a3"/>
              <w:rPr>
                <w:rFonts w:ascii="Times New Roman" w:hAnsi="Times New Roman"/>
                <w:sz w:val="20"/>
                <w:szCs w:val="20"/>
              </w:rPr>
            </w:pPr>
            <w:r w:rsidRPr="0011305C">
              <w:rPr>
                <w:rFonts w:ascii="Times New Roman" w:hAnsi="Times New Roman"/>
                <w:sz w:val="20"/>
                <w:szCs w:val="20"/>
              </w:rPr>
              <w:t>3</w:t>
            </w:r>
          </w:p>
        </w:tc>
        <w:tc>
          <w:tcPr>
            <w:tcW w:w="1214" w:type="dxa"/>
            <w:tcBorders>
              <w:top w:val="single" w:sz="4" w:space="0" w:color="auto"/>
              <w:left w:val="single" w:sz="4" w:space="0" w:color="auto"/>
              <w:bottom w:val="single" w:sz="4" w:space="0" w:color="auto"/>
              <w:right w:val="single" w:sz="4" w:space="0" w:color="auto"/>
            </w:tcBorders>
          </w:tcPr>
          <w:p w:rsidR="00C40B4E" w:rsidRPr="0011305C" w:rsidRDefault="00C40B4E" w:rsidP="00C40B4E">
            <w:pPr>
              <w:pStyle w:val="a3"/>
              <w:rPr>
                <w:rFonts w:ascii="Times New Roman" w:hAnsi="Times New Roman"/>
                <w:sz w:val="20"/>
                <w:szCs w:val="20"/>
              </w:rPr>
            </w:pPr>
            <w:r w:rsidRPr="0011305C">
              <w:rPr>
                <w:rFonts w:ascii="Times New Roman" w:hAnsi="Times New Roman"/>
                <w:sz w:val="20"/>
                <w:szCs w:val="20"/>
              </w:rPr>
              <w:t>4</w:t>
            </w:r>
          </w:p>
        </w:tc>
        <w:tc>
          <w:tcPr>
            <w:tcW w:w="838" w:type="dxa"/>
            <w:tcBorders>
              <w:top w:val="single" w:sz="4" w:space="0" w:color="auto"/>
              <w:left w:val="single" w:sz="4" w:space="0" w:color="auto"/>
              <w:bottom w:val="single" w:sz="4" w:space="0" w:color="auto"/>
              <w:right w:val="single" w:sz="4" w:space="0" w:color="auto"/>
            </w:tcBorders>
          </w:tcPr>
          <w:p w:rsidR="00C40B4E" w:rsidRPr="0011305C" w:rsidRDefault="00C40B4E" w:rsidP="00C40B4E">
            <w:pPr>
              <w:pStyle w:val="a3"/>
              <w:rPr>
                <w:rFonts w:ascii="Times New Roman" w:hAnsi="Times New Roman"/>
                <w:sz w:val="20"/>
                <w:szCs w:val="20"/>
              </w:rPr>
            </w:pPr>
            <w:r w:rsidRPr="0011305C">
              <w:rPr>
                <w:rFonts w:ascii="Times New Roman" w:hAnsi="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C40B4E" w:rsidRPr="0011305C" w:rsidRDefault="00C40B4E" w:rsidP="00C40B4E">
            <w:pPr>
              <w:pStyle w:val="a3"/>
              <w:rPr>
                <w:rFonts w:ascii="Times New Roman" w:hAnsi="Times New Roman"/>
                <w:sz w:val="20"/>
                <w:szCs w:val="20"/>
              </w:rPr>
            </w:pPr>
            <w:r w:rsidRPr="0011305C">
              <w:rPr>
                <w:rFonts w:ascii="Times New Roman" w:hAnsi="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40B4E" w:rsidRPr="0011305C" w:rsidRDefault="00C40B4E" w:rsidP="00C40B4E">
            <w:pPr>
              <w:pStyle w:val="a3"/>
              <w:rPr>
                <w:rFonts w:ascii="Times New Roman" w:hAnsi="Times New Roman"/>
                <w:sz w:val="20"/>
                <w:szCs w:val="20"/>
              </w:rPr>
            </w:pPr>
            <w:r w:rsidRPr="0011305C">
              <w:rPr>
                <w:rFonts w:ascii="Times New Roman" w:hAnsi="Times New Roman"/>
                <w:sz w:val="20"/>
                <w:szCs w:val="20"/>
              </w:rPr>
              <w:t>7</w:t>
            </w:r>
          </w:p>
        </w:tc>
        <w:tc>
          <w:tcPr>
            <w:tcW w:w="1027" w:type="dxa"/>
            <w:tcBorders>
              <w:top w:val="single" w:sz="4" w:space="0" w:color="auto"/>
              <w:left w:val="single" w:sz="4" w:space="0" w:color="auto"/>
              <w:bottom w:val="single" w:sz="4" w:space="0" w:color="auto"/>
              <w:right w:val="single" w:sz="4" w:space="0" w:color="auto"/>
            </w:tcBorders>
          </w:tcPr>
          <w:p w:rsidR="00C40B4E" w:rsidRPr="0011305C" w:rsidRDefault="00C40B4E" w:rsidP="00C40B4E">
            <w:pPr>
              <w:pStyle w:val="a3"/>
              <w:rPr>
                <w:rFonts w:ascii="Times New Roman" w:hAnsi="Times New Roman"/>
                <w:sz w:val="20"/>
                <w:szCs w:val="20"/>
              </w:rPr>
            </w:pPr>
            <w:r w:rsidRPr="0011305C">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C40B4E" w:rsidRPr="0011305C" w:rsidRDefault="00C40B4E" w:rsidP="00C40B4E">
            <w:pPr>
              <w:pStyle w:val="a3"/>
              <w:rPr>
                <w:rFonts w:ascii="Times New Roman" w:hAnsi="Times New Roman"/>
                <w:sz w:val="20"/>
                <w:szCs w:val="20"/>
              </w:rPr>
            </w:pPr>
            <w:r w:rsidRPr="0011305C">
              <w:rPr>
                <w:rFonts w:ascii="Times New Roman" w:hAnsi="Times New Roman"/>
                <w:sz w:val="20"/>
                <w:szCs w:val="20"/>
              </w:rPr>
              <w:t>9</w:t>
            </w:r>
          </w:p>
        </w:tc>
        <w:tc>
          <w:tcPr>
            <w:tcW w:w="1621" w:type="dxa"/>
            <w:tcBorders>
              <w:top w:val="single" w:sz="4" w:space="0" w:color="auto"/>
              <w:left w:val="single" w:sz="4" w:space="0" w:color="auto"/>
              <w:bottom w:val="single" w:sz="4" w:space="0" w:color="auto"/>
              <w:right w:val="single" w:sz="4" w:space="0" w:color="auto"/>
            </w:tcBorders>
          </w:tcPr>
          <w:p w:rsidR="00C40B4E" w:rsidRPr="0011305C" w:rsidRDefault="00C40B4E" w:rsidP="00C40B4E">
            <w:pPr>
              <w:pStyle w:val="a3"/>
              <w:rPr>
                <w:rFonts w:ascii="Times New Roman" w:hAnsi="Times New Roman"/>
                <w:sz w:val="20"/>
                <w:szCs w:val="20"/>
              </w:rPr>
            </w:pPr>
            <w:r w:rsidRPr="0011305C">
              <w:rPr>
                <w:rFonts w:ascii="Times New Roman" w:hAnsi="Times New Roman"/>
                <w:sz w:val="20"/>
                <w:szCs w:val="20"/>
              </w:rPr>
              <w:t>10</w:t>
            </w:r>
          </w:p>
        </w:tc>
        <w:tc>
          <w:tcPr>
            <w:tcW w:w="1984" w:type="dxa"/>
            <w:tcBorders>
              <w:top w:val="single" w:sz="4" w:space="0" w:color="auto"/>
              <w:left w:val="single" w:sz="4" w:space="0" w:color="auto"/>
              <w:bottom w:val="single" w:sz="4" w:space="0" w:color="auto"/>
              <w:right w:val="single" w:sz="4" w:space="0" w:color="auto"/>
            </w:tcBorders>
          </w:tcPr>
          <w:p w:rsidR="00C40B4E" w:rsidRPr="0011305C" w:rsidRDefault="00C40B4E" w:rsidP="00C40B4E">
            <w:pPr>
              <w:pStyle w:val="a3"/>
              <w:rPr>
                <w:rFonts w:ascii="Times New Roman" w:hAnsi="Times New Roman"/>
                <w:sz w:val="20"/>
                <w:szCs w:val="20"/>
              </w:rPr>
            </w:pPr>
            <w:r w:rsidRPr="0011305C">
              <w:rPr>
                <w:rFonts w:ascii="Times New Roman" w:hAnsi="Times New Roman"/>
                <w:sz w:val="20"/>
                <w:szCs w:val="20"/>
              </w:rPr>
              <w:t>11</w:t>
            </w:r>
          </w:p>
        </w:tc>
      </w:tr>
      <w:tr w:rsidR="00C40B4E" w:rsidRPr="0011305C" w:rsidTr="00BD4B06">
        <w:tc>
          <w:tcPr>
            <w:tcW w:w="2047" w:type="dxa"/>
            <w:tcBorders>
              <w:top w:val="single" w:sz="4" w:space="0" w:color="auto"/>
              <w:left w:val="single" w:sz="4" w:space="0" w:color="auto"/>
              <w:bottom w:val="single" w:sz="4" w:space="0" w:color="auto"/>
              <w:right w:val="single" w:sz="4" w:space="0" w:color="auto"/>
            </w:tcBorders>
          </w:tcPr>
          <w:p w:rsidR="00C40B4E" w:rsidRPr="0011305C" w:rsidRDefault="00C40B4E" w:rsidP="00C40B4E">
            <w:pPr>
              <w:pStyle w:val="a3"/>
              <w:rPr>
                <w:rFonts w:ascii="Times New Roman" w:hAnsi="Times New Roman"/>
                <w:sz w:val="20"/>
                <w:szCs w:val="20"/>
                <w:vertAlign w:val="superscript"/>
              </w:rPr>
            </w:pPr>
            <w:r w:rsidRPr="0011305C">
              <w:rPr>
                <w:rFonts w:ascii="Times New Roman" w:hAnsi="Times New Roman"/>
                <w:sz w:val="20"/>
                <w:szCs w:val="20"/>
              </w:rPr>
              <w:t>Супруга (супруг) 1</w:t>
            </w:r>
            <w:r w:rsidRPr="0011305C">
              <w:rPr>
                <w:rFonts w:ascii="Times New Roman" w:hAnsi="Times New Roman"/>
                <w:sz w:val="20"/>
                <w:szCs w:val="20"/>
                <w:vertAlign w:val="superscript"/>
              </w:rPr>
              <w:t>*</w:t>
            </w:r>
          </w:p>
        </w:tc>
        <w:tc>
          <w:tcPr>
            <w:tcW w:w="992" w:type="dxa"/>
            <w:tcBorders>
              <w:top w:val="single" w:sz="4" w:space="0" w:color="auto"/>
              <w:left w:val="single" w:sz="4" w:space="0" w:color="auto"/>
              <w:bottom w:val="single" w:sz="4" w:space="0" w:color="auto"/>
              <w:right w:val="single" w:sz="4" w:space="0" w:color="auto"/>
            </w:tcBorders>
          </w:tcPr>
          <w:p w:rsidR="00C40B4E" w:rsidRPr="0011305C" w:rsidRDefault="00C40B4E" w:rsidP="00C40B4E">
            <w:pPr>
              <w:pStyle w:val="a3"/>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0B4E" w:rsidRPr="0011305C" w:rsidRDefault="00C40B4E" w:rsidP="00C40B4E">
            <w:pPr>
              <w:pStyle w:val="a3"/>
              <w:rPr>
                <w:rFonts w:ascii="Times New Roman" w:hAnsi="Times New Roman"/>
                <w:sz w:val="20"/>
                <w:szCs w:val="20"/>
              </w:rPr>
            </w:pPr>
          </w:p>
        </w:tc>
        <w:tc>
          <w:tcPr>
            <w:tcW w:w="1214" w:type="dxa"/>
            <w:tcBorders>
              <w:top w:val="single" w:sz="4" w:space="0" w:color="auto"/>
              <w:left w:val="single" w:sz="4" w:space="0" w:color="auto"/>
              <w:bottom w:val="single" w:sz="4" w:space="0" w:color="auto"/>
              <w:right w:val="single" w:sz="4" w:space="0" w:color="auto"/>
            </w:tcBorders>
          </w:tcPr>
          <w:p w:rsidR="00C40B4E" w:rsidRPr="0011305C" w:rsidRDefault="00C40B4E" w:rsidP="00C40B4E">
            <w:pPr>
              <w:pStyle w:val="a3"/>
              <w:rPr>
                <w:rFonts w:ascii="Times New Roman" w:hAnsi="Times New Roman"/>
                <w:sz w:val="20"/>
                <w:szCs w:val="20"/>
              </w:rPr>
            </w:pPr>
          </w:p>
        </w:tc>
        <w:tc>
          <w:tcPr>
            <w:tcW w:w="838" w:type="dxa"/>
            <w:tcBorders>
              <w:top w:val="single" w:sz="4" w:space="0" w:color="auto"/>
              <w:left w:val="single" w:sz="4" w:space="0" w:color="auto"/>
              <w:bottom w:val="single" w:sz="4" w:space="0" w:color="auto"/>
              <w:right w:val="single" w:sz="4" w:space="0" w:color="auto"/>
            </w:tcBorders>
          </w:tcPr>
          <w:p w:rsidR="00C40B4E" w:rsidRPr="0011305C" w:rsidRDefault="00C40B4E" w:rsidP="00C40B4E">
            <w:pPr>
              <w:pStyle w:val="a3"/>
              <w:rPr>
                <w:rFonts w:ascii="Times New Roman" w:hAnsi="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C40B4E" w:rsidRPr="0011305C" w:rsidRDefault="00C40B4E" w:rsidP="00C40B4E">
            <w:pPr>
              <w:pStyle w:val="a3"/>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0B4E" w:rsidRPr="0011305C" w:rsidRDefault="00C40B4E" w:rsidP="00C40B4E">
            <w:pPr>
              <w:pStyle w:val="a3"/>
              <w:rPr>
                <w:rFonts w:ascii="Times New Roman" w:hAnsi="Times New Roman"/>
                <w:sz w:val="20"/>
                <w:szCs w:val="20"/>
              </w:rPr>
            </w:pPr>
          </w:p>
        </w:tc>
        <w:tc>
          <w:tcPr>
            <w:tcW w:w="1027" w:type="dxa"/>
            <w:tcBorders>
              <w:top w:val="single" w:sz="4" w:space="0" w:color="auto"/>
              <w:left w:val="single" w:sz="4" w:space="0" w:color="auto"/>
              <w:bottom w:val="single" w:sz="4" w:space="0" w:color="auto"/>
              <w:right w:val="single" w:sz="4" w:space="0" w:color="auto"/>
            </w:tcBorders>
          </w:tcPr>
          <w:p w:rsidR="00C40B4E" w:rsidRPr="0011305C" w:rsidRDefault="00C40B4E" w:rsidP="00C40B4E">
            <w:pPr>
              <w:pStyle w:val="a3"/>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0B4E" w:rsidRPr="0011305C" w:rsidRDefault="00C40B4E" w:rsidP="00C40B4E">
            <w:pPr>
              <w:pStyle w:val="a3"/>
              <w:rPr>
                <w:rFonts w:ascii="Times New Roman" w:hAnsi="Times New Roman"/>
                <w:sz w:val="20"/>
                <w:szCs w:val="20"/>
              </w:rPr>
            </w:pPr>
          </w:p>
        </w:tc>
        <w:tc>
          <w:tcPr>
            <w:tcW w:w="1621" w:type="dxa"/>
            <w:tcBorders>
              <w:top w:val="single" w:sz="4" w:space="0" w:color="auto"/>
              <w:left w:val="single" w:sz="4" w:space="0" w:color="auto"/>
              <w:bottom w:val="single" w:sz="4" w:space="0" w:color="auto"/>
              <w:right w:val="single" w:sz="4" w:space="0" w:color="auto"/>
            </w:tcBorders>
          </w:tcPr>
          <w:p w:rsidR="00C40B4E" w:rsidRPr="0011305C" w:rsidRDefault="00C40B4E" w:rsidP="00C40B4E">
            <w:pPr>
              <w:pStyle w:val="a3"/>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C40B4E" w:rsidRPr="0011305C" w:rsidRDefault="00C40B4E" w:rsidP="00C40B4E">
            <w:pPr>
              <w:pStyle w:val="a3"/>
              <w:rPr>
                <w:rFonts w:ascii="Times New Roman" w:hAnsi="Times New Roman"/>
                <w:sz w:val="20"/>
                <w:szCs w:val="20"/>
              </w:rPr>
            </w:pPr>
          </w:p>
        </w:tc>
      </w:tr>
      <w:tr w:rsidR="00C40B4E" w:rsidRPr="0011305C" w:rsidTr="00BD4B06">
        <w:tc>
          <w:tcPr>
            <w:tcW w:w="2047" w:type="dxa"/>
            <w:tcBorders>
              <w:top w:val="single" w:sz="4" w:space="0" w:color="auto"/>
              <w:left w:val="single" w:sz="4" w:space="0" w:color="auto"/>
              <w:bottom w:val="single" w:sz="4" w:space="0" w:color="auto"/>
              <w:right w:val="single" w:sz="4" w:space="0" w:color="auto"/>
            </w:tcBorders>
          </w:tcPr>
          <w:p w:rsidR="00C40B4E" w:rsidRPr="0011305C" w:rsidRDefault="00C40B4E" w:rsidP="00C40B4E">
            <w:pPr>
              <w:pStyle w:val="a3"/>
              <w:rPr>
                <w:rFonts w:ascii="Times New Roman" w:hAnsi="Times New Roman"/>
                <w:sz w:val="20"/>
                <w:szCs w:val="20"/>
                <w:vertAlign w:val="superscript"/>
              </w:rPr>
            </w:pPr>
            <w:r w:rsidRPr="0011305C">
              <w:rPr>
                <w:rFonts w:ascii="Times New Roman" w:hAnsi="Times New Roman"/>
                <w:sz w:val="20"/>
                <w:szCs w:val="20"/>
              </w:rPr>
              <w:t>Несовершеннолетний ребенок 2</w:t>
            </w:r>
            <w:r w:rsidRPr="0011305C">
              <w:rPr>
                <w:rFonts w:ascii="Times New Roman" w:hAnsi="Times New Roman"/>
                <w:sz w:val="20"/>
                <w:szCs w:val="20"/>
                <w:vertAlign w:val="superscript"/>
              </w:rPr>
              <w:t>*</w:t>
            </w:r>
          </w:p>
        </w:tc>
        <w:tc>
          <w:tcPr>
            <w:tcW w:w="992" w:type="dxa"/>
            <w:tcBorders>
              <w:top w:val="single" w:sz="4" w:space="0" w:color="auto"/>
              <w:left w:val="single" w:sz="4" w:space="0" w:color="auto"/>
              <w:bottom w:val="single" w:sz="4" w:space="0" w:color="auto"/>
              <w:right w:val="single" w:sz="4" w:space="0" w:color="auto"/>
            </w:tcBorders>
          </w:tcPr>
          <w:p w:rsidR="00C40B4E" w:rsidRPr="0011305C" w:rsidRDefault="00C40B4E" w:rsidP="00C40B4E">
            <w:pPr>
              <w:pStyle w:val="a3"/>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0B4E" w:rsidRPr="0011305C" w:rsidRDefault="00C40B4E" w:rsidP="00C40B4E">
            <w:pPr>
              <w:pStyle w:val="a3"/>
              <w:rPr>
                <w:rFonts w:ascii="Times New Roman" w:hAnsi="Times New Roman"/>
                <w:sz w:val="20"/>
                <w:szCs w:val="20"/>
              </w:rPr>
            </w:pPr>
          </w:p>
        </w:tc>
        <w:tc>
          <w:tcPr>
            <w:tcW w:w="1214" w:type="dxa"/>
            <w:tcBorders>
              <w:top w:val="single" w:sz="4" w:space="0" w:color="auto"/>
              <w:left w:val="single" w:sz="4" w:space="0" w:color="auto"/>
              <w:bottom w:val="single" w:sz="4" w:space="0" w:color="auto"/>
              <w:right w:val="single" w:sz="4" w:space="0" w:color="auto"/>
            </w:tcBorders>
          </w:tcPr>
          <w:p w:rsidR="00C40B4E" w:rsidRPr="0011305C" w:rsidRDefault="00C40B4E" w:rsidP="00C40B4E">
            <w:pPr>
              <w:pStyle w:val="a3"/>
              <w:rPr>
                <w:rFonts w:ascii="Times New Roman" w:hAnsi="Times New Roman"/>
                <w:sz w:val="20"/>
                <w:szCs w:val="20"/>
              </w:rPr>
            </w:pPr>
          </w:p>
        </w:tc>
        <w:tc>
          <w:tcPr>
            <w:tcW w:w="838" w:type="dxa"/>
            <w:tcBorders>
              <w:top w:val="single" w:sz="4" w:space="0" w:color="auto"/>
              <w:left w:val="single" w:sz="4" w:space="0" w:color="auto"/>
              <w:bottom w:val="single" w:sz="4" w:space="0" w:color="auto"/>
              <w:right w:val="single" w:sz="4" w:space="0" w:color="auto"/>
            </w:tcBorders>
          </w:tcPr>
          <w:p w:rsidR="00C40B4E" w:rsidRPr="0011305C" w:rsidRDefault="00C40B4E" w:rsidP="00C40B4E">
            <w:pPr>
              <w:pStyle w:val="a3"/>
              <w:rPr>
                <w:rFonts w:ascii="Times New Roman" w:hAnsi="Times New Roman"/>
                <w:sz w:val="20"/>
                <w:szCs w:val="20"/>
              </w:rPr>
            </w:pPr>
          </w:p>
        </w:tc>
        <w:tc>
          <w:tcPr>
            <w:tcW w:w="624" w:type="dxa"/>
            <w:tcBorders>
              <w:top w:val="single" w:sz="4" w:space="0" w:color="auto"/>
              <w:left w:val="single" w:sz="4" w:space="0" w:color="auto"/>
              <w:bottom w:val="single" w:sz="4" w:space="0" w:color="auto"/>
              <w:right w:val="single" w:sz="4" w:space="0" w:color="auto"/>
            </w:tcBorders>
          </w:tcPr>
          <w:p w:rsidR="00C40B4E" w:rsidRPr="0011305C" w:rsidRDefault="00C40B4E" w:rsidP="00C40B4E">
            <w:pPr>
              <w:pStyle w:val="a3"/>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40B4E" w:rsidRPr="0011305C" w:rsidRDefault="00C40B4E" w:rsidP="00C40B4E">
            <w:pPr>
              <w:pStyle w:val="a3"/>
              <w:rPr>
                <w:rFonts w:ascii="Times New Roman" w:hAnsi="Times New Roman"/>
                <w:sz w:val="20"/>
                <w:szCs w:val="20"/>
              </w:rPr>
            </w:pPr>
          </w:p>
        </w:tc>
        <w:tc>
          <w:tcPr>
            <w:tcW w:w="1027" w:type="dxa"/>
            <w:tcBorders>
              <w:top w:val="single" w:sz="4" w:space="0" w:color="auto"/>
              <w:left w:val="single" w:sz="4" w:space="0" w:color="auto"/>
              <w:bottom w:val="single" w:sz="4" w:space="0" w:color="auto"/>
              <w:right w:val="single" w:sz="4" w:space="0" w:color="auto"/>
            </w:tcBorders>
          </w:tcPr>
          <w:p w:rsidR="00C40B4E" w:rsidRPr="0011305C" w:rsidRDefault="00C40B4E" w:rsidP="00C40B4E">
            <w:pPr>
              <w:pStyle w:val="a3"/>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0B4E" w:rsidRPr="0011305C" w:rsidRDefault="00C40B4E" w:rsidP="00C40B4E">
            <w:pPr>
              <w:pStyle w:val="a3"/>
              <w:rPr>
                <w:rFonts w:ascii="Times New Roman" w:hAnsi="Times New Roman"/>
                <w:sz w:val="20"/>
                <w:szCs w:val="20"/>
              </w:rPr>
            </w:pPr>
          </w:p>
        </w:tc>
        <w:tc>
          <w:tcPr>
            <w:tcW w:w="1621" w:type="dxa"/>
            <w:tcBorders>
              <w:top w:val="single" w:sz="4" w:space="0" w:color="auto"/>
              <w:left w:val="single" w:sz="4" w:space="0" w:color="auto"/>
              <w:bottom w:val="single" w:sz="4" w:space="0" w:color="auto"/>
              <w:right w:val="single" w:sz="4" w:space="0" w:color="auto"/>
            </w:tcBorders>
          </w:tcPr>
          <w:p w:rsidR="00C40B4E" w:rsidRPr="0011305C" w:rsidRDefault="00C40B4E" w:rsidP="00C40B4E">
            <w:pPr>
              <w:pStyle w:val="a3"/>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C40B4E" w:rsidRPr="0011305C" w:rsidRDefault="00C40B4E" w:rsidP="00C40B4E">
            <w:pPr>
              <w:pStyle w:val="a3"/>
              <w:rPr>
                <w:rFonts w:ascii="Times New Roman" w:hAnsi="Times New Roman"/>
                <w:sz w:val="20"/>
                <w:szCs w:val="20"/>
              </w:rPr>
            </w:pPr>
          </w:p>
        </w:tc>
      </w:tr>
    </w:tbl>
    <w:p w:rsidR="00C40B4E" w:rsidRPr="0011305C" w:rsidRDefault="00C40B4E" w:rsidP="00C40B4E">
      <w:pPr>
        <w:pStyle w:val="a3"/>
        <w:rPr>
          <w:rFonts w:ascii="Times New Roman" w:hAnsi="Times New Roman"/>
          <w:sz w:val="20"/>
          <w:szCs w:val="20"/>
        </w:rPr>
      </w:pPr>
    </w:p>
    <w:p w:rsidR="00C40B4E" w:rsidRPr="0011305C" w:rsidRDefault="00C40B4E" w:rsidP="00C40B4E">
      <w:pPr>
        <w:pStyle w:val="a3"/>
        <w:rPr>
          <w:rFonts w:ascii="Times New Roman" w:hAnsi="Times New Roman"/>
          <w:sz w:val="20"/>
          <w:szCs w:val="20"/>
        </w:rPr>
      </w:pPr>
    </w:p>
    <w:p w:rsidR="00C40B4E" w:rsidRPr="0011305C" w:rsidRDefault="00C40B4E" w:rsidP="00C40B4E">
      <w:pPr>
        <w:pStyle w:val="a3"/>
        <w:rPr>
          <w:rFonts w:ascii="Times New Roman" w:hAnsi="Times New Roman"/>
          <w:sz w:val="20"/>
          <w:szCs w:val="20"/>
        </w:rPr>
      </w:pPr>
    </w:p>
    <w:p w:rsidR="00C40B4E" w:rsidRPr="0011305C" w:rsidRDefault="00C40B4E" w:rsidP="00C40B4E">
      <w:pPr>
        <w:pStyle w:val="a3"/>
        <w:rPr>
          <w:rFonts w:ascii="Times New Roman" w:hAnsi="Times New Roman"/>
          <w:sz w:val="20"/>
          <w:szCs w:val="20"/>
        </w:rPr>
      </w:pPr>
    </w:p>
    <w:p w:rsidR="00C40B4E" w:rsidRPr="0011305C" w:rsidRDefault="00C40B4E" w:rsidP="00C40B4E">
      <w:pPr>
        <w:pStyle w:val="a3"/>
        <w:rPr>
          <w:rFonts w:ascii="Times New Roman" w:hAnsi="Times New Roman"/>
          <w:sz w:val="20"/>
          <w:szCs w:val="20"/>
        </w:rPr>
      </w:pPr>
    </w:p>
    <w:p w:rsidR="00C40B4E" w:rsidRPr="0011305C" w:rsidRDefault="00C40B4E" w:rsidP="00C40B4E">
      <w:pPr>
        <w:pStyle w:val="a3"/>
        <w:rPr>
          <w:rFonts w:ascii="Times New Roman" w:hAnsi="Times New Roman"/>
          <w:sz w:val="20"/>
          <w:szCs w:val="20"/>
        </w:rPr>
      </w:pPr>
    </w:p>
    <w:p w:rsidR="00C40B4E" w:rsidRPr="0011305C" w:rsidRDefault="00C40B4E" w:rsidP="00C40B4E">
      <w:pPr>
        <w:pStyle w:val="a3"/>
        <w:rPr>
          <w:rFonts w:ascii="Times New Roman" w:hAnsi="Times New Roman"/>
          <w:sz w:val="20"/>
          <w:szCs w:val="20"/>
        </w:rPr>
      </w:pPr>
    </w:p>
    <w:p w:rsidR="00C40B4E" w:rsidRPr="0011305C" w:rsidRDefault="00C40B4E" w:rsidP="00C40B4E">
      <w:pPr>
        <w:pStyle w:val="a3"/>
        <w:rPr>
          <w:rFonts w:ascii="Times New Roman" w:hAnsi="Times New Roman"/>
          <w:sz w:val="20"/>
          <w:szCs w:val="20"/>
        </w:rPr>
      </w:pPr>
    </w:p>
    <w:p w:rsidR="00C40B4E" w:rsidRPr="0011305C" w:rsidRDefault="001D5FE0" w:rsidP="00C40B4E">
      <w:pPr>
        <w:pStyle w:val="a3"/>
        <w:rPr>
          <w:rFonts w:ascii="Times New Roman" w:hAnsi="Times New Roman"/>
          <w:sz w:val="20"/>
          <w:szCs w:val="20"/>
        </w:rPr>
      </w:pPr>
      <w:bookmarkStart w:id="4" w:name="Par65"/>
      <w:bookmarkEnd w:id="4"/>
      <w:r w:rsidRPr="0011305C">
        <w:rPr>
          <w:rFonts w:ascii="Times New Roman" w:hAnsi="Times New Roman"/>
          <w:sz w:val="20"/>
          <w:szCs w:val="20"/>
        </w:rPr>
        <w:t>1*</w:t>
      </w:r>
      <w:r w:rsidR="00C40B4E" w:rsidRPr="0011305C">
        <w:rPr>
          <w:rFonts w:ascii="Times New Roman" w:hAnsi="Times New Roman"/>
          <w:sz w:val="20"/>
          <w:szCs w:val="20"/>
        </w:rPr>
        <w:t>Фамилии и инициалы супруги (супруга) и несовершеннолетних детей не указываются.</w:t>
      </w:r>
    </w:p>
    <w:p w:rsidR="00C40B4E" w:rsidRPr="0011305C" w:rsidRDefault="00C40B4E" w:rsidP="00C40B4E">
      <w:pPr>
        <w:pStyle w:val="a3"/>
        <w:rPr>
          <w:rFonts w:ascii="Times New Roman" w:hAnsi="Times New Roman"/>
          <w:sz w:val="20"/>
          <w:szCs w:val="20"/>
        </w:rPr>
      </w:pPr>
      <w:bookmarkStart w:id="5" w:name="Par66"/>
      <w:bookmarkEnd w:id="5"/>
      <w:r w:rsidRPr="0011305C">
        <w:rPr>
          <w:rFonts w:ascii="Times New Roman" w:hAnsi="Times New Roman"/>
          <w:sz w:val="20"/>
          <w:szCs w:val="20"/>
        </w:rPr>
        <w:t>2</w:t>
      </w:r>
      <w:r w:rsidRPr="0011305C">
        <w:rPr>
          <w:rFonts w:ascii="Times New Roman" w:hAnsi="Times New Roman"/>
          <w:sz w:val="20"/>
          <w:szCs w:val="20"/>
          <w:vertAlign w:val="superscript"/>
        </w:rPr>
        <w:t xml:space="preserve">* </w:t>
      </w:r>
      <w:r w:rsidRPr="0011305C">
        <w:rPr>
          <w:rFonts w:ascii="Times New Roman" w:hAnsi="Times New Roman"/>
          <w:sz w:val="20"/>
          <w:szCs w:val="20"/>
        </w:rPr>
        <w:t>Уточнения «сын» или «дочь» не предусмотрены.</w:t>
      </w:r>
    </w:p>
    <w:sectPr w:rsidR="00C40B4E" w:rsidRPr="0011305C" w:rsidSect="0011305C">
      <w:pgSz w:w="16838" w:h="11906" w:orient="landscape"/>
      <w:pgMar w:top="56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1FE" w:rsidRDefault="003641FE" w:rsidP="00C40B4E">
      <w:pPr>
        <w:spacing w:after="0" w:line="240" w:lineRule="auto"/>
      </w:pPr>
      <w:r>
        <w:separator/>
      </w:r>
    </w:p>
  </w:endnote>
  <w:endnote w:type="continuationSeparator" w:id="1">
    <w:p w:rsidR="003641FE" w:rsidRDefault="003641FE" w:rsidP="00C40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1FE" w:rsidRDefault="003641FE" w:rsidP="00C40B4E">
      <w:pPr>
        <w:spacing w:after="0" w:line="240" w:lineRule="auto"/>
      </w:pPr>
      <w:r>
        <w:separator/>
      </w:r>
    </w:p>
  </w:footnote>
  <w:footnote w:type="continuationSeparator" w:id="1">
    <w:p w:rsidR="003641FE" w:rsidRDefault="003641FE" w:rsidP="00C40B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77603"/>
    <w:multiLevelType w:val="hybridMultilevel"/>
    <w:tmpl w:val="1426340C"/>
    <w:lvl w:ilvl="0" w:tplc="E05CC76C">
      <w:start w:val="1"/>
      <w:numFmt w:val="decimal"/>
      <w:lvlText w:val="%1."/>
      <w:lvlJc w:val="left"/>
      <w:pPr>
        <w:ind w:left="1350" w:hanging="81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0F2F"/>
    <w:rsid w:val="001041B3"/>
    <w:rsid w:val="0011305C"/>
    <w:rsid w:val="001907C9"/>
    <w:rsid w:val="001D0CC5"/>
    <w:rsid w:val="001D5FE0"/>
    <w:rsid w:val="002629D2"/>
    <w:rsid w:val="002A26C2"/>
    <w:rsid w:val="002A7A49"/>
    <w:rsid w:val="003641FE"/>
    <w:rsid w:val="004232C3"/>
    <w:rsid w:val="006E1018"/>
    <w:rsid w:val="009855E3"/>
    <w:rsid w:val="009C7D8F"/>
    <w:rsid w:val="00A01A26"/>
    <w:rsid w:val="00A754B1"/>
    <w:rsid w:val="00C40B4E"/>
    <w:rsid w:val="00C66FE2"/>
    <w:rsid w:val="00C75CBE"/>
    <w:rsid w:val="00CC1740"/>
    <w:rsid w:val="00CC2F59"/>
    <w:rsid w:val="00D9768B"/>
    <w:rsid w:val="00E81BC8"/>
    <w:rsid w:val="00F2458F"/>
    <w:rsid w:val="00F31DBD"/>
    <w:rsid w:val="00FA0140"/>
    <w:rsid w:val="00FA0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A4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0F2F"/>
    <w:rPr>
      <w:sz w:val="22"/>
      <w:szCs w:val="22"/>
      <w:lang w:eastAsia="en-US"/>
    </w:rPr>
  </w:style>
  <w:style w:type="paragraph" w:customStyle="1" w:styleId="ConsPlusNormal">
    <w:name w:val="ConsPlusNormal"/>
    <w:link w:val="ConsPlusNormal0"/>
    <w:rsid w:val="00E81BC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E81BC8"/>
    <w:rPr>
      <w:rFonts w:ascii="Arial" w:eastAsia="Times New Roman" w:hAnsi="Arial" w:cs="Arial"/>
      <w:lang w:val="ru-RU" w:eastAsia="ru-RU" w:bidi="ar-SA"/>
    </w:rPr>
  </w:style>
  <w:style w:type="table" w:styleId="a4">
    <w:name w:val="Table Grid"/>
    <w:basedOn w:val="a1"/>
    <w:uiPriority w:val="59"/>
    <w:rsid w:val="002A26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unhideWhenUsed/>
    <w:rsid w:val="00C40B4E"/>
    <w:pPr>
      <w:tabs>
        <w:tab w:val="center" w:pos="4677"/>
        <w:tab w:val="right" w:pos="9355"/>
      </w:tabs>
    </w:pPr>
  </w:style>
  <w:style w:type="character" w:customStyle="1" w:styleId="a6">
    <w:name w:val="Верхний колонтитул Знак"/>
    <w:basedOn w:val="a0"/>
    <w:link w:val="a5"/>
    <w:uiPriority w:val="99"/>
    <w:semiHidden/>
    <w:rsid w:val="00C40B4E"/>
    <w:rPr>
      <w:sz w:val="22"/>
      <w:szCs w:val="22"/>
      <w:lang w:eastAsia="en-US"/>
    </w:rPr>
  </w:style>
  <w:style w:type="paragraph" w:styleId="a7">
    <w:name w:val="footer"/>
    <w:basedOn w:val="a"/>
    <w:link w:val="a8"/>
    <w:uiPriority w:val="99"/>
    <w:semiHidden/>
    <w:unhideWhenUsed/>
    <w:rsid w:val="00C40B4E"/>
    <w:pPr>
      <w:tabs>
        <w:tab w:val="center" w:pos="4677"/>
        <w:tab w:val="right" w:pos="9355"/>
      </w:tabs>
    </w:pPr>
  </w:style>
  <w:style w:type="character" w:customStyle="1" w:styleId="a8">
    <w:name w:val="Нижний колонтитул Знак"/>
    <w:basedOn w:val="a0"/>
    <w:link w:val="a7"/>
    <w:uiPriority w:val="99"/>
    <w:semiHidden/>
    <w:rsid w:val="00C40B4E"/>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1EE805D5591570F90C065DCEFFD47FDBB3BDD50A26E621y4w1N" TargetMode="External"/><Relationship Id="rId13" Type="http://schemas.openxmlformats.org/officeDocument/2006/relationships/hyperlink" Target="consultantplus://offline/ref=7A587B00101B344E46FDA55D951BE8EEE62575E3157DDB718A38EDE1DB178A052F41D9BFB683556967AF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9066580C0C2860E0AD47F7A855E1021C2C1E6367862398C94774F04880107D229G1ADO" TargetMode="External"/><Relationship Id="rId12" Type="http://schemas.openxmlformats.org/officeDocument/2006/relationships/hyperlink" Target="consultantplus://offline/ref=7A587B00101B344E46FDA55D951BE8EEE62575E3157DDB718A38EDE1DB61A7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14A0EFF132A09463CD97907FF0FA06ECF82EA11D919B0367C37043BB70CCC06F721F927BE4E538CF1D7E9JEv2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2AC5CD272520FD3659B77A99B94635364E4A6F86C316BAA8B15976925E42F8840D03045DB50FE98764253EP7E7O" TargetMode="External"/><Relationship Id="rId5" Type="http://schemas.openxmlformats.org/officeDocument/2006/relationships/footnotes" Target="footnotes.xml"/><Relationship Id="rId15" Type="http://schemas.openxmlformats.org/officeDocument/2006/relationships/hyperlink" Target="consultantplus://offline/ref=814A0EFF132A09463CD97907FF0FA06ECF82EA11D919B0367C37043BB70CCC06F721F927BE4E538CF1D7EEJEv5J" TargetMode="External"/><Relationship Id="rId10" Type="http://schemas.openxmlformats.org/officeDocument/2006/relationships/hyperlink" Target="consultantplus://offline/ref=2293036DF5A49693F7910C0089027A236895F51F2F7EB53D5E3CF113E3E363C917B9CE072F036126AA4E2B2035xFN" TargetMode="External"/><Relationship Id="rId4" Type="http://schemas.openxmlformats.org/officeDocument/2006/relationships/webSettings" Target="webSettings.xml"/><Relationship Id="rId9" Type="http://schemas.openxmlformats.org/officeDocument/2006/relationships/hyperlink" Target="consultantplus://offline/ref=B8A7D6EAA5F75B899367F60D0C76CABC9BBF7B6280F8D2D03F616E9E42C756C83B7FCEF4FD28E0D5BD10204CBB77N" TargetMode="External"/><Relationship Id="rId14" Type="http://schemas.openxmlformats.org/officeDocument/2006/relationships/hyperlink" Target="consultantplus://offline/ref=7A587B00101B344E46FDA55D951BE8EEE62A78E21273DB718A38EDE1DB61A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4727</Words>
  <Characters>26944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31608</CharactersWithSpaces>
  <SharedDoc>false</SharedDoc>
  <HLinks>
    <vt:vector size="102" baseType="variant">
      <vt:variant>
        <vt:i4>983135</vt:i4>
      </vt:variant>
      <vt:variant>
        <vt:i4>48</vt:i4>
      </vt:variant>
      <vt:variant>
        <vt:i4>0</vt:i4>
      </vt:variant>
      <vt:variant>
        <vt:i4>5</vt:i4>
      </vt:variant>
      <vt:variant>
        <vt:lpwstr>consultantplus://offline/ref=814A0EFF132A09463CD97907FF0FA06ECF82EA11D919B0367C37043BB70CCC06F721F927BE4E538CF1D7E9JEv2J</vt:lpwstr>
      </vt:variant>
      <vt:variant>
        <vt:lpwstr/>
      </vt:variant>
      <vt:variant>
        <vt:i4>983044</vt:i4>
      </vt:variant>
      <vt:variant>
        <vt:i4>45</vt:i4>
      </vt:variant>
      <vt:variant>
        <vt:i4>0</vt:i4>
      </vt:variant>
      <vt:variant>
        <vt:i4>5</vt:i4>
      </vt:variant>
      <vt:variant>
        <vt:lpwstr>consultantplus://offline/ref=814A0EFF132A09463CD97907FF0FA06ECF82EA11D919B0367C37043BB70CCC06F721F927BE4E538CF1D7EEJEv5J</vt:lpwstr>
      </vt:variant>
      <vt:variant>
        <vt:lpwstr/>
      </vt:variant>
      <vt:variant>
        <vt:i4>5242882</vt:i4>
      </vt:variant>
      <vt:variant>
        <vt:i4>42</vt:i4>
      </vt:variant>
      <vt:variant>
        <vt:i4>0</vt:i4>
      </vt:variant>
      <vt:variant>
        <vt:i4>5</vt:i4>
      </vt:variant>
      <vt:variant>
        <vt:lpwstr/>
      </vt:variant>
      <vt:variant>
        <vt:lpwstr>Par1</vt:lpwstr>
      </vt:variant>
      <vt:variant>
        <vt:i4>5242882</vt:i4>
      </vt:variant>
      <vt:variant>
        <vt:i4>39</vt:i4>
      </vt:variant>
      <vt:variant>
        <vt:i4>0</vt:i4>
      </vt:variant>
      <vt:variant>
        <vt:i4>5</vt:i4>
      </vt:variant>
      <vt:variant>
        <vt:lpwstr/>
      </vt:variant>
      <vt:variant>
        <vt:lpwstr>Par1</vt:lpwstr>
      </vt:variant>
      <vt:variant>
        <vt:i4>5242882</vt:i4>
      </vt:variant>
      <vt:variant>
        <vt:i4>36</vt:i4>
      </vt:variant>
      <vt:variant>
        <vt:i4>0</vt:i4>
      </vt:variant>
      <vt:variant>
        <vt:i4>5</vt:i4>
      </vt:variant>
      <vt:variant>
        <vt:lpwstr/>
      </vt:variant>
      <vt:variant>
        <vt:lpwstr>Par1</vt:lpwstr>
      </vt:variant>
      <vt:variant>
        <vt:i4>5242882</vt:i4>
      </vt:variant>
      <vt:variant>
        <vt:i4>33</vt:i4>
      </vt:variant>
      <vt:variant>
        <vt:i4>0</vt:i4>
      </vt:variant>
      <vt:variant>
        <vt:i4>5</vt:i4>
      </vt:variant>
      <vt:variant>
        <vt:lpwstr/>
      </vt:variant>
      <vt:variant>
        <vt:lpwstr>Par1</vt:lpwstr>
      </vt:variant>
      <vt:variant>
        <vt:i4>5308418</vt:i4>
      </vt:variant>
      <vt:variant>
        <vt:i4>30</vt:i4>
      </vt:variant>
      <vt:variant>
        <vt:i4>0</vt:i4>
      </vt:variant>
      <vt:variant>
        <vt:i4>5</vt:i4>
      </vt:variant>
      <vt:variant>
        <vt:lpwstr/>
      </vt:variant>
      <vt:variant>
        <vt:lpwstr>Par0</vt:lpwstr>
      </vt:variant>
      <vt:variant>
        <vt:i4>5439490</vt:i4>
      </vt:variant>
      <vt:variant>
        <vt:i4>27</vt:i4>
      </vt:variant>
      <vt:variant>
        <vt:i4>0</vt:i4>
      </vt:variant>
      <vt:variant>
        <vt:i4>5</vt:i4>
      </vt:variant>
      <vt:variant>
        <vt:lpwstr/>
      </vt:variant>
      <vt:variant>
        <vt:lpwstr>Par20</vt:lpwstr>
      </vt:variant>
      <vt:variant>
        <vt:i4>5242882</vt:i4>
      </vt:variant>
      <vt:variant>
        <vt:i4>24</vt:i4>
      </vt:variant>
      <vt:variant>
        <vt:i4>0</vt:i4>
      </vt:variant>
      <vt:variant>
        <vt:i4>5</vt:i4>
      </vt:variant>
      <vt:variant>
        <vt:lpwstr/>
      </vt:variant>
      <vt:variant>
        <vt:lpwstr>Par17</vt:lpwstr>
      </vt:variant>
      <vt:variant>
        <vt:i4>5177351</vt:i4>
      </vt:variant>
      <vt:variant>
        <vt:i4>21</vt:i4>
      </vt:variant>
      <vt:variant>
        <vt:i4>0</vt:i4>
      </vt:variant>
      <vt:variant>
        <vt:i4>5</vt:i4>
      </vt:variant>
      <vt:variant>
        <vt:lpwstr>consultantplus://offline/ref=7A587B00101B344E46FDA55D951BE8EEE62A78E21273DB718A38EDE1DB61A7O</vt:lpwstr>
      </vt:variant>
      <vt:variant>
        <vt:lpwstr/>
      </vt:variant>
      <vt:variant>
        <vt:i4>3080250</vt:i4>
      </vt:variant>
      <vt:variant>
        <vt:i4>18</vt:i4>
      </vt:variant>
      <vt:variant>
        <vt:i4>0</vt:i4>
      </vt:variant>
      <vt:variant>
        <vt:i4>5</vt:i4>
      </vt:variant>
      <vt:variant>
        <vt:lpwstr>consultantplus://offline/ref=7A587B00101B344E46FDA55D951BE8EEE62575E3157DDB718A38EDE1DB178A052F41D9BFB683556967AFO</vt:lpwstr>
      </vt:variant>
      <vt:variant>
        <vt:lpwstr/>
      </vt:variant>
      <vt:variant>
        <vt:i4>5177359</vt:i4>
      </vt:variant>
      <vt:variant>
        <vt:i4>15</vt:i4>
      </vt:variant>
      <vt:variant>
        <vt:i4>0</vt:i4>
      </vt:variant>
      <vt:variant>
        <vt:i4>5</vt:i4>
      </vt:variant>
      <vt:variant>
        <vt:lpwstr>consultantplus://offline/ref=7A587B00101B344E46FDA55D951BE8EEE62575E3157DDB718A38EDE1DB61A7O</vt:lpwstr>
      </vt:variant>
      <vt:variant>
        <vt:lpwstr/>
      </vt:variant>
      <vt:variant>
        <vt:i4>3735611</vt:i4>
      </vt:variant>
      <vt:variant>
        <vt:i4>12</vt:i4>
      </vt:variant>
      <vt:variant>
        <vt:i4>0</vt:i4>
      </vt:variant>
      <vt:variant>
        <vt:i4>5</vt:i4>
      </vt:variant>
      <vt:variant>
        <vt:lpwstr>consultantplus://offline/ref=912AC5CD272520FD3659B77A99B94635364E4A6F86C316BAA8B15976925E42F8840D03045DB50FE98764253EP7E7O</vt:lpwstr>
      </vt:variant>
      <vt:variant>
        <vt:lpwstr/>
      </vt:variant>
      <vt:variant>
        <vt:i4>6422582</vt:i4>
      </vt:variant>
      <vt:variant>
        <vt:i4>9</vt:i4>
      </vt:variant>
      <vt:variant>
        <vt:i4>0</vt:i4>
      </vt:variant>
      <vt:variant>
        <vt:i4>5</vt:i4>
      </vt:variant>
      <vt:variant>
        <vt:lpwstr>consultantplus://offline/ref=2293036DF5A49693F7910C0089027A236895F51F2F7EB53D5E3CF113E3E363C917B9CE072F036126AA4E2B2035xFN</vt:lpwstr>
      </vt:variant>
      <vt:variant>
        <vt:lpwstr/>
      </vt:variant>
      <vt:variant>
        <vt:i4>2490429</vt:i4>
      </vt:variant>
      <vt:variant>
        <vt:i4>6</vt:i4>
      </vt:variant>
      <vt:variant>
        <vt:i4>0</vt:i4>
      </vt:variant>
      <vt:variant>
        <vt:i4>5</vt:i4>
      </vt:variant>
      <vt:variant>
        <vt:lpwstr>consultantplus://offline/ref=B8A7D6EAA5F75B899367F60D0C76CABC9BBF7B6280F8D2D03F616E9E42C756C83B7FCEF4FD28E0D5BD10204CBB77N</vt:lpwstr>
      </vt:variant>
      <vt:variant>
        <vt:lpwstr/>
      </vt:variant>
      <vt:variant>
        <vt:i4>4849758</vt:i4>
      </vt:variant>
      <vt:variant>
        <vt:i4>3</vt:i4>
      </vt:variant>
      <vt:variant>
        <vt:i4>0</vt:i4>
      </vt:variant>
      <vt:variant>
        <vt:i4>5</vt:i4>
      </vt:variant>
      <vt:variant>
        <vt:lpwstr>consultantplus://offline/ref=0E111A5B5095EE125EE21EE805D5591570F90C065DCEFFD47FDBB3BDD50A26E621y4w1N</vt:lpwstr>
      </vt:variant>
      <vt:variant>
        <vt:lpwstr/>
      </vt:variant>
      <vt:variant>
        <vt:i4>4718683</vt:i4>
      </vt:variant>
      <vt:variant>
        <vt:i4>0</vt:i4>
      </vt:variant>
      <vt:variant>
        <vt:i4>0</vt:i4>
      </vt:variant>
      <vt:variant>
        <vt:i4>5</vt:i4>
      </vt:variant>
      <vt:variant>
        <vt:lpwstr>consultantplus://offline/ref=19066580C0C2860E0AD47F7A855E1021C2C1E6367862398C94774F04880107D229G1ADO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2016-09-28T10:58:00Z</dcterms:created>
  <dcterms:modified xsi:type="dcterms:W3CDTF">2016-09-28T11:13:00Z</dcterms:modified>
</cp:coreProperties>
</file>