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37" w:rsidRDefault="00A306D8" w:rsidP="00A306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06D8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A306D8" w:rsidRDefault="00A306D8" w:rsidP="00A306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ГЛАВЫ ЛИНЕВСКОГО ГОРОДСКОГО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br/>
        <w:t>ЖИРНОВСКОГО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br/>
        <w:t>ВОЛГОГРАДСКОЙ ОБЛАСТИ</w:t>
      </w:r>
    </w:p>
    <w:p w:rsidR="00A306D8" w:rsidRDefault="00A306D8" w:rsidP="00A306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</w:t>
      </w:r>
    </w:p>
    <w:p w:rsidR="00A306D8" w:rsidRDefault="00A306D8" w:rsidP="00A306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06D8" w:rsidRPr="00A306D8" w:rsidRDefault="00A306D8" w:rsidP="00A306D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26.09.2017 г №</w:t>
      </w:r>
      <w:r w:rsidR="00327258">
        <w:rPr>
          <w:rFonts w:ascii="Times New Roman" w:hAnsi="Times New Roman" w:cs="Times New Roman"/>
          <w:b w:val="0"/>
          <w:sz w:val="24"/>
          <w:szCs w:val="24"/>
        </w:rPr>
        <w:t>186</w:t>
      </w:r>
    </w:p>
    <w:p w:rsidR="00327258" w:rsidRDefault="00327258" w:rsidP="00327258">
      <w:pPr>
        <w:pStyle w:val="af5"/>
        <w:jc w:val="center"/>
        <w:rPr>
          <w:b/>
        </w:rPr>
      </w:pPr>
    </w:p>
    <w:p w:rsidR="00594B37" w:rsidRPr="00327258" w:rsidRDefault="00327258" w:rsidP="00327258">
      <w:pPr>
        <w:pStyle w:val="af5"/>
        <w:jc w:val="center"/>
      </w:pPr>
      <w:r w:rsidRPr="00327258">
        <w:t>Об утверждении административного регламента предоставления  муниципальной услуги «Выдача разрешения на строительство объекта капитального строительства, продление срока действия разрешения на строительство</w:t>
      </w:r>
      <w:r w:rsidRPr="00327258">
        <w:rPr>
          <w:bCs/>
        </w:rPr>
        <w:t>»</w:t>
      </w:r>
    </w:p>
    <w:p w:rsidR="00A306D8" w:rsidRDefault="00A306D8" w:rsidP="008F6E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A0169" w:rsidRDefault="00DA0169" w:rsidP="00DA0169">
      <w:pPr>
        <w:ind w:firstLine="720"/>
        <w:jc w:val="both"/>
      </w:pPr>
      <w:r>
        <w:t>В соответствии с Градостроительным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поселения,</w:t>
      </w:r>
    </w:p>
    <w:p w:rsidR="00DA0169" w:rsidRDefault="00DA0169" w:rsidP="00DA0169">
      <w:pPr>
        <w:jc w:val="both"/>
      </w:pPr>
      <w:r w:rsidRPr="00EA6667">
        <w:rPr>
          <w:b/>
        </w:rPr>
        <w:t>ПОСТАНОВЛЯЮ</w:t>
      </w:r>
      <w:r>
        <w:t>:</w:t>
      </w:r>
    </w:p>
    <w:p w:rsidR="00DA0169" w:rsidRDefault="00DA0169" w:rsidP="00DA0169">
      <w:pPr>
        <w:ind w:firstLine="540"/>
        <w:jc w:val="both"/>
      </w:pPr>
      <w:r>
        <w:t xml:space="preserve">1. Утвердить Административный регламент предоставления муниципальной услуги </w:t>
      </w:r>
      <w:r w:rsidRPr="00691D05">
        <w:rPr>
          <w:bCs/>
        </w:rPr>
        <w:t>«</w:t>
      </w:r>
      <w:r w:rsidRPr="00980A00">
        <w:t>Выдача разрешения на строительство объекта капитального строительства, продление срока действия разрешения на строительство</w:t>
      </w:r>
      <w:r w:rsidRPr="00691D05">
        <w:rPr>
          <w:bCs/>
        </w:rPr>
        <w:t>»</w:t>
      </w:r>
      <w:r>
        <w:t>. Приложение №1.</w:t>
      </w:r>
    </w:p>
    <w:p w:rsidR="00DA0169" w:rsidRDefault="00DA0169" w:rsidP="00DA0169">
      <w:pPr>
        <w:ind w:firstLine="540"/>
        <w:jc w:val="both"/>
      </w:pPr>
      <w:r>
        <w:t>2.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DA0169" w:rsidRDefault="00DA0169" w:rsidP="00DA0169">
      <w:pPr>
        <w:ind w:firstLine="540"/>
        <w:jc w:val="both"/>
      </w:pPr>
      <w:r>
        <w:t>3. Настоящее постановление вступает в силу с момента его обнародования.</w:t>
      </w:r>
    </w:p>
    <w:p w:rsidR="00DA0169" w:rsidRDefault="00DA0169" w:rsidP="00DA0169">
      <w:pPr>
        <w:jc w:val="both"/>
      </w:pPr>
    </w:p>
    <w:p w:rsidR="00DA0169" w:rsidRDefault="00DA0169" w:rsidP="00DA0169">
      <w:pPr>
        <w:jc w:val="both"/>
      </w:pPr>
    </w:p>
    <w:p w:rsidR="00DA0169" w:rsidRDefault="00DA0169" w:rsidP="00DA0169">
      <w:pPr>
        <w:jc w:val="both"/>
      </w:pPr>
    </w:p>
    <w:p w:rsidR="00DA0169" w:rsidRDefault="00DA0169" w:rsidP="00DA0169">
      <w:pPr>
        <w:jc w:val="both"/>
      </w:pPr>
    </w:p>
    <w:p w:rsidR="00DA0169" w:rsidRDefault="00DA0169" w:rsidP="00DA0169">
      <w:pPr>
        <w:jc w:val="both"/>
      </w:pPr>
    </w:p>
    <w:p w:rsidR="00DA0169" w:rsidRDefault="00DA0169" w:rsidP="00DA0169">
      <w:pPr>
        <w:jc w:val="both"/>
      </w:pPr>
    </w:p>
    <w:p w:rsidR="00DA0169" w:rsidRDefault="00DA0169" w:rsidP="00DA0169">
      <w:pPr>
        <w:jc w:val="both"/>
      </w:pPr>
    </w:p>
    <w:p w:rsidR="00DA0169" w:rsidRDefault="00DA0169" w:rsidP="00DA0169">
      <w:pPr>
        <w:jc w:val="both"/>
      </w:pPr>
    </w:p>
    <w:p w:rsidR="00DA0169" w:rsidRDefault="00DA0169" w:rsidP="00DA0169">
      <w:pPr>
        <w:jc w:val="both"/>
      </w:pPr>
      <w:r>
        <w:t xml:space="preserve">Глава  Линёвского </w:t>
      </w:r>
    </w:p>
    <w:p w:rsidR="00DA0169" w:rsidRDefault="00DA0169" w:rsidP="00DA0169">
      <w:pPr>
        <w:jc w:val="both"/>
      </w:pPr>
      <w:r>
        <w:t>городского поселения                                                                                    Г.В. Лоскутов</w:t>
      </w:r>
    </w:p>
    <w:p w:rsidR="00DA0169" w:rsidRDefault="00DA0169" w:rsidP="00DA0169">
      <w:pPr>
        <w:tabs>
          <w:tab w:val="left" w:pos="4005"/>
        </w:tabs>
        <w:rPr>
          <w:bCs/>
          <w:sz w:val="20"/>
          <w:szCs w:val="20"/>
        </w:rPr>
      </w:pPr>
    </w:p>
    <w:p w:rsidR="00DA0169" w:rsidRDefault="00DA0169" w:rsidP="00DA0169">
      <w:pPr>
        <w:tabs>
          <w:tab w:val="left" w:pos="4005"/>
        </w:tabs>
        <w:rPr>
          <w:bCs/>
          <w:sz w:val="20"/>
          <w:szCs w:val="20"/>
        </w:rPr>
      </w:pPr>
    </w:p>
    <w:p w:rsidR="00DA0169" w:rsidRDefault="00DA0169" w:rsidP="00DA0169">
      <w:pPr>
        <w:tabs>
          <w:tab w:val="left" w:pos="4005"/>
        </w:tabs>
        <w:rPr>
          <w:bCs/>
          <w:sz w:val="20"/>
          <w:szCs w:val="20"/>
        </w:rPr>
      </w:pPr>
    </w:p>
    <w:p w:rsidR="00DA0169" w:rsidRDefault="00DA0169" w:rsidP="00DA0169">
      <w:pPr>
        <w:tabs>
          <w:tab w:val="left" w:pos="4005"/>
        </w:tabs>
        <w:rPr>
          <w:bCs/>
          <w:sz w:val="20"/>
          <w:szCs w:val="20"/>
        </w:rPr>
      </w:pPr>
    </w:p>
    <w:p w:rsidR="00DA0169" w:rsidRDefault="00DA0169" w:rsidP="00DA0169">
      <w:pPr>
        <w:tabs>
          <w:tab w:val="left" w:pos="4005"/>
        </w:tabs>
        <w:rPr>
          <w:bCs/>
          <w:sz w:val="20"/>
          <w:szCs w:val="20"/>
        </w:rPr>
      </w:pPr>
    </w:p>
    <w:p w:rsidR="00DA0169" w:rsidRDefault="00DA0169" w:rsidP="00DA0169">
      <w:pPr>
        <w:tabs>
          <w:tab w:val="left" w:pos="4005"/>
        </w:tabs>
        <w:rPr>
          <w:bCs/>
          <w:sz w:val="20"/>
          <w:szCs w:val="20"/>
        </w:rPr>
      </w:pPr>
    </w:p>
    <w:p w:rsidR="00DA0169" w:rsidRDefault="00DA0169" w:rsidP="00DA0169">
      <w:pPr>
        <w:tabs>
          <w:tab w:val="left" w:pos="4005"/>
        </w:tabs>
        <w:rPr>
          <w:bCs/>
          <w:sz w:val="20"/>
          <w:szCs w:val="20"/>
        </w:rPr>
      </w:pPr>
    </w:p>
    <w:p w:rsidR="00A306D8" w:rsidRDefault="00A306D8" w:rsidP="008F6E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06D8" w:rsidRDefault="00A306D8" w:rsidP="008F6E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06D8" w:rsidRDefault="00A306D8" w:rsidP="008F6E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06D8" w:rsidRDefault="00A306D8" w:rsidP="008F6E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06D8" w:rsidRDefault="00A306D8" w:rsidP="008F6E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06D8" w:rsidRDefault="00A306D8" w:rsidP="008F6E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06D8" w:rsidRDefault="00A306D8" w:rsidP="008F6E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06D8" w:rsidRDefault="00A306D8" w:rsidP="008F6E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06D8" w:rsidRDefault="00A306D8" w:rsidP="008F6E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06D8" w:rsidRDefault="00A306D8" w:rsidP="008F6E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06D8" w:rsidRDefault="00A306D8" w:rsidP="008F6E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06D8" w:rsidRDefault="00A306D8" w:rsidP="008F6E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06D8" w:rsidRDefault="00A306D8" w:rsidP="008F6E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06D8" w:rsidRDefault="00DA0169" w:rsidP="007147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DA0169" w:rsidRDefault="007147B8" w:rsidP="007147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к</w:t>
      </w:r>
      <w:r w:rsidR="00DA0169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 главы </w:t>
      </w:r>
    </w:p>
    <w:p w:rsidR="003318F7" w:rsidRDefault="003318F7" w:rsidP="007147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Линевского </w:t>
      </w:r>
      <w:r w:rsidR="007147B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7147B8" w:rsidRDefault="007147B8" w:rsidP="007147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 w:rsidR="00327258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26.09.2017 г №</w:t>
      </w:r>
      <w:r w:rsidR="00327258">
        <w:rPr>
          <w:rFonts w:ascii="Times New Roman" w:hAnsi="Times New Roman" w:cs="Times New Roman"/>
          <w:b w:val="0"/>
          <w:sz w:val="24"/>
          <w:szCs w:val="24"/>
        </w:rPr>
        <w:t>186</w:t>
      </w:r>
    </w:p>
    <w:p w:rsidR="00A306D8" w:rsidRDefault="00A306D8" w:rsidP="008F6E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56164" w:rsidRPr="00980A00" w:rsidRDefault="00956164" w:rsidP="008F6E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0A00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87706D" w:rsidRPr="00980A00" w:rsidRDefault="00956164" w:rsidP="008F6E91">
      <w:pPr>
        <w:widowControl w:val="0"/>
        <w:shd w:val="clear" w:color="auto" w:fill="FFFFFF"/>
        <w:jc w:val="center"/>
      </w:pPr>
      <w:r w:rsidRPr="00980A00">
        <w:t xml:space="preserve">ПРЕДОСТАВЛЕНИЯ МУНИЦИПАЛЬНОЙ УСЛУГИ </w:t>
      </w:r>
      <w:r w:rsidRPr="00980A00">
        <w:br/>
        <w:t>"</w:t>
      </w:r>
      <w:r w:rsidR="009B1A3E" w:rsidRPr="00980A00">
        <w:t>ВЫДАЧА</w:t>
      </w:r>
      <w:r w:rsidRPr="00980A00">
        <w:t xml:space="preserve"> РАЗРЕШЕНИЯ НА СТРОИТЕЛЬСТВО ОБЪЕКТА КАПИТАЛЬНОГО СТРОИТЕЛЬСТВА</w:t>
      </w:r>
      <w:r w:rsidR="00F96696" w:rsidRPr="00980A00">
        <w:t>, ПРОДЛЕНИЕ СРОКА ДЕЙСТВИЯ РАЗРЕШЕНИЯ НА СТРОИТЕЛЬСТВ</w:t>
      </w:r>
      <w:r w:rsidR="00D142E5" w:rsidRPr="00980A00">
        <w:t>О</w:t>
      </w:r>
      <w:r w:rsidRPr="00980A00">
        <w:t>"</w:t>
      </w:r>
    </w:p>
    <w:p w:rsidR="00956164" w:rsidRPr="00980A00" w:rsidRDefault="00956164" w:rsidP="008F6E91">
      <w:pPr>
        <w:widowControl w:val="0"/>
        <w:shd w:val="clear" w:color="auto" w:fill="FFFFFF"/>
        <w:ind w:firstLine="709"/>
        <w:jc w:val="center"/>
      </w:pPr>
    </w:p>
    <w:p w:rsidR="0087706D" w:rsidRPr="00980A00" w:rsidRDefault="0087706D" w:rsidP="008F6E91">
      <w:pPr>
        <w:widowControl w:val="0"/>
        <w:shd w:val="clear" w:color="auto" w:fill="FFFFFF"/>
        <w:jc w:val="center"/>
      </w:pPr>
      <w:r w:rsidRPr="00980A00">
        <w:t>1. Общие положения</w:t>
      </w:r>
    </w:p>
    <w:p w:rsidR="006805CB" w:rsidRPr="00980A00" w:rsidRDefault="006805CB" w:rsidP="00C27BAC">
      <w:pPr>
        <w:pStyle w:val="ac"/>
        <w:widowControl w:val="0"/>
        <w:ind w:left="0" w:firstLine="709"/>
        <w:jc w:val="both"/>
        <w:rPr>
          <w:bCs/>
        </w:rPr>
      </w:pPr>
    </w:p>
    <w:p w:rsidR="00956164" w:rsidRPr="00980A00" w:rsidRDefault="00956164" w:rsidP="00C27BAC">
      <w:pPr>
        <w:pStyle w:val="ac"/>
        <w:widowControl w:val="0"/>
        <w:ind w:left="0" w:firstLine="709"/>
        <w:jc w:val="both"/>
        <w:rPr>
          <w:bCs/>
        </w:rPr>
      </w:pPr>
      <w:r w:rsidRPr="00980A00">
        <w:rPr>
          <w:bCs/>
        </w:rPr>
        <w:t xml:space="preserve">1.1. </w:t>
      </w:r>
      <w:r w:rsidRPr="00980A00">
        <w:t>Административный регламент предоставления муниципальной услуги "Выдача разрешения на строительство объекта капитального строительства</w:t>
      </w:r>
      <w:r w:rsidR="00F96696" w:rsidRPr="00980A00">
        <w:t>, продление срока действия разрешения на строительство</w:t>
      </w:r>
      <w:r w:rsidR="0062628B" w:rsidRPr="00980A00">
        <w:t>"</w:t>
      </w:r>
      <w:r w:rsidRPr="00980A00">
        <w:t xml:space="preserve"> представляет собой нормативный правовой акт, устанавливающий порядок предоставления муниципальной услуги</w:t>
      </w:r>
      <w:r w:rsidR="00F96696" w:rsidRPr="00980A00">
        <w:t xml:space="preserve"> </w:t>
      </w:r>
      <w:r w:rsidR="009B1A3E" w:rsidRPr="00980A00">
        <w:t>и</w:t>
      </w:r>
      <w:r w:rsidRPr="00980A00">
        <w:t xml:space="preserve"> стандарт предоставления муниципальной услуги (далее по тексту – административный регламент).</w:t>
      </w:r>
    </w:p>
    <w:p w:rsidR="00956164" w:rsidRPr="00980A00" w:rsidRDefault="00956164" w:rsidP="008F6E91">
      <w:pPr>
        <w:widowControl w:val="0"/>
        <w:ind w:firstLine="709"/>
        <w:jc w:val="both"/>
      </w:pPr>
      <w:r w:rsidRPr="00980A00">
        <w:t xml:space="preserve">Административный регламент разработан в целях повышения качества предоставления и доступности результатов </w:t>
      </w:r>
      <w:r w:rsidR="00065545" w:rsidRPr="00980A00">
        <w:t>предоставления</w:t>
      </w:r>
      <w:r w:rsidRPr="00980A00">
        <w:t xml:space="preserve">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956164" w:rsidRPr="00980A00" w:rsidRDefault="00956164" w:rsidP="00145828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</w:rPr>
      </w:pPr>
      <w:r w:rsidRPr="00980A00">
        <w:t xml:space="preserve">1.2. </w:t>
      </w:r>
      <w:r w:rsidRPr="00980A00">
        <w:rPr>
          <w:bCs/>
        </w:rPr>
        <w:t>Сведения о заявителях.</w:t>
      </w:r>
    </w:p>
    <w:p w:rsidR="009A35FD" w:rsidRPr="00980A00" w:rsidRDefault="009A35FD" w:rsidP="0014582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80A00">
        <w:rPr>
          <w:spacing w:val="-3"/>
        </w:rPr>
        <w:t>Заявител</w:t>
      </w:r>
      <w:r w:rsidR="00473AA4" w:rsidRPr="00980A00">
        <w:rPr>
          <w:spacing w:val="-3"/>
        </w:rPr>
        <w:t>ям</w:t>
      </w:r>
      <w:r w:rsidRPr="00980A00">
        <w:rPr>
          <w:spacing w:val="-3"/>
        </w:rPr>
        <w:t xml:space="preserve">и </w:t>
      </w:r>
      <w:r w:rsidR="00473AA4" w:rsidRPr="00980A00">
        <w:rPr>
          <w:bCs/>
        </w:rPr>
        <w:t xml:space="preserve">на получение муниципальной услуги являются </w:t>
      </w:r>
      <w:r w:rsidRPr="00980A00">
        <w:rPr>
          <w:bCs/>
        </w:rPr>
        <w:t>физическое или юридическое лицо, которое является застройщиком</w:t>
      </w:r>
      <w:r w:rsidR="00145828" w:rsidRPr="00980A00">
        <w:rPr>
          <w:bCs/>
        </w:rPr>
        <w:t>.</w:t>
      </w:r>
    </w:p>
    <w:p w:rsidR="00145828" w:rsidRPr="00980A00" w:rsidRDefault="00145828" w:rsidP="0014582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>Заявитель вправе обратиться за получением муниципальной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807CD8" w:rsidRPr="00980A00" w:rsidRDefault="00C27BAC" w:rsidP="00145828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1.3. Порядок информирования </w:t>
      </w:r>
      <w:r w:rsidR="00807CD8" w:rsidRPr="00980A00">
        <w:t>заявителей о предоставлении муниципальной услуги</w:t>
      </w:r>
    </w:p>
    <w:p w:rsidR="00807CD8" w:rsidRPr="00980A00" w:rsidRDefault="00807CD8" w:rsidP="00807CD8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1.3.1 Сведения о месте нахождения, контактных телефонах и графике работы </w:t>
      </w:r>
      <w:r w:rsidR="00980A00">
        <w:rPr>
          <w:i/>
          <w:iCs/>
          <w:u w:val="single"/>
        </w:rPr>
        <w:t>администрации Линевского городского поселения образования</w:t>
      </w:r>
      <w:r w:rsidRPr="00980A00">
        <w:t>, организаций, участвующих в предоставлении муниципальной услу</w:t>
      </w:r>
      <w:r w:rsidR="00C27BAC" w:rsidRPr="00980A00">
        <w:t>ги, многофункционального центра</w:t>
      </w:r>
      <w:r w:rsidRPr="00980A00">
        <w:t xml:space="preserve"> (далее – МФЦ):</w:t>
      </w:r>
    </w:p>
    <w:p w:rsidR="007147B8" w:rsidRPr="007147B8" w:rsidRDefault="007147B8" w:rsidP="007147B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147B8">
        <w:t>403770, р.п. Линево, ул. Карла Либкнехта, 48, номер телефона для справок и консультаций: (84454) 66-6-42;</w:t>
      </w:r>
    </w:p>
    <w:p w:rsidR="007147B8" w:rsidRPr="007147B8" w:rsidRDefault="007147B8" w:rsidP="007147B8">
      <w:pPr>
        <w:widowControl w:val="0"/>
        <w:autoSpaceDE w:val="0"/>
        <w:autoSpaceDN w:val="0"/>
        <w:adjustRightInd w:val="0"/>
        <w:ind w:firstLine="567"/>
        <w:jc w:val="both"/>
      </w:pPr>
      <w:r w:rsidRPr="007147B8">
        <w:t>- понедельник: с 8.00 до 17.00 час., перерыв с 12.00 до 13.00 час.;</w:t>
      </w:r>
    </w:p>
    <w:p w:rsidR="007147B8" w:rsidRPr="007147B8" w:rsidRDefault="007147B8" w:rsidP="007147B8">
      <w:pPr>
        <w:widowControl w:val="0"/>
        <w:autoSpaceDE w:val="0"/>
        <w:autoSpaceDN w:val="0"/>
        <w:adjustRightInd w:val="0"/>
        <w:ind w:firstLine="567"/>
        <w:jc w:val="both"/>
      </w:pPr>
      <w:r w:rsidRPr="007147B8">
        <w:t>- вторник: с 8.00 до 17.00 час., перерыв с 12.00 до 13.00 час.;</w:t>
      </w:r>
    </w:p>
    <w:p w:rsidR="007147B8" w:rsidRPr="007147B8" w:rsidRDefault="007147B8" w:rsidP="007147B8">
      <w:pPr>
        <w:widowControl w:val="0"/>
        <w:autoSpaceDE w:val="0"/>
        <w:autoSpaceDN w:val="0"/>
        <w:adjustRightInd w:val="0"/>
        <w:ind w:firstLine="567"/>
        <w:jc w:val="both"/>
      </w:pPr>
      <w:r w:rsidRPr="007147B8">
        <w:t>- среда: с 8.00 до 17.00 час., перерыв с 12.00 до 13.00 час.;</w:t>
      </w:r>
    </w:p>
    <w:p w:rsidR="007147B8" w:rsidRPr="007147B8" w:rsidRDefault="007147B8" w:rsidP="007147B8">
      <w:pPr>
        <w:widowControl w:val="0"/>
        <w:autoSpaceDE w:val="0"/>
        <w:autoSpaceDN w:val="0"/>
        <w:adjustRightInd w:val="0"/>
        <w:ind w:firstLine="567"/>
        <w:jc w:val="both"/>
      </w:pPr>
      <w:r w:rsidRPr="007147B8">
        <w:t>- четверг: с 8.00 до 17.00 час., перерыв с 12.00 до 13.00 час.;</w:t>
      </w:r>
    </w:p>
    <w:p w:rsidR="007147B8" w:rsidRPr="007147B8" w:rsidRDefault="007147B8" w:rsidP="007147B8">
      <w:pPr>
        <w:widowControl w:val="0"/>
        <w:autoSpaceDE w:val="0"/>
        <w:autoSpaceDN w:val="0"/>
        <w:adjustRightInd w:val="0"/>
        <w:ind w:firstLine="567"/>
        <w:jc w:val="both"/>
      </w:pPr>
      <w:r w:rsidRPr="007147B8">
        <w:t>- пятница: с 8.00 до 17.00 час., перерыв с 12.00 до 13.00 час.;</w:t>
      </w:r>
    </w:p>
    <w:p w:rsidR="007147B8" w:rsidRDefault="007147B8" w:rsidP="007147B8">
      <w:pPr>
        <w:widowControl w:val="0"/>
        <w:autoSpaceDE w:val="0"/>
        <w:autoSpaceDN w:val="0"/>
        <w:adjustRightInd w:val="0"/>
        <w:ind w:firstLine="567"/>
        <w:jc w:val="both"/>
      </w:pPr>
      <w:r w:rsidRPr="007147B8">
        <w:t>- суббота, воскресенье - выходной день.</w:t>
      </w:r>
    </w:p>
    <w:p w:rsidR="007147B8" w:rsidRPr="007147B8" w:rsidRDefault="007147B8" w:rsidP="007147B8">
      <w:pPr>
        <w:pStyle w:val="af5"/>
        <w:rPr>
          <w:b/>
        </w:rPr>
      </w:pPr>
      <w:r>
        <w:rPr>
          <w:b/>
        </w:rPr>
        <w:t xml:space="preserve">           </w:t>
      </w:r>
      <w:r w:rsidRPr="007147B8">
        <w:t>МАУ МФЦ Жирновского муниципального района Волгоградской области</w:t>
      </w:r>
    </w:p>
    <w:p w:rsidR="007147B8" w:rsidRPr="007147B8" w:rsidRDefault="007147B8" w:rsidP="007147B8">
      <w:pPr>
        <w:pStyle w:val="af5"/>
        <w:rPr>
          <w:rStyle w:val="tel"/>
        </w:rPr>
      </w:pPr>
      <w:r w:rsidRPr="007147B8">
        <w:rPr>
          <w:rStyle w:val="postal-code"/>
        </w:rPr>
        <w:t>403791</w:t>
      </w:r>
      <w:r w:rsidRPr="007147B8">
        <w:rPr>
          <w:rStyle w:val="addrpropadr"/>
        </w:rPr>
        <w:t xml:space="preserve">, </w:t>
      </w:r>
      <w:r w:rsidRPr="007147B8">
        <w:rPr>
          <w:rStyle w:val="locality"/>
        </w:rPr>
        <w:t>Жирновск</w:t>
      </w:r>
      <w:r w:rsidRPr="007147B8">
        <w:t xml:space="preserve">, ул. </w:t>
      </w:r>
      <w:r w:rsidRPr="007147B8">
        <w:rPr>
          <w:rStyle w:val="street-address"/>
        </w:rPr>
        <w:t xml:space="preserve">Ломоносова, 62, </w:t>
      </w:r>
      <w:hyperlink r:id="rId8" w:history="1">
        <w:r w:rsidRPr="007147B8">
          <w:rPr>
            <w:rStyle w:val="ad"/>
          </w:rPr>
          <w:t>mfc091@volganet.ru</w:t>
        </w:r>
      </w:hyperlink>
      <w:r w:rsidRPr="007147B8">
        <w:t xml:space="preserve">, </w:t>
      </w:r>
      <w:r w:rsidRPr="007147B8">
        <w:rPr>
          <w:rStyle w:val="tel"/>
        </w:rPr>
        <w:t>+7 (844-54) 5-32-22</w:t>
      </w:r>
    </w:p>
    <w:p w:rsidR="00807CD8" w:rsidRPr="00980A00" w:rsidRDefault="00807CD8" w:rsidP="00807CD8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1.3.2. Информацию о порядке предоставления муниципальной услуги заявитель может получить:</w:t>
      </w:r>
    </w:p>
    <w:p w:rsidR="00807CD8" w:rsidRPr="00980A00" w:rsidRDefault="00807CD8" w:rsidP="00807CD8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непосредственно в </w:t>
      </w:r>
      <w:r w:rsidR="00980A00">
        <w:rPr>
          <w:i/>
          <w:iCs/>
          <w:u w:val="single"/>
        </w:rPr>
        <w:t xml:space="preserve">администрации Линевского городского поселения </w:t>
      </w:r>
      <w:r w:rsidRPr="00980A00"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980A00">
        <w:rPr>
          <w:i/>
          <w:iCs/>
          <w:u w:val="single"/>
        </w:rPr>
        <w:t>администрации Линевского городского поселения</w:t>
      </w:r>
      <w:r w:rsidRPr="00980A00">
        <w:t>);</w:t>
      </w:r>
    </w:p>
    <w:p w:rsidR="00807CD8" w:rsidRPr="00980A00" w:rsidRDefault="00807CD8" w:rsidP="00807CD8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по почте, в том числе электронной (адрес электронной почты), </w:t>
      </w:r>
      <w:r w:rsidR="00806F3B" w:rsidRPr="00980A00">
        <w:br/>
      </w:r>
      <w:r w:rsidRPr="00980A00">
        <w:t>в случае письменного обращения заявителя;</w:t>
      </w:r>
    </w:p>
    <w:p w:rsidR="00807CD8" w:rsidRPr="00980A00" w:rsidRDefault="00807CD8" w:rsidP="00807CD8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lastRenderedPageBreak/>
        <w:t xml:space="preserve">в сети Интернет на </w:t>
      </w:r>
      <w:r w:rsidR="00980A00">
        <w:t>странице Линевского городского поселения официального сайта</w:t>
      </w:r>
      <w:r w:rsidRPr="00980A00">
        <w:t xml:space="preserve"> </w:t>
      </w:r>
      <w:r w:rsidR="00980A00">
        <w:t xml:space="preserve">Жирновского муниципального района </w:t>
      </w:r>
      <w:r w:rsidR="00980A00">
        <w:rPr>
          <w:i/>
          <w:iCs/>
          <w:u w:val="single"/>
        </w:rPr>
        <w:t xml:space="preserve">администрации Линевского городского поселения </w:t>
      </w:r>
      <w:r w:rsidRPr="00980A00">
        <w:t>(</w:t>
      </w:r>
      <w:r w:rsidR="00980A00">
        <w:t>.</w:t>
      </w:r>
      <w:r w:rsidRPr="00980A00">
        <w:t>), на официальном портале Губернатора и Администрации Волгоградской области (</w:t>
      </w:r>
      <w:r w:rsidRPr="00980A00">
        <w:rPr>
          <w:lang w:val="en-US"/>
        </w:rPr>
        <w:t>www</w:t>
      </w:r>
      <w:r w:rsidRPr="00980A00">
        <w:t>.</w:t>
      </w:r>
      <w:r w:rsidRPr="00980A00">
        <w:rPr>
          <w:lang w:val="en-US"/>
        </w:rPr>
        <w:t>volganet</w:t>
      </w:r>
      <w:r w:rsidRPr="00980A00">
        <w:t>.</w:t>
      </w:r>
      <w:r w:rsidRPr="00980A00">
        <w:rPr>
          <w:lang w:val="en-US"/>
        </w:rPr>
        <w:t>ru</w:t>
      </w:r>
      <w:r w:rsidR="00C27BAC" w:rsidRPr="00980A00">
        <w:t>),</w:t>
      </w:r>
      <w:r w:rsidRPr="00980A00">
        <w:t xml:space="preserve"> на едином портале государственных и муниципальных услуг (</w:t>
      </w:r>
      <w:hyperlink r:id="rId9" w:history="1">
        <w:r w:rsidRPr="00980A00">
          <w:rPr>
            <w:rStyle w:val="ad"/>
            <w:color w:val="auto"/>
            <w:lang w:val="en-US"/>
          </w:rPr>
          <w:t>www</w:t>
        </w:r>
        <w:r w:rsidRPr="00980A00">
          <w:rPr>
            <w:rStyle w:val="ad"/>
            <w:color w:val="auto"/>
          </w:rPr>
          <w:t>.</w:t>
        </w:r>
        <w:r w:rsidRPr="00980A00">
          <w:rPr>
            <w:rStyle w:val="ad"/>
            <w:color w:val="auto"/>
            <w:lang w:val="en-US"/>
          </w:rPr>
          <w:t>gosuslugi</w:t>
        </w:r>
        <w:r w:rsidRPr="00980A00">
          <w:rPr>
            <w:rStyle w:val="ad"/>
            <w:color w:val="auto"/>
          </w:rPr>
          <w:t>.</w:t>
        </w:r>
        <w:r w:rsidRPr="00980A00">
          <w:rPr>
            <w:rStyle w:val="ad"/>
            <w:color w:val="auto"/>
            <w:lang w:val="en-US"/>
          </w:rPr>
          <w:t>ru</w:t>
        </w:r>
      </w:hyperlink>
      <w:r w:rsidRPr="00980A00">
        <w:t>).</w:t>
      </w:r>
    </w:p>
    <w:p w:rsidR="00641827" w:rsidRPr="00980A00" w:rsidRDefault="00641827" w:rsidP="008F6E91">
      <w:pPr>
        <w:widowControl w:val="0"/>
        <w:autoSpaceDE w:val="0"/>
        <w:autoSpaceDN w:val="0"/>
        <w:adjustRightInd w:val="0"/>
        <w:jc w:val="center"/>
        <w:outlineLvl w:val="1"/>
      </w:pPr>
    </w:p>
    <w:p w:rsidR="0087706D" w:rsidRPr="00980A00" w:rsidRDefault="00956164" w:rsidP="008F6E91">
      <w:pPr>
        <w:widowControl w:val="0"/>
        <w:autoSpaceDE w:val="0"/>
        <w:autoSpaceDN w:val="0"/>
        <w:adjustRightInd w:val="0"/>
        <w:jc w:val="center"/>
        <w:outlineLvl w:val="1"/>
      </w:pPr>
      <w:r w:rsidRPr="00980A00">
        <w:t xml:space="preserve">2. </w:t>
      </w:r>
      <w:r w:rsidR="0087706D" w:rsidRPr="00980A00">
        <w:t xml:space="preserve">Стандарт предоставления </w:t>
      </w:r>
      <w:r w:rsidR="00DB3D27" w:rsidRPr="00980A00">
        <w:t>муниципальной</w:t>
      </w:r>
      <w:r w:rsidR="0087706D" w:rsidRPr="00980A00">
        <w:t xml:space="preserve"> услуги</w:t>
      </w:r>
    </w:p>
    <w:p w:rsidR="00641827" w:rsidRPr="00980A00" w:rsidRDefault="00641827" w:rsidP="008F6E91">
      <w:pPr>
        <w:widowControl w:val="0"/>
        <w:autoSpaceDE w:val="0"/>
        <w:autoSpaceDN w:val="0"/>
        <w:adjustRightInd w:val="0"/>
        <w:jc w:val="center"/>
        <w:outlineLvl w:val="1"/>
      </w:pPr>
    </w:p>
    <w:p w:rsidR="0087706D" w:rsidRPr="00980A00" w:rsidRDefault="0087706D" w:rsidP="008F6E91">
      <w:pPr>
        <w:widowControl w:val="0"/>
        <w:autoSpaceDE w:val="0"/>
        <w:autoSpaceDN w:val="0"/>
        <w:adjustRightInd w:val="0"/>
        <w:ind w:firstLine="709"/>
      </w:pPr>
      <w:r w:rsidRPr="00980A00">
        <w:t xml:space="preserve">2.1. Наименование </w:t>
      </w:r>
      <w:r w:rsidR="00DB3D27" w:rsidRPr="00980A00">
        <w:t>муниципальн</w:t>
      </w:r>
      <w:r w:rsidRPr="00980A00">
        <w:t>ой услуги.</w:t>
      </w:r>
    </w:p>
    <w:p w:rsidR="0087706D" w:rsidRPr="00980A00" w:rsidRDefault="0087706D" w:rsidP="008F6E91">
      <w:pPr>
        <w:widowControl w:val="0"/>
        <w:shd w:val="clear" w:color="auto" w:fill="FFFFFF"/>
        <w:tabs>
          <w:tab w:val="left" w:pos="706"/>
        </w:tabs>
        <w:ind w:firstLine="709"/>
        <w:jc w:val="both"/>
        <w:rPr>
          <w:u w:val="single"/>
        </w:rPr>
      </w:pPr>
      <w:r w:rsidRPr="00980A00">
        <w:t xml:space="preserve">Наименование </w:t>
      </w:r>
      <w:r w:rsidR="00DB3D27" w:rsidRPr="00980A00">
        <w:t>муниципальной</w:t>
      </w:r>
      <w:r w:rsidRPr="00980A00">
        <w:t xml:space="preserve"> услуги: "</w:t>
      </w:r>
      <w:r w:rsidR="009B1A3E" w:rsidRPr="00980A00">
        <w:rPr>
          <w:spacing w:val="-1"/>
        </w:rPr>
        <w:t>Выдача</w:t>
      </w:r>
      <w:r w:rsidRPr="00980A00">
        <w:rPr>
          <w:spacing w:val="-1"/>
        </w:rPr>
        <w:t xml:space="preserve"> разрешени</w:t>
      </w:r>
      <w:r w:rsidR="00D74B9D" w:rsidRPr="00980A00">
        <w:rPr>
          <w:spacing w:val="-1"/>
        </w:rPr>
        <w:t>я</w:t>
      </w:r>
      <w:r w:rsidRPr="00980A00">
        <w:rPr>
          <w:spacing w:val="-1"/>
        </w:rPr>
        <w:t xml:space="preserve"> </w:t>
      </w:r>
      <w:r w:rsidR="00806F3B" w:rsidRPr="00980A00">
        <w:rPr>
          <w:spacing w:val="-1"/>
        </w:rPr>
        <w:br/>
      </w:r>
      <w:r w:rsidRPr="00980A00">
        <w:rPr>
          <w:spacing w:val="-1"/>
        </w:rPr>
        <w:t>на строительство</w:t>
      </w:r>
      <w:r w:rsidR="00956164" w:rsidRPr="00980A00">
        <w:rPr>
          <w:spacing w:val="-1"/>
        </w:rPr>
        <w:t xml:space="preserve"> </w:t>
      </w:r>
      <w:r w:rsidR="00956164" w:rsidRPr="00980A00">
        <w:t>объекта капитального строительства</w:t>
      </w:r>
      <w:r w:rsidR="00F96696" w:rsidRPr="00980A00">
        <w:t>, продление срока действия разрешения на строительство</w:t>
      </w:r>
      <w:r w:rsidRPr="00980A00">
        <w:t>".</w:t>
      </w:r>
    </w:p>
    <w:p w:rsidR="00807CD8" w:rsidRPr="00980A00" w:rsidRDefault="00807CD8" w:rsidP="00807CD8">
      <w:pPr>
        <w:autoSpaceDE w:val="0"/>
        <w:autoSpaceDN w:val="0"/>
        <w:adjustRightInd w:val="0"/>
        <w:ind w:firstLine="709"/>
        <w:jc w:val="both"/>
        <w:rPr>
          <w:b/>
        </w:rPr>
      </w:pPr>
      <w:r w:rsidRPr="00980A00">
        <w:t xml:space="preserve">2.2.1. Органом, предоставляющим муниципальную услугу, является  </w:t>
      </w:r>
      <w:r w:rsidR="007147B8">
        <w:rPr>
          <w:i/>
          <w:u w:val="single"/>
        </w:rPr>
        <w:t>а</w:t>
      </w:r>
      <w:r w:rsidR="00327258">
        <w:rPr>
          <w:i/>
          <w:u w:val="single"/>
        </w:rPr>
        <w:t>дминистрация Л</w:t>
      </w:r>
      <w:r w:rsidR="007147B8">
        <w:rPr>
          <w:i/>
          <w:u w:val="single"/>
        </w:rPr>
        <w:t>иневского городского поселения</w:t>
      </w:r>
      <w:r w:rsidRPr="00980A00">
        <w:t xml:space="preserve"> (далее – уполномоченный орган).</w:t>
      </w:r>
    </w:p>
    <w:p w:rsidR="00807CD8" w:rsidRPr="00980A00" w:rsidRDefault="00287627" w:rsidP="00287627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="007147B8">
        <w:rPr>
          <w:i/>
          <w:iCs/>
          <w:u w:val="single"/>
        </w:rPr>
        <w:t>а</w:t>
      </w:r>
      <w:r w:rsidR="00327258">
        <w:rPr>
          <w:i/>
          <w:iCs/>
          <w:u w:val="single"/>
        </w:rPr>
        <w:t>дминистрация Л</w:t>
      </w:r>
      <w:r w:rsidR="007147B8">
        <w:rPr>
          <w:i/>
          <w:iCs/>
          <w:u w:val="single"/>
        </w:rPr>
        <w:t xml:space="preserve">иневского городского поселения </w:t>
      </w:r>
      <w:r w:rsidRPr="00980A00">
        <w:t xml:space="preserve">(далее именуется – </w:t>
      </w:r>
      <w:r w:rsidR="00732D1A">
        <w:rPr>
          <w:i/>
          <w:iCs/>
          <w:u w:val="single"/>
        </w:rPr>
        <w:t>администрация Линевского городского поселения</w:t>
      </w:r>
      <w:r w:rsidRPr="00980A00">
        <w:t>)</w:t>
      </w:r>
      <w:r w:rsidR="00D64118" w:rsidRPr="00980A00">
        <w:rPr>
          <w:rStyle w:val="af0"/>
        </w:rPr>
        <w:footnoteReference w:id="2"/>
      </w:r>
      <w:r w:rsidR="00D64118" w:rsidRPr="00980A00">
        <w:t>.</w:t>
      </w:r>
    </w:p>
    <w:p w:rsidR="00807CD8" w:rsidRPr="00980A00" w:rsidRDefault="00807CD8" w:rsidP="00807CD8">
      <w:pPr>
        <w:ind w:firstLine="709"/>
        <w:jc w:val="both"/>
      </w:pPr>
      <w:r w:rsidRPr="00980A00"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07CD8" w:rsidRPr="00980A00" w:rsidRDefault="00807CD8" w:rsidP="00807CD8">
      <w:pPr>
        <w:ind w:firstLine="709"/>
        <w:jc w:val="both"/>
      </w:pPr>
      <w:r w:rsidRPr="00980A00">
        <w:t xml:space="preserve">2.2.3. Межведомственное информационное взаимодействие </w:t>
      </w:r>
      <w:r w:rsidRPr="00980A00">
        <w:br/>
        <w:t xml:space="preserve">в предоставлении муниципальной услуги осуществляется в соответствии </w:t>
      </w:r>
      <w:r w:rsidRPr="00980A00">
        <w:br/>
        <w:t>с требованиями Федерального закона от 27.07.2010 № 210-ФЗ</w:t>
      </w:r>
      <w:r w:rsidRPr="00980A00">
        <w:br/>
        <w:t>"Об организации предоставления государственных и муниципальных услуг".</w:t>
      </w:r>
    </w:p>
    <w:p w:rsidR="00956164" w:rsidRPr="00980A00" w:rsidRDefault="00956164" w:rsidP="008F6E91">
      <w:pPr>
        <w:widowControl w:val="0"/>
        <w:ind w:firstLine="709"/>
        <w:jc w:val="both"/>
      </w:pPr>
      <w:r w:rsidRPr="00980A00">
        <w:t>2.3. Результат предоставления муниципальной услуги.</w:t>
      </w:r>
    </w:p>
    <w:p w:rsidR="00956164" w:rsidRPr="00980A00" w:rsidRDefault="00E133BC" w:rsidP="008F6E91">
      <w:pPr>
        <w:widowControl w:val="0"/>
        <w:ind w:firstLine="709"/>
        <w:jc w:val="both"/>
        <w:outlineLvl w:val="1"/>
      </w:pPr>
      <w:r w:rsidRPr="00980A00">
        <w:rPr>
          <w:spacing w:val="-2"/>
        </w:rPr>
        <w:t>П</w:t>
      </w:r>
      <w:r w:rsidR="00D74817" w:rsidRPr="00980A00">
        <w:rPr>
          <w:spacing w:val="-2"/>
        </w:rPr>
        <w:t xml:space="preserve">ри рассмотрении заявления о выдаче разрешения на строительство </w:t>
      </w:r>
      <w:r w:rsidR="00342A6A" w:rsidRPr="00980A00">
        <w:rPr>
          <w:spacing w:val="-2"/>
        </w:rPr>
        <w:t xml:space="preserve">результатом предоставления муниципальной услуги </w:t>
      </w:r>
      <w:r w:rsidR="00956164" w:rsidRPr="00980A00">
        <w:rPr>
          <w:spacing w:val="-2"/>
        </w:rPr>
        <w:t>является:</w:t>
      </w:r>
    </w:p>
    <w:p w:rsidR="00956164" w:rsidRPr="00980A00" w:rsidRDefault="00956164" w:rsidP="008F6E91">
      <w:pPr>
        <w:widowControl w:val="0"/>
        <w:ind w:firstLine="709"/>
        <w:jc w:val="both"/>
        <w:outlineLvl w:val="0"/>
        <w:rPr>
          <w:spacing w:val="-1"/>
        </w:rPr>
      </w:pPr>
      <w:r w:rsidRPr="00980A00">
        <w:rPr>
          <w:spacing w:val="-1"/>
        </w:rPr>
        <w:t xml:space="preserve">- </w:t>
      </w:r>
      <w:r w:rsidRPr="00980A00">
        <w:t>выдача разрешения на строительство</w:t>
      </w:r>
      <w:r w:rsidRPr="00980A00">
        <w:rPr>
          <w:spacing w:val="-1"/>
        </w:rPr>
        <w:t>;</w:t>
      </w:r>
    </w:p>
    <w:p w:rsidR="0023014A" w:rsidRPr="00980A00" w:rsidRDefault="00956164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- отказ в выдаче разрешения на строительство</w:t>
      </w:r>
      <w:r w:rsidRPr="00980A0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23014A" w:rsidRPr="00980A00" w:rsidRDefault="00E133BC" w:rsidP="008F6E91">
      <w:pPr>
        <w:widowControl w:val="0"/>
        <w:ind w:firstLine="709"/>
        <w:jc w:val="both"/>
        <w:outlineLvl w:val="1"/>
      </w:pPr>
      <w:r w:rsidRPr="00980A00">
        <w:rPr>
          <w:spacing w:val="-2"/>
        </w:rPr>
        <w:t>П</w:t>
      </w:r>
      <w:r w:rsidR="0023014A" w:rsidRPr="00980A00">
        <w:rPr>
          <w:spacing w:val="-2"/>
        </w:rPr>
        <w:t>ри рассмотрении заявления о продлении срока действия разрешения на строительство</w:t>
      </w:r>
      <w:r w:rsidR="00590CEE" w:rsidRPr="00980A00">
        <w:rPr>
          <w:spacing w:val="-2"/>
        </w:rPr>
        <w:t xml:space="preserve"> результатом предоставления муниципальной услуги</w:t>
      </w:r>
      <w:r w:rsidR="0023014A" w:rsidRPr="00980A00">
        <w:rPr>
          <w:spacing w:val="-2"/>
        </w:rPr>
        <w:t xml:space="preserve"> является:</w:t>
      </w:r>
    </w:p>
    <w:p w:rsidR="0023014A" w:rsidRPr="00980A00" w:rsidRDefault="0023014A" w:rsidP="008F6E91">
      <w:pPr>
        <w:widowControl w:val="0"/>
        <w:ind w:firstLine="709"/>
        <w:jc w:val="both"/>
        <w:outlineLvl w:val="0"/>
        <w:rPr>
          <w:spacing w:val="-1"/>
        </w:rPr>
      </w:pPr>
      <w:r w:rsidRPr="00980A00">
        <w:rPr>
          <w:spacing w:val="-1"/>
        </w:rPr>
        <w:t xml:space="preserve">- </w:t>
      </w:r>
      <w:r w:rsidRPr="00980A00">
        <w:t>продление срока действия разрешения на строительство</w:t>
      </w:r>
      <w:r w:rsidRPr="00980A00">
        <w:rPr>
          <w:spacing w:val="-1"/>
        </w:rPr>
        <w:t>;</w:t>
      </w:r>
    </w:p>
    <w:p w:rsidR="0023014A" w:rsidRPr="00980A00" w:rsidRDefault="0023014A" w:rsidP="008F6E91">
      <w:pPr>
        <w:widowControl w:val="0"/>
        <w:shd w:val="clear" w:color="auto" w:fill="FFFFFF"/>
        <w:ind w:firstLine="709"/>
        <w:jc w:val="both"/>
      </w:pPr>
      <w:r w:rsidRPr="00980A00">
        <w:t>- отказ в продлении срока действия разрешения на строительство</w:t>
      </w:r>
      <w:r w:rsidRPr="00980A00">
        <w:rPr>
          <w:spacing w:val="-3"/>
        </w:rPr>
        <w:t>.</w:t>
      </w:r>
    </w:p>
    <w:p w:rsidR="0023014A" w:rsidRPr="00980A00" w:rsidRDefault="00E133BC" w:rsidP="00CF254B">
      <w:pPr>
        <w:widowControl w:val="0"/>
        <w:ind w:firstLine="709"/>
        <w:jc w:val="both"/>
        <w:outlineLvl w:val="1"/>
        <w:rPr>
          <w:spacing w:val="-2"/>
        </w:rPr>
      </w:pPr>
      <w:r w:rsidRPr="00980A00">
        <w:rPr>
          <w:spacing w:val="-2"/>
        </w:rPr>
        <w:t>П</w:t>
      </w:r>
      <w:r w:rsidR="0023014A" w:rsidRPr="00980A00">
        <w:rPr>
          <w:spacing w:val="-2"/>
        </w:rPr>
        <w:t xml:space="preserve">ри рассмотрении уведомления о </w:t>
      </w:r>
      <w:r w:rsidR="00287627" w:rsidRPr="00980A00">
        <w:t>внесении изменений в разрешение на строительство</w:t>
      </w:r>
      <w:r w:rsidR="004802A4" w:rsidRPr="00980A00">
        <w:rPr>
          <w:spacing w:val="-2"/>
        </w:rPr>
        <w:t xml:space="preserve"> </w:t>
      </w:r>
      <w:r w:rsidR="00877111" w:rsidRPr="00980A00">
        <w:rPr>
          <w:spacing w:val="-2"/>
        </w:rPr>
        <w:t xml:space="preserve">результатом предоставления муниципальной услуги </w:t>
      </w:r>
      <w:r w:rsidR="0023014A" w:rsidRPr="00980A00">
        <w:rPr>
          <w:spacing w:val="-2"/>
        </w:rPr>
        <w:t>является:</w:t>
      </w:r>
    </w:p>
    <w:p w:rsidR="0023014A" w:rsidRPr="00980A00" w:rsidRDefault="0023014A" w:rsidP="008F6E91">
      <w:pPr>
        <w:widowControl w:val="0"/>
        <w:ind w:firstLine="709"/>
        <w:jc w:val="both"/>
        <w:outlineLvl w:val="0"/>
        <w:rPr>
          <w:spacing w:val="-1"/>
        </w:rPr>
      </w:pPr>
      <w:r w:rsidRPr="00980A00">
        <w:rPr>
          <w:spacing w:val="-1"/>
        </w:rPr>
        <w:t xml:space="preserve">- </w:t>
      </w:r>
      <w:r w:rsidR="00373061" w:rsidRPr="00980A00">
        <w:t>решение о внесении изменений</w:t>
      </w:r>
      <w:r w:rsidR="00A452BA" w:rsidRPr="00980A00">
        <w:t xml:space="preserve"> в разрешение</w:t>
      </w:r>
      <w:r w:rsidRPr="00980A00">
        <w:t xml:space="preserve"> на строительство</w:t>
      </w:r>
      <w:r w:rsidRPr="00980A00">
        <w:rPr>
          <w:spacing w:val="-1"/>
        </w:rPr>
        <w:t>;</w:t>
      </w:r>
    </w:p>
    <w:p w:rsidR="00956164" w:rsidRPr="00980A00" w:rsidRDefault="0023014A" w:rsidP="008F6E91">
      <w:pPr>
        <w:widowControl w:val="0"/>
        <w:shd w:val="clear" w:color="auto" w:fill="FFFFFF"/>
        <w:ind w:firstLine="709"/>
        <w:jc w:val="both"/>
      </w:pPr>
      <w:r w:rsidRPr="00980A00">
        <w:t>- отказ в</w:t>
      </w:r>
      <w:r w:rsidR="00A452BA" w:rsidRPr="00980A00">
        <w:t>о внесении изменений в разрешение</w:t>
      </w:r>
      <w:r w:rsidRPr="00980A00">
        <w:t xml:space="preserve"> на строительство</w:t>
      </w:r>
      <w:r w:rsidRPr="00980A00">
        <w:rPr>
          <w:spacing w:val="-3"/>
        </w:rPr>
        <w:t>.</w:t>
      </w:r>
    </w:p>
    <w:p w:rsidR="00956164" w:rsidRPr="00980A00" w:rsidRDefault="00956164" w:rsidP="00F340F5">
      <w:pPr>
        <w:widowControl w:val="0"/>
        <w:tabs>
          <w:tab w:val="left" w:pos="7073"/>
        </w:tabs>
        <w:ind w:firstLine="709"/>
        <w:jc w:val="both"/>
        <w:rPr>
          <w:bCs/>
        </w:rPr>
      </w:pPr>
      <w:r w:rsidRPr="00980A00">
        <w:rPr>
          <w:bCs/>
        </w:rPr>
        <w:t xml:space="preserve">2.4. Срок предоставления </w:t>
      </w:r>
      <w:r w:rsidRPr="00980A00">
        <w:t>муниципальной</w:t>
      </w:r>
      <w:r w:rsidR="00F2210B" w:rsidRPr="00980A00">
        <w:rPr>
          <w:bCs/>
        </w:rPr>
        <w:t xml:space="preserve"> услуги</w:t>
      </w:r>
      <w:r w:rsidR="00C36217" w:rsidRPr="00980A00">
        <w:rPr>
          <w:bCs/>
        </w:rPr>
        <w:t>:</w:t>
      </w:r>
      <w:r w:rsidR="00F340F5" w:rsidRPr="00980A00">
        <w:rPr>
          <w:bCs/>
        </w:rPr>
        <w:tab/>
      </w:r>
    </w:p>
    <w:p w:rsidR="006A6CAF" w:rsidRPr="00980A00" w:rsidRDefault="00C36217" w:rsidP="006A6CAF">
      <w:pPr>
        <w:widowControl w:val="0"/>
        <w:ind w:firstLine="709"/>
        <w:jc w:val="both"/>
        <w:outlineLvl w:val="1"/>
      </w:pPr>
      <w:r w:rsidRPr="00980A00">
        <w:t xml:space="preserve">- </w:t>
      </w:r>
      <w:r w:rsidR="006A6CAF" w:rsidRPr="00980A00">
        <w:t>со дня получения заявления о выдаче разрешения на строительство - 7 рабочих дней;</w:t>
      </w:r>
    </w:p>
    <w:p w:rsidR="006A6CAF" w:rsidRPr="00980A00" w:rsidRDefault="00C36217" w:rsidP="006A6CAF">
      <w:pPr>
        <w:widowControl w:val="0"/>
        <w:ind w:firstLine="709"/>
        <w:jc w:val="both"/>
        <w:outlineLvl w:val="1"/>
      </w:pPr>
      <w:r w:rsidRPr="00980A00">
        <w:t xml:space="preserve">- </w:t>
      </w:r>
      <w:r w:rsidR="006A6CAF" w:rsidRPr="00980A00">
        <w:t xml:space="preserve">со дня получения заявления о продлении срока действия разрешения на строительство - </w:t>
      </w:r>
      <w:r w:rsidR="00AD2BB5" w:rsidRPr="00980A00">
        <w:t>12</w:t>
      </w:r>
      <w:r w:rsidR="006A6CAF" w:rsidRPr="00980A00">
        <w:t xml:space="preserve"> дней</w:t>
      </w:r>
      <w:r w:rsidR="006A6CAF" w:rsidRPr="00980A00">
        <w:rPr>
          <w:rStyle w:val="af0"/>
        </w:rPr>
        <w:footnoteReference w:id="3"/>
      </w:r>
      <w:r w:rsidRPr="00980A00">
        <w:t>;</w:t>
      </w:r>
    </w:p>
    <w:p w:rsidR="00C36217" w:rsidRPr="00980A00" w:rsidRDefault="00C36217" w:rsidP="006A6CAF">
      <w:pPr>
        <w:widowControl w:val="0"/>
        <w:ind w:firstLine="709"/>
        <w:jc w:val="both"/>
        <w:outlineLvl w:val="1"/>
      </w:pPr>
      <w:r w:rsidRPr="00980A00">
        <w:t xml:space="preserve">- со дня получения уведомления о внесении изменений в разрешение на строительство </w:t>
      </w:r>
      <w:r w:rsidR="00807609" w:rsidRPr="00980A00">
        <w:t>–</w:t>
      </w:r>
      <w:r w:rsidRPr="00980A00">
        <w:t xml:space="preserve"> </w:t>
      </w:r>
      <w:r w:rsidR="00807609" w:rsidRPr="00980A00">
        <w:t xml:space="preserve">10 рабочих </w:t>
      </w:r>
      <w:r w:rsidRPr="00980A00">
        <w:t>дней.</w:t>
      </w:r>
    </w:p>
    <w:p w:rsidR="00956164" w:rsidRPr="00980A00" w:rsidRDefault="00956164" w:rsidP="008F6E91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80A00">
        <w:t>2.5. Правовые основания для предоставления муниципальной услуги.</w:t>
      </w:r>
    </w:p>
    <w:p w:rsidR="00956164" w:rsidRPr="00980A00" w:rsidRDefault="00956164" w:rsidP="008F6E91">
      <w:pPr>
        <w:widowControl w:val="0"/>
        <w:ind w:firstLine="709"/>
        <w:jc w:val="both"/>
      </w:pPr>
      <w:r w:rsidRPr="00980A00">
        <w:lastRenderedPageBreak/>
        <w:t xml:space="preserve">Предоставление муниципальной услуги осуществляется </w:t>
      </w:r>
      <w:r w:rsidR="00D74B9D" w:rsidRPr="00980A00">
        <w:br/>
      </w:r>
      <w:r w:rsidRPr="00980A00">
        <w:t>в соответствии со следующими нормативными правовыми актами:</w:t>
      </w:r>
    </w:p>
    <w:p w:rsidR="009B1A3E" w:rsidRPr="00980A00" w:rsidRDefault="009B1A3E" w:rsidP="008F6E91">
      <w:pPr>
        <w:widowControl w:val="0"/>
        <w:ind w:firstLine="709"/>
        <w:jc w:val="both"/>
      </w:pPr>
      <w:r w:rsidRPr="00980A00">
        <w:t>- Конституция Российской Федерации (</w:t>
      </w:r>
      <w:r w:rsidRPr="00980A00">
        <w:rPr>
          <w:rFonts w:eastAsia="Calibri"/>
        </w:rPr>
        <w:t>"Российская газета", № 237, 25.12.1993);</w:t>
      </w:r>
    </w:p>
    <w:p w:rsidR="00956164" w:rsidRPr="00980A00" w:rsidRDefault="00956164" w:rsidP="008F6E91">
      <w:pPr>
        <w:widowControl w:val="0"/>
        <w:ind w:firstLine="709"/>
        <w:jc w:val="both"/>
        <w:outlineLvl w:val="0"/>
      </w:pPr>
      <w:r w:rsidRPr="00980A00">
        <w:t>- Градостроительный кодекс Российской Федерации от 29.12.2004</w:t>
      </w:r>
      <w:r w:rsidRPr="00980A00"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956164" w:rsidRPr="00980A00" w:rsidRDefault="00956164" w:rsidP="008F6E91">
      <w:pPr>
        <w:widowControl w:val="0"/>
        <w:ind w:firstLine="709"/>
        <w:jc w:val="both"/>
      </w:pPr>
      <w:r w:rsidRPr="00980A00">
        <w:rPr>
          <w:iCs/>
        </w:rPr>
        <w:t xml:space="preserve">- </w:t>
      </w:r>
      <w:r w:rsidRPr="00980A00"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980A00" w:rsidRDefault="00956164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- Федеральный закон от 06.10.2003 № 131-ФЗ "Об общих принципах организации местного самоуправления в Российской Федерации" (</w:t>
      </w:r>
      <w:r w:rsidRPr="00980A00">
        <w:rPr>
          <w:rFonts w:ascii="Times New Roman" w:hAnsi="Times New Roman" w:cs="Times New Roman"/>
          <w:sz w:val="24"/>
          <w:szCs w:val="24"/>
          <w:lang w:eastAsia="en-US"/>
        </w:rPr>
        <w:t>"Собрание законодательства РФ", 06.10.2003, № 40, ст. 3822</w:t>
      </w:r>
      <w:r w:rsidRPr="00980A00">
        <w:rPr>
          <w:rFonts w:ascii="Times New Roman" w:hAnsi="Times New Roman" w:cs="Times New Roman"/>
          <w:sz w:val="24"/>
          <w:szCs w:val="24"/>
        </w:rPr>
        <w:t>);</w:t>
      </w:r>
    </w:p>
    <w:p w:rsidR="009B1A3E" w:rsidRPr="00980A00" w:rsidRDefault="009B1A3E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0A00">
        <w:rPr>
          <w:rFonts w:ascii="Times New Roman" w:hAnsi="Times New Roman" w:cs="Times New Roman"/>
          <w:sz w:val="24"/>
          <w:szCs w:val="24"/>
        </w:rPr>
        <w:t xml:space="preserve">- 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</w:t>
      </w:r>
      <w:r w:rsidRPr="00980A00">
        <w:rPr>
          <w:rFonts w:ascii="Times New Roman" w:hAnsi="Times New Roman" w:cs="Times New Roman"/>
          <w:sz w:val="24"/>
          <w:szCs w:val="24"/>
        </w:rPr>
        <w:br/>
        <w:t>ст. 3451, "Парламентская газета", № 126-127, 03.08.2006);</w:t>
      </w:r>
    </w:p>
    <w:p w:rsidR="00956164" w:rsidRPr="00980A00" w:rsidRDefault="00956164" w:rsidP="008F6E91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980A00">
        <w:t xml:space="preserve">- </w:t>
      </w:r>
      <w:r w:rsidR="00A70FA3" w:rsidRPr="00980A00">
        <w:t xml:space="preserve">приказ Министерства строительства и жилищно-коммунального хозяйства Российской Федерации от 19.02.2015 №117/пр "Об утверждении формы разрешения на строительство и формы разрешения на ввод объекта в эксплуатацию" </w:t>
      </w:r>
      <w:r w:rsidR="00A70FA3" w:rsidRPr="00980A00">
        <w:rPr>
          <w:rFonts w:eastAsia="Calibri"/>
        </w:rPr>
        <w:t>(Официальный интернет-портал правовой информации http://www.pravo.gov.ru, 22.07.2016);</w:t>
      </w:r>
    </w:p>
    <w:p w:rsidR="00360597" w:rsidRPr="00980A00" w:rsidRDefault="00360597" w:rsidP="00360597">
      <w:pPr>
        <w:widowControl w:val="0"/>
        <w:autoSpaceDE w:val="0"/>
        <w:autoSpaceDN w:val="0"/>
        <w:adjustRightInd w:val="0"/>
        <w:ind w:firstLine="720"/>
        <w:jc w:val="both"/>
      </w:pPr>
      <w:r w:rsidRPr="00980A00">
        <w:t xml:space="preserve">- Устав </w:t>
      </w:r>
      <w:r w:rsidR="00732D1A">
        <w:rPr>
          <w:i/>
          <w:u w:val="single"/>
        </w:rPr>
        <w:t>Линевского городского поселения</w:t>
      </w:r>
      <w:r w:rsidRPr="00980A00">
        <w:rPr>
          <w:i/>
          <w:u w:val="single"/>
        </w:rPr>
        <w:t>;</w:t>
      </w:r>
    </w:p>
    <w:p w:rsidR="00360597" w:rsidRPr="00980A00" w:rsidRDefault="00732D1A" w:rsidP="00360597">
      <w:pPr>
        <w:widowControl w:val="0"/>
        <w:ind w:firstLine="709"/>
        <w:jc w:val="both"/>
      </w:pPr>
      <w:bookmarkStart w:id="0" w:name="Par104"/>
      <w:bookmarkEnd w:id="0"/>
      <w:r w:rsidRPr="00980A00">
        <w:t xml:space="preserve"> </w:t>
      </w:r>
      <w:r w:rsidR="00360597" w:rsidRPr="00980A00">
        <w:t>(нормативные правовые акты органов местного самоуправления муниципального образования, регулирующие правовые отношения в сфере действия административного регламента)</w:t>
      </w:r>
    </w:p>
    <w:p w:rsidR="00956164" w:rsidRPr="00980A00" w:rsidRDefault="00956164" w:rsidP="008F6E91">
      <w:pPr>
        <w:widowControl w:val="0"/>
        <w:ind w:firstLine="709"/>
        <w:jc w:val="both"/>
      </w:pPr>
      <w:r w:rsidRPr="00980A00">
        <w:t>2.6. Исчерпывающий перечень документов, необходимых для предоставления муниципальной услуги.</w:t>
      </w:r>
    </w:p>
    <w:p w:rsidR="004436BD" w:rsidRPr="00980A00" w:rsidRDefault="003E0994" w:rsidP="008F6E91">
      <w:pPr>
        <w:widowControl w:val="0"/>
        <w:ind w:firstLine="709"/>
        <w:jc w:val="both"/>
      </w:pPr>
      <w:r w:rsidRPr="00980A00">
        <w:t xml:space="preserve">2.6.1. </w:t>
      </w:r>
      <w:r w:rsidR="00E22B53" w:rsidRPr="00980A00">
        <w:t>В целях получения</w:t>
      </w:r>
      <w:r w:rsidRPr="00980A00">
        <w:t xml:space="preserve"> </w:t>
      </w:r>
      <w:r w:rsidR="004436BD" w:rsidRPr="00980A00">
        <w:t>разрешения на строительство</w:t>
      </w:r>
      <w:r w:rsidR="00822A6B" w:rsidRPr="00980A00">
        <w:t xml:space="preserve"> </w:t>
      </w:r>
      <w:r w:rsidR="000A2A02" w:rsidRPr="00980A00">
        <w:t>заявитель самостоятельно представляет следующие документы</w:t>
      </w:r>
      <w:r w:rsidR="00822A6B" w:rsidRPr="00980A00">
        <w:t>:</w:t>
      </w:r>
    </w:p>
    <w:p w:rsidR="00753DA4" w:rsidRPr="00980A00" w:rsidRDefault="00753DA4" w:rsidP="008F6E91">
      <w:pPr>
        <w:widowControl w:val="0"/>
        <w:tabs>
          <w:tab w:val="left" w:pos="720"/>
        </w:tabs>
        <w:ind w:firstLine="709"/>
        <w:jc w:val="both"/>
      </w:pPr>
      <w:r w:rsidRPr="00980A00">
        <w:t>1) заявление о выдаче разрешения на строительство</w:t>
      </w:r>
      <w:r w:rsidR="00A70FA3" w:rsidRPr="00980A00">
        <w:t xml:space="preserve"> по форме согласно приложению 1 к настоящему административному регламенту;</w:t>
      </w:r>
    </w:p>
    <w:p w:rsidR="00753DA4" w:rsidRPr="00980A00" w:rsidRDefault="00074887" w:rsidP="008F6E91">
      <w:pPr>
        <w:widowControl w:val="0"/>
        <w:tabs>
          <w:tab w:val="left" w:pos="720"/>
        </w:tabs>
        <w:ind w:firstLine="709"/>
        <w:jc w:val="both"/>
      </w:pPr>
      <w:r w:rsidRPr="00980A00">
        <w:t>2</w:t>
      </w:r>
      <w:r w:rsidR="00753DA4" w:rsidRPr="00980A00">
        <w:t>) правоустанавливающие документы на земельный участок</w:t>
      </w:r>
      <w:r w:rsidR="001E449B" w:rsidRPr="00980A00">
        <w:t>, если указанные документы (их копии или сведения, содержащиеся в них) отсутствуют в Едином государственном реестре недвижимости</w:t>
      </w:r>
      <w:r w:rsidR="00FF43DB" w:rsidRPr="00980A00">
        <w:t>;</w:t>
      </w:r>
    </w:p>
    <w:p w:rsidR="00753DA4" w:rsidRPr="00980A00" w:rsidRDefault="00074887" w:rsidP="008F6E91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2</w:t>
      </w:r>
      <w:r w:rsidR="00753DA4" w:rsidRPr="00980A00">
        <w:t xml:space="preserve">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"Росатом", </w:t>
      </w:r>
      <w:r w:rsidR="00201BC1" w:rsidRPr="00980A00">
        <w:t xml:space="preserve">Государственной корпорацией по космической деятельности "Роскосмос", </w:t>
      </w:r>
      <w:r w:rsidR="00753DA4" w:rsidRPr="00980A00"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E103E6" w:rsidRPr="00980A00" w:rsidRDefault="00CB4AF6" w:rsidP="00E103E6">
      <w:pPr>
        <w:widowControl w:val="0"/>
        <w:tabs>
          <w:tab w:val="left" w:pos="720"/>
          <w:tab w:val="left" w:pos="1260"/>
        </w:tabs>
        <w:ind w:firstLine="709"/>
        <w:jc w:val="both"/>
      </w:pPr>
      <w:r w:rsidRPr="00980A00">
        <w:t>3</w:t>
      </w:r>
      <w:r w:rsidR="00E103E6" w:rsidRPr="00980A00">
        <w:t>) материалы, содержащиеся в проектной документации:</w:t>
      </w:r>
    </w:p>
    <w:p w:rsidR="00E103E6" w:rsidRPr="00980A00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</w:pPr>
      <w:r w:rsidRPr="00980A00">
        <w:t>а) пояснительная записка;</w:t>
      </w:r>
    </w:p>
    <w:p w:rsidR="00E103E6" w:rsidRPr="00980A00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</w:pPr>
      <w:r w:rsidRPr="00980A00">
        <w:rPr>
          <w:bCs/>
        </w:rPr>
        <w:t xml:space="preserve">б) </w:t>
      </w:r>
      <w:r w:rsidRPr="00980A00">
        <w:t xml:space="preserve">схема планировочной организации земельного участка, выполненная в соответствии с информацией, указанной </w:t>
      </w:r>
      <w:r w:rsidR="002460FE" w:rsidRPr="00980A00">
        <w:br/>
        <w:t xml:space="preserve">в </w:t>
      </w:r>
      <w:r w:rsidRPr="00980A00">
        <w:t>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103E6" w:rsidRPr="00980A00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</w:pPr>
      <w:r w:rsidRPr="00980A00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103E6" w:rsidRPr="00980A00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</w:pPr>
      <w:r w:rsidRPr="00980A00">
        <w:lastRenderedPageBreak/>
        <w:t>г) архитектурные решения;</w:t>
      </w:r>
    </w:p>
    <w:p w:rsidR="00E103E6" w:rsidRPr="00980A00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</w:pPr>
      <w:r w:rsidRPr="00980A00"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E103E6" w:rsidRPr="00980A00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</w:pPr>
      <w:r w:rsidRPr="00980A00">
        <w:t>е) проект организации строительства объекта капитального строительства;</w:t>
      </w:r>
    </w:p>
    <w:p w:rsidR="00E103E6" w:rsidRPr="00980A00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</w:pPr>
      <w:r w:rsidRPr="00980A00">
        <w:t>ж) проект организации работ по сносу или демонтажу объектов капитального строительства, их частей;</w:t>
      </w:r>
    </w:p>
    <w:p w:rsidR="00E103E6" w:rsidRPr="00980A00" w:rsidRDefault="00E103E6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 xml:space="preserve">з) перечень мероприятий по обеспечению доступа инвалидов </w:t>
      </w:r>
      <w:r w:rsidR="002460FE" w:rsidRPr="00980A00">
        <w:rPr>
          <w:rFonts w:eastAsia="Calibri"/>
        </w:rPr>
        <w:br/>
      </w:r>
      <w:r w:rsidRPr="00980A00">
        <w:rPr>
          <w:rFonts w:eastAsia="Calibri"/>
        </w:rPr>
        <w:t xml:space="preserve">к объектам здравоохранения, образования, культуры, отдыха, спорта </w:t>
      </w:r>
      <w:r w:rsidR="00806F3B" w:rsidRPr="00980A00">
        <w:rPr>
          <w:rFonts w:eastAsia="Calibri"/>
        </w:rPr>
        <w:br/>
      </w:r>
      <w:r w:rsidRPr="00980A00">
        <w:rPr>
          <w:rFonts w:eastAsia="Calibri"/>
        </w:rPr>
        <w:t xml:space="preserve">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</w:t>
      </w:r>
      <w:r w:rsidR="002460FE" w:rsidRPr="00980A00">
        <w:rPr>
          <w:rFonts w:eastAsia="Calibri"/>
        </w:rPr>
        <w:br/>
      </w:r>
      <w:r w:rsidRPr="00980A00">
        <w:rPr>
          <w:rFonts w:eastAsia="Calibri"/>
        </w:rPr>
        <w:t xml:space="preserve">в соответствии со </w:t>
      </w:r>
      <w:hyperlink r:id="rId10" w:history="1">
        <w:r w:rsidRPr="00980A00">
          <w:rPr>
            <w:rFonts w:eastAsia="Calibri"/>
          </w:rPr>
          <w:t>статьей 49</w:t>
        </w:r>
      </w:hyperlink>
      <w:r w:rsidRPr="00980A00">
        <w:rPr>
          <w:rFonts w:eastAsia="Calibri"/>
        </w:rPr>
        <w:t xml:space="preserve"> </w:t>
      </w:r>
      <w:r w:rsidRPr="00980A00">
        <w:t>Градостроительного кодекса РФ</w:t>
      </w:r>
      <w:r w:rsidRPr="00980A00">
        <w:rPr>
          <w:rFonts w:eastAsia="Calibri"/>
        </w:rPr>
        <w:t>;</w:t>
      </w:r>
    </w:p>
    <w:p w:rsidR="00E103E6" w:rsidRPr="00980A00" w:rsidRDefault="00CB4AF6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t>4</w:t>
      </w:r>
      <w:r w:rsidR="00E103E6" w:rsidRPr="00980A00">
        <w:t xml:space="preserve">) </w:t>
      </w:r>
      <w:r w:rsidR="00E103E6" w:rsidRPr="00980A00">
        <w:rPr>
          <w:rFonts w:eastAsia="Calibri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1" w:history="1">
        <w:r w:rsidR="00E103E6" w:rsidRPr="00980A00">
          <w:rPr>
            <w:rFonts w:eastAsia="Calibri"/>
          </w:rPr>
          <w:t>частью 12.1 статьи 48</w:t>
        </w:r>
      </w:hyperlink>
      <w:r w:rsidR="00E103E6" w:rsidRPr="00980A00">
        <w:rPr>
          <w:rFonts w:eastAsia="Calibri"/>
        </w:rPr>
        <w:t xml:space="preserve"> </w:t>
      </w:r>
      <w:r w:rsidR="00E103E6" w:rsidRPr="00980A00">
        <w:t>Градостроительного кодекса РФ</w:t>
      </w:r>
      <w:r w:rsidR="00E103E6" w:rsidRPr="00980A00">
        <w:rPr>
          <w:rFonts w:eastAsia="Calibri"/>
        </w:rPr>
        <w:t xml:space="preserve">), если такая проектная документация подлежит экспертизе в соответствии со </w:t>
      </w:r>
      <w:hyperlink r:id="rId12" w:history="1">
        <w:r w:rsidR="00E103E6" w:rsidRPr="00980A00">
          <w:rPr>
            <w:rFonts w:eastAsia="Calibri"/>
          </w:rPr>
          <w:t>статьей 49</w:t>
        </w:r>
      </w:hyperlink>
      <w:r w:rsidR="00E103E6" w:rsidRPr="00980A00">
        <w:rPr>
          <w:rFonts w:eastAsia="Calibri"/>
        </w:rPr>
        <w:t xml:space="preserve"> </w:t>
      </w:r>
      <w:r w:rsidR="00E103E6" w:rsidRPr="00980A00">
        <w:t>Градостроительного кодекса РФ</w:t>
      </w:r>
      <w:r w:rsidR="00E103E6" w:rsidRPr="00980A00">
        <w:rPr>
          <w:rFonts w:eastAsia="Calibri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3" w:history="1">
        <w:r w:rsidR="00E103E6" w:rsidRPr="00980A00">
          <w:rPr>
            <w:rFonts w:eastAsia="Calibri"/>
          </w:rPr>
          <w:t>частью 3.4 статьи 49</w:t>
        </w:r>
      </w:hyperlink>
      <w:r w:rsidR="00E103E6" w:rsidRPr="00980A00">
        <w:rPr>
          <w:rFonts w:eastAsia="Calibri"/>
        </w:rPr>
        <w:t xml:space="preserve"> </w:t>
      </w:r>
      <w:r w:rsidR="00E103E6" w:rsidRPr="00980A00">
        <w:t>Градостроительного кодекса РФ</w:t>
      </w:r>
      <w:r w:rsidR="00E103E6" w:rsidRPr="00980A00">
        <w:rPr>
          <w:rFonts w:eastAsia="Calibri"/>
        </w:rPr>
        <w:t xml:space="preserve">, положительное заключение государственной экологической экспертизы проектной документации </w:t>
      </w:r>
      <w:r w:rsidR="002460FE" w:rsidRPr="00980A00">
        <w:rPr>
          <w:rFonts w:eastAsia="Calibri"/>
        </w:rPr>
        <w:br/>
      </w:r>
      <w:r w:rsidR="00E103E6" w:rsidRPr="00980A00">
        <w:rPr>
          <w:rFonts w:eastAsia="Calibri"/>
        </w:rPr>
        <w:t xml:space="preserve">в случаях, предусмотренных </w:t>
      </w:r>
      <w:hyperlink r:id="rId14" w:history="1">
        <w:r w:rsidR="00E103E6" w:rsidRPr="00980A00">
          <w:rPr>
            <w:rFonts w:eastAsia="Calibri"/>
          </w:rPr>
          <w:t>частью 6 статьи 49</w:t>
        </w:r>
      </w:hyperlink>
      <w:r w:rsidR="00E103E6" w:rsidRPr="00980A00">
        <w:rPr>
          <w:rFonts w:eastAsia="Calibri"/>
        </w:rPr>
        <w:t xml:space="preserve"> </w:t>
      </w:r>
      <w:r w:rsidR="00E103E6" w:rsidRPr="00980A00">
        <w:t>Градостроительного кодекса РФ</w:t>
      </w:r>
      <w:r w:rsidR="00E103E6" w:rsidRPr="00980A00">
        <w:rPr>
          <w:rFonts w:eastAsia="Calibri"/>
        </w:rPr>
        <w:t>;</w:t>
      </w:r>
    </w:p>
    <w:p w:rsidR="00E103E6" w:rsidRPr="00980A00" w:rsidRDefault="0004674C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>5</w:t>
      </w:r>
      <w:r w:rsidR="00E103E6" w:rsidRPr="00980A00">
        <w:rPr>
          <w:rFonts w:eastAsia="Calibri"/>
        </w:rPr>
        <w:t xml:space="preserve">) заключение, предусмотренное частью 3.5 статьи 49 </w:t>
      </w:r>
      <w:r w:rsidR="00E103E6" w:rsidRPr="00980A00">
        <w:t>Градостроительного кодекса РФ</w:t>
      </w:r>
      <w:r w:rsidR="00E103E6" w:rsidRPr="00980A00">
        <w:rPr>
          <w:rFonts w:eastAsia="Calibri"/>
        </w:rPr>
        <w:t>, в случае использования модифицированной проектной документации;</w:t>
      </w:r>
    </w:p>
    <w:p w:rsidR="00E103E6" w:rsidRPr="00980A00" w:rsidRDefault="0004674C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t>6</w:t>
      </w:r>
      <w:r w:rsidR="00E103E6" w:rsidRPr="00980A00">
        <w:t xml:space="preserve">) </w:t>
      </w:r>
      <w:r w:rsidR="00E103E6" w:rsidRPr="00980A00">
        <w:rPr>
          <w:rFonts w:eastAsia="Calibri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подпункте </w:t>
      </w:r>
      <w:r w:rsidR="00614947" w:rsidRPr="00980A00">
        <w:rPr>
          <w:rFonts w:eastAsia="Calibri"/>
        </w:rPr>
        <w:t>8</w:t>
      </w:r>
      <w:r w:rsidR="00E103E6" w:rsidRPr="00980A00">
        <w:rPr>
          <w:rFonts w:eastAsia="Calibri"/>
        </w:rPr>
        <w:t xml:space="preserve"> </w:t>
      </w:r>
      <w:r w:rsidR="003F3D7A" w:rsidRPr="00980A00">
        <w:rPr>
          <w:rFonts w:eastAsia="Calibri"/>
        </w:rPr>
        <w:t>подпункта 2.6.1</w:t>
      </w:r>
      <w:r w:rsidR="00364272" w:rsidRPr="00980A00">
        <w:rPr>
          <w:rFonts w:eastAsia="Calibri"/>
        </w:rPr>
        <w:t xml:space="preserve"> </w:t>
      </w:r>
      <w:r w:rsidR="00E103E6" w:rsidRPr="00980A00">
        <w:rPr>
          <w:rFonts w:eastAsia="Calibri"/>
        </w:rPr>
        <w:t>пункта 2.6 настоящего административного регламента случаев реконструкции многоквартирного дома</w:t>
      </w:r>
      <w:r w:rsidR="00E103E6" w:rsidRPr="00980A00">
        <w:t>;</w:t>
      </w:r>
    </w:p>
    <w:p w:rsidR="00E103E6" w:rsidRPr="00980A00" w:rsidRDefault="0004674C" w:rsidP="00E103E6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7</w:t>
      </w:r>
      <w:r w:rsidR="00E103E6" w:rsidRPr="00980A00">
        <w:t xml:space="preserve"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</w:t>
      </w:r>
      <w:r w:rsidR="00E103E6" w:rsidRPr="00980A00">
        <w:br/>
        <w:t xml:space="preserve">по атомной энергии "Росатом", </w:t>
      </w:r>
      <w:r w:rsidR="00527CCD" w:rsidRPr="00980A00">
        <w:t xml:space="preserve">Государственной корпорацией </w:t>
      </w:r>
      <w:r w:rsidR="001518B6" w:rsidRPr="00980A00">
        <w:br/>
      </w:r>
      <w:r w:rsidR="00527CCD" w:rsidRPr="00980A00">
        <w:t xml:space="preserve">по космической деятельности </w:t>
      </w:r>
      <w:r w:rsidR="008265A1" w:rsidRPr="00980A00">
        <w:t>"</w:t>
      </w:r>
      <w:r w:rsidR="00527CCD" w:rsidRPr="00980A00">
        <w:t>Роскосмос</w:t>
      </w:r>
      <w:r w:rsidR="008265A1" w:rsidRPr="00980A00">
        <w:t>"</w:t>
      </w:r>
      <w:r w:rsidR="00527CCD" w:rsidRPr="00980A00">
        <w:t>,</w:t>
      </w:r>
      <w:r w:rsidR="004802A4" w:rsidRPr="00980A00">
        <w:t xml:space="preserve"> </w:t>
      </w:r>
      <w:r w:rsidR="00E103E6" w:rsidRPr="00980A00">
        <w:t>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</w:t>
      </w:r>
      <w:r w:rsidR="00733142" w:rsidRPr="00980A00">
        <w:t xml:space="preserve"> </w:t>
      </w:r>
      <w:r w:rsidR="00E103E6" w:rsidRPr="00980A00">
        <w:t>функции</w:t>
      </w:r>
      <w:r w:rsidR="00733142" w:rsidRPr="00980A00">
        <w:t xml:space="preserve"> </w:t>
      </w:r>
      <w:r w:rsidR="00E103E6" w:rsidRPr="00980A00">
        <w:t>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E103E6" w:rsidRPr="00980A00" w:rsidRDefault="0004674C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t>8</w:t>
      </w:r>
      <w:r w:rsidR="00E103E6" w:rsidRPr="00980A00">
        <w:t xml:space="preserve">) </w:t>
      </w:r>
      <w:r w:rsidR="00E103E6" w:rsidRPr="00980A00">
        <w:rPr>
          <w:rFonts w:eastAsia="Calibri"/>
        </w:rPr>
        <w:t xml:space="preserve">решение общего собрания собственников помещений </w:t>
      </w:r>
      <w:r w:rsidR="00E103E6" w:rsidRPr="00980A00">
        <w:rPr>
          <w:rFonts w:eastAsia="Calibri"/>
        </w:rPr>
        <w:br/>
        <w:t xml:space="preserve">и машино-мест в многоквартирном доме, принятое в соответствии </w:t>
      </w:r>
      <w:r w:rsidR="002460FE" w:rsidRPr="00980A00">
        <w:rPr>
          <w:rFonts w:eastAsia="Calibri"/>
        </w:rPr>
        <w:br/>
      </w:r>
      <w:r w:rsidR="00E103E6" w:rsidRPr="00980A00">
        <w:rPr>
          <w:rFonts w:eastAsia="Calibri"/>
        </w:rPr>
        <w:t xml:space="preserve">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</w:t>
      </w:r>
      <w:r w:rsidR="002460FE" w:rsidRPr="00980A00">
        <w:rPr>
          <w:rFonts w:eastAsia="Calibri"/>
        </w:rPr>
        <w:br/>
      </w:r>
      <w:r w:rsidR="00E103E6" w:rsidRPr="00980A00">
        <w:rPr>
          <w:rFonts w:eastAsia="Calibri"/>
        </w:rPr>
        <w:t>в многоквартирном доме;</w:t>
      </w:r>
    </w:p>
    <w:p w:rsidR="00E103E6" w:rsidRPr="00980A00" w:rsidRDefault="0004674C" w:rsidP="00E103E6">
      <w:pPr>
        <w:widowControl w:val="0"/>
        <w:ind w:firstLine="709"/>
        <w:jc w:val="both"/>
      </w:pPr>
      <w:r w:rsidRPr="00980A00">
        <w:t>9</w:t>
      </w:r>
      <w:r w:rsidR="00E103E6" w:rsidRPr="00980A00">
        <w:t xml:space="preserve">) копия свидетельства об аккредитации юридического лица, выдавшего </w:t>
      </w:r>
      <w:r w:rsidR="00E103E6" w:rsidRPr="00980A00">
        <w:lastRenderedPageBreak/>
        <w:t>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103E6" w:rsidRPr="00980A00" w:rsidRDefault="0004674C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t>10</w:t>
      </w:r>
      <w:r w:rsidR="00E103E6" w:rsidRPr="00980A00">
        <w:t xml:space="preserve">) </w:t>
      </w:r>
      <w:r w:rsidR="00E103E6" w:rsidRPr="00980A00">
        <w:rPr>
          <w:rFonts w:eastAsia="Calibri"/>
        </w:rPr>
        <w:t xml:space="preserve"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</w:t>
      </w:r>
      <w:r w:rsidR="00E103E6" w:rsidRPr="00980A00">
        <w:rPr>
          <w:rFonts w:eastAsia="Calibri"/>
        </w:rPr>
        <w:br/>
        <w:t>и безопасности такого объекта;</w:t>
      </w:r>
    </w:p>
    <w:p w:rsidR="00BA2562" w:rsidRPr="00980A00" w:rsidRDefault="00020308" w:rsidP="00BA2562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2.6.2.</w:t>
      </w:r>
      <w:r w:rsidR="00D4050A" w:rsidRPr="00980A00">
        <w:t xml:space="preserve"> </w:t>
      </w:r>
      <w:r w:rsidR="00BA2562" w:rsidRPr="00980A00">
        <w:t>Заявитель</w:t>
      </w:r>
      <w:r w:rsidR="00B4645F" w:rsidRPr="00980A00">
        <w:t xml:space="preserve"> </w:t>
      </w:r>
      <w:r w:rsidR="00CF6935" w:rsidRPr="00980A00">
        <w:t>в целях</w:t>
      </w:r>
      <w:r w:rsidR="00B4645F" w:rsidRPr="00980A00">
        <w:t xml:space="preserve"> получения разрешения</w:t>
      </w:r>
      <w:r w:rsidR="001709FE" w:rsidRPr="00980A00">
        <w:t xml:space="preserve"> на строительство </w:t>
      </w:r>
      <w:r w:rsidR="00D4050A" w:rsidRPr="00980A00">
        <w:br/>
        <w:t>(за исключением</w:t>
      </w:r>
      <w:r w:rsidR="001709FE" w:rsidRPr="00980A00">
        <w:t xml:space="preserve"> строительства, реконструкции объекта индивидуального жилищного строительства)</w:t>
      </w:r>
      <w:r w:rsidR="00BA2562" w:rsidRPr="00980A00">
        <w:t xml:space="preserve"> вправе представить по собственной инициативе следующие д</w:t>
      </w:r>
      <w:r w:rsidR="001E21F4" w:rsidRPr="00980A00">
        <w:t>окументы:</w:t>
      </w:r>
    </w:p>
    <w:p w:rsidR="00364272" w:rsidRPr="00980A00" w:rsidRDefault="00BA2562" w:rsidP="00364272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1) правоустанавливающие документы на земельный участок, если указанные документы (их копии или сведения, содержащиеся в них) содержатся в Едином государственном реестре недвижимости;</w:t>
      </w:r>
    </w:p>
    <w:p w:rsidR="00364272" w:rsidRPr="00980A00" w:rsidRDefault="00364272" w:rsidP="00364272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2) </w:t>
      </w:r>
      <w:r w:rsidR="00BA2562" w:rsidRPr="00980A00"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Pr="00980A00">
        <w:t>;</w:t>
      </w:r>
    </w:p>
    <w:p w:rsidR="00364272" w:rsidRPr="00980A00" w:rsidRDefault="00364272" w:rsidP="00364272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3) </w:t>
      </w:r>
      <w:r w:rsidR="00BA2562" w:rsidRPr="00980A00">
        <w:t xml:space="preserve">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15" w:history="1">
        <w:r w:rsidR="00BA2562" w:rsidRPr="00980A00">
          <w:t>статьей 40</w:t>
        </w:r>
      </w:hyperlink>
      <w:r w:rsidR="00BA2562" w:rsidRPr="00980A00">
        <w:t xml:space="preserve"> </w:t>
      </w:r>
      <w:r w:rsidRPr="00980A00">
        <w:t>Градостроительного кодекса РФ).</w:t>
      </w:r>
    </w:p>
    <w:p w:rsidR="00F51C64" w:rsidRPr="00980A00" w:rsidRDefault="001E21F4" w:rsidP="00F51C64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2.6.3</w:t>
      </w:r>
      <w:r w:rsidR="00CF6935" w:rsidRPr="00980A00">
        <w:t>.</w:t>
      </w:r>
      <w:r w:rsidRPr="00980A00">
        <w:t> </w:t>
      </w:r>
      <w:r w:rsidR="00BA2562" w:rsidRPr="00980A00">
        <w:t>В целях строительства, реконструкции объекта индивидуального жилищного строительства заявитель самостоятельно представляет следующие документы</w:t>
      </w:r>
      <w:r w:rsidR="00F51C64" w:rsidRPr="00980A00">
        <w:t>:</w:t>
      </w:r>
    </w:p>
    <w:p w:rsidR="00F51C64" w:rsidRPr="00980A00" w:rsidRDefault="00F51C64" w:rsidP="00F51C64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1) </w:t>
      </w:r>
      <w:r w:rsidR="00BA2562" w:rsidRPr="00980A00">
        <w:t>заявление о выдаче раз</w:t>
      </w:r>
      <w:r w:rsidRPr="00980A00">
        <w:t>решения на строительство;</w:t>
      </w:r>
    </w:p>
    <w:p w:rsidR="00F51C64" w:rsidRPr="00980A00" w:rsidRDefault="00F51C64" w:rsidP="00F51C64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2) </w:t>
      </w:r>
      <w:r w:rsidR="00BA2562" w:rsidRPr="00980A00">
        <w:t>правоустанавливающие документы на земельный участок, если указанные документы (их копии или сведения, содержащиеся в них) отсутствуют в Едином госуда</w:t>
      </w:r>
      <w:r w:rsidRPr="00980A00">
        <w:t>рственном реестре недвижимости;</w:t>
      </w:r>
    </w:p>
    <w:p w:rsidR="00F51C64" w:rsidRPr="00980A00" w:rsidRDefault="00F51C64" w:rsidP="00F51C64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980A00">
        <w:t xml:space="preserve">3) </w:t>
      </w:r>
      <w:r w:rsidR="00BA2562" w:rsidRPr="00980A00">
        <w:t xml:space="preserve">схема планировочной организации земельного участка </w:t>
      </w:r>
      <w:r w:rsidR="00806F3B" w:rsidRPr="00980A00">
        <w:br/>
      </w:r>
      <w:r w:rsidR="00BA2562" w:rsidRPr="00980A00">
        <w:t>с обозначением места размещения объекта индивидуа</w:t>
      </w:r>
      <w:r w:rsidRPr="00980A00">
        <w:t>льного жилищного строительства</w:t>
      </w:r>
      <w:r w:rsidR="003F3D7A" w:rsidRPr="00980A00">
        <w:t>.</w:t>
      </w:r>
    </w:p>
    <w:p w:rsidR="00F51C64" w:rsidRPr="00980A00" w:rsidRDefault="00F51C64" w:rsidP="00F51C64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2.6.4 </w:t>
      </w:r>
      <w:r w:rsidR="00BA2562" w:rsidRPr="00980A00">
        <w:t xml:space="preserve">Заявитель </w:t>
      </w:r>
      <w:r w:rsidR="00894C34" w:rsidRPr="00980A00">
        <w:t>в целях</w:t>
      </w:r>
      <w:r w:rsidR="00B4645F" w:rsidRPr="00980A00">
        <w:t xml:space="preserve"> получения разрешения </w:t>
      </w:r>
      <w:r w:rsidR="00DF0906" w:rsidRPr="00980A00">
        <w:t xml:space="preserve">на строительство, реконструкции объекта индивидуального жилищного строительства </w:t>
      </w:r>
      <w:r w:rsidR="00BA2562" w:rsidRPr="00980A00">
        <w:t>вправе представить по собственной и</w:t>
      </w:r>
      <w:r w:rsidRPr="00980A00">
        <w:t>нициативе следующие документы:</w:t>
      </w:r>
    </w:p>
    <w:p w:rsidR="00F51C64" w:rsidRPr="00980A00" w:rsidRDefault="00F51C64" w:rsidP="00F51C64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1) </w:t>
      </w:r>
      <w:r w:rsidR="00BA2562" w:rsidRPr="00980A00">
        <w:t>правоустанавливающие документы на земельный участок, если указанные документы (их копии или сведения, содержащиеся в них) содержатся в Едином госуда</w:t>
      </w:r>
      <w:r w:rsidRPr="00980A00">
        <w:t>рственном реестре недвижимости;</w:t>
      </w:r>
    </w:p>
    <w:p w:rsidR="00F51C64" w:rsidRPr="00980A00" w:rsidRDefault="00F51C64" w:rsidP="00F51C64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2) </w:t>
      </w:r>
      <w:r w:rsidR="00BA2562" w:rsidRPr="00980A00"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Pr="00980A00">
        <w:t>.</w:t>
      </w:r>
    </w:p>
    <w:p w:rsidR="008E5C1C" w:rsidRPr="00980A00" w:rsidRDefault="004700C6" w:rsidP="008E5C1C">
      <w:pPr>
        <w:widowControl w:val="0"/>
        <w:tabs>
          <w:tab w:val="left" w:pos="720"/>
        </w:tabs>
        <w:ind w:firstLine="709"/>
        <w:jc w:val="both"/>
      </w:pPr>
      <w:r w:rsidRPr="00980A00">
        <w:rPr>
          <w:rFonts w:eastAsia="Calibri"/>
        </w:rPr>
        <w:t xml:space="preserve">2.6.5. </w:t>
      </w:r>
      <w:r w:rsidR="008E5C1C" w:rsidRPr="00980A00">
        <w:t xml:space="preserve">В целях продления срока действия разрешения </w:t>
      </w:r>
      <w:r w:rsidR="008E5C1C" w:rsidRPr="00980A00">
        <w:br/>
        <w:t>на строительство заявитель представляет заявление о продлении срока действия разрешения на строительство по форме согласно приложению 2 к настоящему административному регламенту.</w:t>
      </w:r>
    </w:p>
    <w:p w:rsidR="00641827" w:rsidRPr="00980A00" w:rsidRDefault="004700C6" w:rsidP="00665D6E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2.6.5.1. </w:t>
      </w:r>
      <w:r w:rsidR="001518B6" w:rsidRPr="00980A00">
        <w:t xml:space="preserve">В </w:t>
      </w:r>
      <w:r w:rsidR="00641827" w:rsidRPr="00980A00">
        <w:t xml:space="preserve">целях продления срока действия разрешения </w:t>
      </w:r>
      <w:r w:rsidR="00665D6E" w:rsidRPr="00980A00">
        <w:br/>
      </w:r>
      <w:r w:rsidR="00641827" w:rsidRPr="00980A00">
        <w:t xml:space="preserve">на строительство </w:t>
      </w:r>
      <w:r w:rsidR="001518B6" w:rsidRPr="00980A00">
        <w:t xml:space="preserve">заявитель </w:t>
      </w:r>
      <w:r w:rsidR="00641827" w:rsidRPr="00980A00">
        <w:t xml:space="preserve">вправе представить по собственной инициативе </w:t>
      </w:r>
      <w:r w:rsidR="00665D6E" w:rsidRPr="00980A00">
        <w:t>оригинальный экземпляр разрешения на строительство.</w:t>
      </w:r>
    </w:p>
    <w:p w:rsidR="00FD2B61" w:rsidRPr="00980A00" w:rsidRDefault="009E047B" w:rsidP="00FD2B61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rPr>
          <w:rFonts w:eastAsia="Calibri"/>
        </w:rPr>
        <w:t>2.6.6.</w:t>
      </w:r>
      <w:r w:rsidR="00BC33A7" w:rsidRPr="00980A00">
        <w:rPr>
          <w:rFonts w:eastAsia="Calibri"/>
        </w:rPr>
        <w:t xml:space="preserve"> </w:t>
      </w:r>
      <w:r w:rsidR="005403AF" w:rsidRPr="00980A00">
        <w:t xml:space="preserve">В целях внесения изменений в </w:t>
      </w:r>
      <w:r w:rsidR="006D2864" w:rsidRPr="00980A00">
        <w:t>раз</w:t>
      </w:r>
      <w:r w:rsidR="005403AF" w:rsidRPr="00980A00">
        <w:t>решение</w:t>
      </w:r>
      <w:r w:rsidR="00C738CB" w:rsidRPr="00980A00">
        <w:t xml:space="preserve"> </w:t>
      </w:r>
      <w:r w:rsidR="00BC33A7" w:rsidRPr="00980A00">
        <w:t xml:space="preserve">на строительство </w:t>
      </w:r>
      <w:r w:rsidR="00FD2B61" w:rsidRPr="00980A00">
        <w:t xml:space="preserve">лица, указанные в частях 21.5 - </w:t>
      </w:r>
      <w:hyperlink r:id="rId16" w:history="1">
        <w:r w:rsidR="00FD2B61" w:rsidRPr="00980A00">
          <w:t>21.7</w:t>
        </w:r>
      </w:hyperlink>
      <w:r w:rsidR="00FD2B61" w:rsidRPr="00980A00">
        <w:t xml:space="preserve"> и </w:t>
      </w:r>
      <w:hyperlink r:id="rId17" w:history="1">
        <w:r w:rsidR="00FD2B61" w:rsidRPr="00980A00">
          <w:t>21.9</w:t>
        </w:r>
      </w:hyperlink>
      <w:r w:rsidR="00FD2B61" w:rsidRPr="00980A00">
        <w:t xml:space="preserve"> статьи 51 Градостроительного кодекса РФ, самостоятельно представляют следующие документы:</w:t>
      </w:r>
    </w:p>
    <w:p w:rsidR="00AD2BB5" w:rsidRPr="00980A00" w:rsidRDefault="000B2191" w:rsidP="00AD2BB5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1) уведомление о переходе прав на земельные участки (в случае приобретения права на земельный участок)</w:t>
      </w:r>
      <w:r w:rsidR="006812BB" w:rsidRPr="00980A00">
        <w:t xml:space="preserve"> по форме согласно приложению 3 к настоящему административному регламенту</w:t>
      </w:r>
      <w:r w:rsidRPr="00980A00">
        <w:t>;</w:t>
      </w:r>
      <w:r w:rsidR="00AD2BB5" w:rsidRPr="00980A00">
        <w:t xml:space="preserve"> </w:t>
      </w:r>
    </w:p>
    <w:p w:rsidR="00AD2BB5" w:rsidRPr="00980A00" w:rsidRDefault="00AD2BB5" w:rsidP="00AD2BB5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В случае, если в Едином государственном реестре недвижимости не содержатся сведения о правоустанавливающих документах на земельный участок, к заявлению прилагаются копии таких документов;</w:t>
      </w:r>
    </w:p>
    <w:p w:rsidR="00CB4F71" w:rsidRPr="00980A00" w:rsidRDefault="000B2191" w:rsidP="008F6E91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lastRenderedPageBreak/>
        <w:t>2) уведомление об образовании земельного участка (в случае образования земельных участков путем объединения земельных участков, раздела, перераспределения земельных участков или выдела из земельных участков, в отношении которых выдано разрешение на строительство)</w:t>
      </w:r>
      <w:r w:rsidR="00870BDA" w:rsidRPr="00980A00">
        <w:t xml:space="preserve"> </w:t>
      </w:r>
      <w:r w:rsidR="006812BB" w:rsidRPr="00980A00">
        <w:t>по форме согласно приложению 3 к настоящему административному регламенту</w:t>
      </w:r>
      <w:r w:rsidRPr="00980A00">
        <w:t>;</w:t>
      </w:r>
    </w:p>
    <w:p w:rsidR="004475F6" w:rsidRPr="00980A00" w:rsidRDefault="000B2191" w:rsidP="004475F6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3) уведомление о </w:t>
      </w:r>
      <w:r w:rsidR="00A422C3" w:rsidRPr="00980A00">
        <w:t>переходе права пользования недрами (при принятии решения о переоформлении лицензии на право пользования недрами)</w:t>
      </w:r>
      <w:r w:rsidR="006812BB" w:rsidRPr="00980A00">
        <w:t xml:space="preserve"> по форме согласно приложению 3 к настояще</w:t>
      </w:r>
      <w:r w:rsidR="00870BDA" w:rsidRPr="00980A00">
        <w:t>му административному регламенту.</w:t>
      </w:r>
    </w:p>
    <w:p w:rsidR="00870BDA" w:rsidRPr="00980A00" w:rsidRDefault="0015331E" w:rsidP="004475F6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2.6.7.</w:t>
      </w:r>
      <w:r w:rsidR="004475F6" w:rsidRPr="00980A00">
        <w:t xml:space="preserve"> Лица, указанные в частях 21.5 - </w:t>
      </w:r>
      <w:hyperlink r:id="rId18" w:history="1">
        <w:r w:rsidR="004475F6" w:rsidRPr="00980A00">
          <w:t>21.7</w:t>
        </w:r>
      </w:hyperlink>
      <w:r w:rsidR="004475F6" w:rsidRPr="00980A00">
        <w:t xml:space="preserve"> и </w:t>
      </w:r>
      <w:hyperlink r:id="rId19" w:history="1">
        <w:r w:rsidR="004475F6" w:rsidRPr="00980A00">
          <w:t>21.9</w:t>
        </w:r>
      </w:hyperlink>
      <w:r w:rsidR="004475F6" w:rsidRPr="00980A00">
        <w:t xml:space="preserve"> статьи 51 Градостроительного кодекса РФ, вправе представить по собственной инициативе следующие документы:</w:t>
      </w:r>
    </w:p>
    <w:p w:rsidR="00CB4F71" w:rsidRPr="00980A00" w:rsidRDefault="004475F6" w:rsidP="008F6E91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1</w:t>
      </w:r>
      <w:r w:rsidR="00CB4F71" w:rsidRPr="00980A00">
        <w:t>) правоустанавливающие документы на земельные участки в случае, указанном в части 21.5 статьи 51 Градостроительного кодекса РФ;</w:t>
      </w:r>
      <w:r w:rsidR="00E6255A" w:rsidRPr="00980A00">
        <w:t xml:space="preserve"> </w:t>
      </w:r>
      <w:r w:rsidRPr="00980A00">
        <w:t>2</w:t>
      </w:r>
      <w:r w:rsidR="00CB4F71" w:rsidRPr="00980A00">
        <w:t xml:space="preserve">) решение об образовании земельных участков в случаях, предусмотренных </w:t>
      </w:r>
      <w:hyperlink r:id="rId20" w:history="1">
        <w:r w:rsidR="00CB4F71" w:rsidRPr="00980A00">
          <w:t>частями 21.6</w:t>
        </w:r>
      </w:hyperlink>
      <w:r w:rsidR="00CB4F71" w:rsidRPr="00980A00">
        <w:t xml:space="preserve"> и </w:t>
      </w:r>
      <w:hyperlink r:id="rId21" w:history="1">
        <w:r w:rsidR="00CB4F71" w:rsidRPr="00980A00">
          <w:t>21.7</w:t>
        </w:r>
      </w:hyperlink>
      <w:r w:rsidR="00CB4F71" w:rsidRPr="00980A00">
        <w:t xml:space="preserve"> статьи 51 Градостроительного кодекса РФ;</w:t>
      </w:r>
    </w:p>
    <w:p w:rsidR="00CB4F71" w:rsidRPr="00980A00" w:rsidRDefault="004475F6" w:rsidP="008F6E91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</w:t>
      </w:r>
      <w:r w:rsidR="00CB4F71" w:rsidRPr="00980A00">
        <w:t xml:space="preserve">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2" w:history="1">
        <w:r w:rsidR="00CB4F71" w:rsidRPr="00980A00">
          <w:t>частью 21.7</w:t>
        </w:r>
      </w:hyperlink>
      <w:r w:rsidR="00CB4F71" w:rsidRPr="00980A00">
        <w:t xml:space="preserve"> статьи 51 Градостроительного кодекса РФ;</w:t>
      </w:r>
    </w:p>
    <w:p w:rsidR="00CB4F71" w:rsidRPr="00980A00" w:rsidRDefault="004475F6" w:rsidP="008F6E91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4</w:t>
      </w:r>
      <w:r w:rsidR="00665D6E" w:rsidRPr="00980A00">
        <w:t>)</w:t>
      </w:r>
      <w:r w:rsidR="00CB4F71" w:rsidRPr="00980A00">
        <w:t xml:space="preserve"> решение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23" w:history="1">
        <w:r w:rsidR="00CB4F71" w:rsidRPr="00980A00">
          <w:t>частью 21.9</w:t>
        </w:r>
      </w:hyperlink>
      <w:r w:rsidR="00CB4F71" w:rsidRPr="00980A00">
        <w:t xml:space="preserve"> статьи 51 Градостроительного кодекса РФ.</w:t>
      </w:r>
    </w:p>
    <w:p w:rsidR="00A70FA3" w:rsidRPr="00980A00" w:rsidRDefault="00ED5F7A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>2.6.8.</w:t>
      </w:r>
      <w:r w:rsidR="00A70FA3" w:rsidRPr="00980A00">
        <w:rPr>
          <w:rFonts w:eastAsia="Calibri"/>
        </w:rPr>
        <w:t xml:space="preserve">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BB4BC6" w:rsidRPr="00980A00" w:rsidRDefault="00BB0581" w:rsidP="00BB4BC6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2.6.9.</w:t>
      </w:r>
      <w:r w:rsidR="00753DA4" w:rsidRPr="00980A00">
        <w:t xml:space="preserve"> </w:t>
      </w:r>
      <w:r w:rsidR="00BB4BC6" w:rsidRPr="00980A00">
        <w:rPr>
          <w:rFonts w:eastAsia="Calibri"/>
        </w:rPr>
        <w:t>Уполномоченный орган не вправе требовать от заявителя:</w:t>
      </w:r>
    </w:p>
    <w:p w:rsidR="00BB4BC6" w:rsidRPr="00980A00" w:rsidRDefault="00BB4BC6" w:rsidP="00BB4BC6">
      <w:pPr>
        <w:ind w:firstLine="709"/>
        <w:jc w:val="both"/>
        <w:outlineLvl w:val="1"/>
        <w:rPr>
          <w:rFonts w:eastAsia="Calibri"/>
        </w:rPr>
      </w:pPr>
      <w:r w:rsidRPr="00980A00">
        <w:rPr>
          <w:rFonts w:eastAsia="Calibri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B4BC6" w:rsidRPr="00980A00" w:rsidRDefault="00BB4BC6" w:rsidP="00BB4BC6">
      <w:pPr>
        <w:ind w:firstLine="709"/>
        <w:jc w:val="both"/>
        <w:outlineLvl w:val="1"/>
        <w:rPr>
          <w:rFonts w:eastAsia="Calibri"/>
        </w:rPr>
      </w:pPr>
      <w:r w:rsidRPr="00980A00">
        <w:t xml:space="preserve">- представления документов и информации, которые находятся </w:t>
      </w:r>
      <w:r w:rsidR="00D4050A" w:rsidRPr="00980A00">
        <w:br/>
      </w:r>
      <w:r w:rsidRPr="00980A00"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980A00">
        <w:rPr>
          <w:rFonts w:eastAsia="Calibri"/>
        </w:rPr>
        <w:t>;</w:t>
      </w:r>
    </w:p>
    <w:p w:rsidR="00BB4BC6" w:rsidRPr="00980A00" w:rsidRDefault="00BB4BC6" w:rsidP="00D4050A">
      <w:pPr>
        <w:ind w:firstLine="709"/>
        <w:jc w:val="both"/>
        <w:outlineLvl w:val="1"/>
        <w:rPr>
          <w:rFonts w:eastAsia="Calibri"/>
        </w:rPr>
      </w:pPr>
      <w:r w:rsidRPr="00980A00">
        <w:rPr>
          <w:rFonts w:eastAsia="Calibri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="00D4050A" w:rsidRPr="00980A00">
        <w:rPr>
          <w:rFonts w:eastAsia="Calibri"/>
        </w:rPr>
        <w:br/>
      </w:r>
      <w:r w:rsidRPr="00980A00">
        <w:rPr>
          <w:rFonts w:eastAsia="Calibri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="00D4050A" w:rsidRPr="00980A00">
        <w:rPr>
          <w:rFonts w:eastAsia="Calibri"/>
        </w:rPr>
        <w:br/>
      </w:r>
      <w:r w:rsidRPr="00980A00">
        <w:rPr>
          <w:rFonts w:eastAsia="Calibri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980A00">
          <w:rPr>
            <w:rFonts w:eastAsia="Calibri"/>
          </w:rPr>
          <w:t>части 1 статьи 9</w:t>
        </w:r>
      </w:hyperlink>
      <w:r w:rsidRPr="00980A00">
        <w:rPr>
          <w:rFonts w:eastAsia="Calibri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53DA4" w:rsidRPr="00980A00" w:rsidRDefault="00BB0581" w:rsidP="00D4050A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2.6.10.</w:t>
      </w:r>
      <w:r w:rsidR="00753DA4" w:rsidRPr="00980A00">
        <w:t xml:space="preserve"> Документы (их копии или сведения, содержащиеся в них), указанные</w:t>
      </w:r>
      <w:r w:rsidR="007C6FE1" w:rsidRPr="00980A00">
        <w:t xml:space="preserve"> </w:t>
      </w:r>
      <w:r w:rsidR="00FF43DB" w:rsidRPr="00980A00">
        <w:t>в пункта</w:t>
      </w:r>
      <w:r w:rsidR="007C6FE1" w:rsidRPr="00980A00">
        <w:t>х</w:t>
      </w:r>
      <w:r w:rsidR="00FF43DB" w:rsidRPr="00980A00">
        <w:t xml:space="preserve"> 2.6.2</w:t>
      </w:r>
      <w:r w:rsidR="00E0183D" w:rsidRPr="00980A00">
        <w:t xml:space="preserve">, </w:t>
      </w:r>
      <w:r w:rsidR="00B4645F" w:rsidRPr="00980A00">
        <w:t xml:space="preserve">2.6.4 </w:t>
      </w:r>
      <w:r w:rsidR="007C6FE1" w:rsidRPr="00980A00">
        <w:t xml:space="preserve">и </w:t>
      </w:r>
      <w:r w:rsidR="00263D88" w:rsidRPr="00980A00">
        <w:t xml:space="preserve">2.6.7 </w:t>
      </w:r>
      <w:r w:rsidR="00753DA4" w:rsidRPr="00980A00">
        <w:t xml:space="preserve">административного регламента запрашиваются </w:t>
      </w:r>
      <w:r w:rsidR="00E90088" w:rsidRPr="00980A00">
        <w:t>уполномоченным органом</w:t>
      </w:r>
      <w:r w:rsidR="00753DA4" w:rsidRPr="00980A00"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</w:t>
      </w:r>
      <w:r w:rsidR="00D4050A" w:rsidRPr="00980A00">
        <w:br/>
      </w:r>
      <w:r w:rsidR="00753DA4" w:rsidRPr="00980A00">
        <w:t xml:space="preserve">в распоряжении которых находятся указанные документы в соответствии </w:t>
      </w:r>
      <w:r w:rsidR="00D4050A" w:rsidRPr="00980A00">
        <w:br/>
      </w:r>
      <w:r w:rsidR="00753DA4" w:rsidRPr="00980A00"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</w:t>
      </w:r>
      <w:r w:rsidR="00AC26BE" w:rsidRPr="00980A00">
        <w:t>заявитель</w:t>
      </w:r>
      <w:r w:rsidR="00753DA4" w:rsidRPr="00980A00">
        <w:t xml:space="preserve"> не представил указанные документы </w:t>
      </w:r>
      <w:r w:rsidR="00BD1024" w:rsidRPr="00980A00">
        <w:t>по собственной инициативе.</w:t>
      </w:r>
    </w:p>
    <w:p w:rsidR="00956164" w:rsidRPr="00980A00" w:rsidRDefault="005732EC" w:rsidP="00D4050A">
      <w:pPr>
        <w:widowControl w:val="0"/>
        <w:tabs>
          <w:tab w:val="left" w:pos="720"/>
        </w:tabs>
        <w:ind w:firstLine="709"/>
        <w:jc w:val="both"/>
      </w:pPr>
      <w:r w:rsidRPr="00980A00">
        <w:rPr>
          <w:spacing w:val="-1"/>
        </w:rPr>
        <w:lastRenderedPageBreak/>
        <w:t xml:space="preserve">2.6.11. </w:t>
      </w:r>
      <w:r w:rsidR="00E32961" w:rsidRPr="00980A00">
        <w:t>Заявление</w:t>
      </w:r>
      <w:r w:rsidR="00F1246E" w:rsidRPr="00980A00">
        <w:t xml:space="preserve"> </w:t>
      </w:r>
      <w:r w:rsidR="00753DA4" w:rsidRPr="00980A00">
        <w:t>о выдаче разрешения на строительство</w:t>
      </w:r>
      <w:r w:rsidR="00A45313" w:rsidRPr="00980A00">
        <w:t>,</w:t>
      </w:r>
      <w:r w:rsidRPr="00980A00">
        <w:t xml:space="preserve"> </w:t>
      </w:r>
      <w:r w:rsidR="00A45313" w:rsidRPr="00980A00">
        <w:t>заявление о продлении срока действия разрешения на строительств</w:t>
      </w:r>
      <w:r w:rsidR="00D4050A" w:rsidRPr="00980A00">
        <w:t>о</w:t>
      </w:r>
      <w:r w:rsidR="00A45313" w:rsidRPr="00980A00">
        <w:t>, уведомление о внесении изменений в разрешение на строительство</w:t>
      </w:r>
      <w:r w:rsidR="00476831" w:rsidRPr="00980A00">
        <w:t xml:space="preserve"> </w:t>
      </w:r>
      <w:r w:rsidR="00A45313" w:rsidRPr="00980A00">
        <w:t>подаю</w:t>
      </w:r>
      <w:r w:rsidR="00753DA4" w:rsidRPr="00980A00">
        <w:t xml:space="preserve">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</w:t>
      </w:r>
      <w:r w:rsidR="00732D1A">
        <w:rPr>
          <w:u w:val="single"/>
        </w:rPr>
        <w:t xml:space="preserve">администрации Линевского городского поселения </w:t>
      </w:r>
      <w:r w:rsidR="00753DA4" w:rsidRPr="00980A00">
        <w:t xml:space="preserve"> </w:t>
      </w:r>
      <w:r w:rsidR="00975069" w:rsidRPr="00980A00">
        <w:t xml:space="preserve">либо МФЦ. </w:t>
      </w:r>
      <w:r w:rsidR="00753DA4" w:rsidRPr="00980A00">
        <w:t>Заявление заполняется от руки или машинописным способом</w:t>
      </w:r>
      <w:r w:rsidR="00455063" w:rsidRPr="00980A00">
        <w:t>.</w:t>
      </w:r>
    </w:p>
    <w:p w:rsidR="009A3D55" w:rsidRPr="00980A00" w:rsidRDefault="005732EC" w:rsidP="008F6E91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2.6.12. </w:t>
      </w:r>
      <w:r w:rsidR="009A3D55" w:rsidRPr="00980A00">
        <w:t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</w:t>
      </w:r>
      <w:r w:rsidR="00C9725B" w:rsidRPr="00980A00">
        <w:t xml:space="preserve">ования, включая сеть Интернет, </w:t>
      </w:r>
      <w:r w:rsidR="009A3D55" w:rsidRPr="00980A00">
        <w:t xml:space="preserve">в соответствии с действующим законодательством. </w:t>
      </w:r>
    </w:p>
    <w:p w:rsidR="009A3D55" w:rsidRPr="00980A00" w:rsidRDefault="009A3D55" w:rsidP="00555E61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В случае направления заявления на оказание муниципальной услуги </w:t>
      </w:r>
      <w:r w:rsidRPr="00980A00"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</w:t>
      </w:r>
      <w:r w:rsidR="0081563D" w:rsidRPr="00980A00">
        <w:t xml:space="preserve"> </w:t>
      </w:r>
      <w:r w:rsidRPr="00980A00">
        <w:t>по электронной почте дату, время, место представления оригиналов документов, необходимых для оказания муниципальной услуги</w:t>
      </w:r>
      <w:r w:rsidR="0081563D" w:rsidRPr="00980A00">
        <w:t xml:space="preserve"> </w:t>
      </w:r>
      <w:r w:rsidRPr="00980A00">
        <w:t>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</w:t>
      </w:r>
      <w:r w:rsidR="0081563D" w:rsidRPr="00980A00">
        <w:t xml:space="preserve"> </w:t>
      </w:r>
      <w:r w:rsidRPr="00980A00">
        <w:t>к документам и уточняющие вопросы к заявителю.</w:t>
      </w:r>
    </w:p>
    <w:p w:rsidR="009B1A3E" w:rsidRPr="00980A00" w:rsidRDefault="00956164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pacing w:val="-1"/>
          <w:sz w:val="24"/>
          <w:szCs w:val="24"/>
        </w:rPr>
        <w:t xml:space="preserve">2.7. </w:t>
      </w:r>
      <w:r w:rsidR="009B1A3E" w:rsidRPr="00980A00">
        <w:rPr>
          <w:rFonts w:ascii="Times New Roman" w:hAnsi="Times New Roman" w:cs="Times New Roman"/>
          <w:spacing w:val="-1"/>
          <w:sz w:val="24"/>
          <w:szCs w:val="24"/>
        </w:rPr>
        <w:t xml:space="preserve">Исчерпывающий перечень </w:t>
      </w:r>
      <w:r w:rsidR="009B1A3E" w:rsidRPr="00980A00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услуги.</w:t>
      </w:r>
    </w:p>
    <w:p w:rsidR="00956164" w:rsidRPr="00980A00" w:rsidRDefault="009B1A3E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не предусмотрены.</w:t>
      </w:r>
    </w:p>
    <w:p w:rsidR="009B1A3E" w:rsidRPr="00980A00" w:rsidRDefault="00956164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spacing w:val="-1"/>
        </w:rPr>
        <w:t xml:space="preserve">2.8. </w:t>
      </w:r>
      <w:r w:rsidR="009B1A3E" w:rsidRPr="00980A00">
        <w:rPr>
          <w:rFonts w:eastAsia="Calibri"/>
        </w:rPr>
        <w:t>Исчерпывающий перечень оснований для приостановл</w:t>
      </w:r>
      <w:r w:rsidR="00723E15" w:rsidRPr="00980A00">
        <w:rPr>
          <w:rFonts w:eastAsia="Calibri"/>
        </w:rPr>
        <w:t>ения или отказа в предоставлении</w:t>
      </w:r>
      <w:r w:rsidR="009B1A3E" w:rsidRPr="00980A00">
        <w:rPr>
          <w:rFonts w:eastAsia="Calibri"/>
        </w:rPr>
        <w:t xml:space="preserve"> </w:t>
      </w:r>
      <w:r w:rsidR="009B1A3E" w:rsidRPr="00980A00">
        <w:t>муниципальной</w:t>
      </w:r>
      <w:r w:rsidR="009B1A3E" w:rsidRPr="00980A00">
        <w:rPr>
          <w:rFonts w:eastAsia="Calibri"/>
        </w:rPr>
        <w:t xml:space="preserve"> услуги</w:t>
      </w:r>
      <w:r w:rsidR="002C45E9" w:rsidRPr="00980A00">
        <w:rPr>
          <w:rStyle w:val="af0"/>
          <w:rFonts w:eastAsia="Calibri"/>
        </w:rPr>
        <w:footnoteReference w:id="4"/>
      </w:r>
      <w:r w:rsidR="009B1A3E" w:rsidRPr="00980A00">
        <w:rPr>
          <w:rFonts w:eastAsia="Calibri"/>
        </w:rPr>
        <w:t>.</w:t>
      </w:r>
    </w:p>
    <w:p w:rsidR="00956164" w:rsidRPr="00980A00" w:rsidRDefault="00710E1B" w:rsidP="008F6E91">
      <w:pPr>
        <w:widowControl w:val="0"/>
        <w:ind w:firstLine="709"/>
        <w:jc w:val="both"/>
      </w:pPr>
      <w:r w:rsidRPr="00980A00">
        <w:rPr>
          <w:spacing w:val="-1"/>
        </w:rPr>
        <w:t xml:space="preserve">2.8.1. </w:t>
      </w:r>
      <w:r w:rsidR="009B1A3E" w:rsidRPr="00980A00">
        <w:rPr>
          <w:spacing w:val="-1"/>
        </w:rPr>
        <w:t>О</w:t>
      </w:r>
      <w:r w:rsidR="009B1A3E" w:rsidRPr="00980A00">
        <w:t xml:space="preserve">снования для </w:t>
      </w:r>
      <w:r w:rsidR="009B1A3E" w:rsidRPr="00980A00">
        <w:rPr>
          <w:rFonts w:eastAsia="Calibri"/>
        </w:rPr>
        <w:t>приостановления</w:t>
      </w:r>
      <w:r w:rsidR="009B1A3E" w:rsidRPr="00980A00">
        <w:t xml:space="preserve"> муниципальной услуги отсутствуют.</w:t>
      </w:r>
    </w:p>
    <w:p w:rsidR="000208A3" w:rsidRPr="00980A00" w:rsidRDefault="001E246D" w:rsidP="00A61263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2.8.</w:t>
      </w:r>
      <w:r w:rsidR="00710E1B" w:rsidRPr="00980A00">
        <w:t>2</w:t>
      </w:r>
      <w:r w:rsidRPr="00980A00">
        <w:t xml:space="preserve">. </w:t>
      </w:r>
      <w:r w:rsidR="009B1A3E" w:rsidRPr="00980A00">
        <w:t xml:space="preserve">Основаниями для </w:t>
      </w:r>
      <w:r w:rsidR="00952F0F" w:rsidRPr="00980A00">
        <w:t xml:space="preserve">отказа </w:t>
      </w:r>
      <w:r w:rsidR="009B1A3E" w:rsidRPr="00980A00">
        <w:t xml:space="preserve">в </w:t>
      </w:r>
      <w:r w:rsidR="0095308B" w:rsidRPr="00980A00">
        <w:t>выдаче</w:t>
      </w:r>
      <w:r w:rsidR="008020E2" w:rsidRPr="00980A00">
        <w:t xml:space="preserve"> разрешения </w:t>
      </w:r>
      <w:r w:rsidR="00D4050A" w:rsidRPr="00980A00">
        <w:br/>
      </w:r>
      <w:r w:rsidR="008020E2" w:rsidRPr="00980A00">
        <w:t>на строительство</w:t>
      </w:r>
      <w:r w:rsidRPr="00980A00">
        <w:t xml:space="preserve"> </w:t>
      </w:r>
      <w:r w:rsidR="009B1A3E" w:rsidRPr="00980A00">
        <w:t>являются:</w:t>
      </w:r>
    </w:p>
    <w:p w:rsidR="00CA1FC9" w:rsidRPr="00980A00" w:rsidRDefault="00A61263" w:rsidP="00A61263">
      <w:pPr>
        <w:ind w:firstLine="709"/>
        <w:jc w:val="both"/>
        <w:rPr>
          <w:rFonts w:eastAsia="Calibri"/>
        </w:rPr>
      </w:pPr>
      <w:r w:rsidRPr="00980A00">
        <w:rPr>
          <w:rFonts w:eastAsia="Calibri"/>
        </w:rPr>
        <w:t xml:space="preserve">- отсутствие документов, предусмотренных </w:t>
      </w:r>
      <w:r w:rsidR="002D6CDC" w:rsidRPr="00980A00">
        <w:rPr>
          <w:rFonts w:eastAsia="Calibri"/>
        </w:rPr>
        <w:t xml:space="preserve">подпунктами </w:t>
      </w:r>
      <w:r w:rsidR="006614A1" w:rsidRPr="00980A00">
        <w:rPr>
          <w:rFonts w:eastAsia="Calibri"/>
        </w:rPr>
        <w:t>2.6</w:t>
      </w:r>
      <w:r w:rsidR="00D4050A" w:rsidRPr="00980A00">
        <w:rPr>
          <w:rFonts w:eastAsia="Calibri"/>
        </w:rPr>
        <w:t xml:space="preserve">.1, 2.6.2, 2.6.3, 2.6.4 </w:t>
      </w:r>
      <w:r w:rsidR="006614A1" w:rsidRPr="00980A00">
        <w:rPr>
          <w:rFonts w:eastAsia="Calibri"/>
        </w:rPr>
        <w:t>пункта</w:t>
      </w:r>
      <w:r w:rsidR="00E9633F" w:rsidRPr="00980A00">
        <w:rPr>
          <w:rFonts w:eastAsia="Calibri"/>
        </w:rPr>
        <w:t xml:space="preserve"> </w:t>
      </w:r>
      <w:r w:rsidR="0005144A" w:rsidRPr="00980A00">
        <w:rPr>
          <w:rFonts w:eastAsia="Calibri"/>
        </w:rPr>
        <w:t>2.6 настоящего административного регламента</w:t>
      </w:r>
      <w:r w:rsidR="003F3D7A" w:rsidRPr="00980A00">
        <w:rPr>
          <w:rFonts w:eastAsia="Calibri"/>
        </w:rPr>
        <w:t>.</w:t>
      </w:r>
      <w:r w:rsidR="00CA1FC9" w:rsidRPr="00980A00">
        <w:rPr>
          <w:rFonts w:eastAsia="Calibri"/>
        </w:rPr>
        <w:t xml:space="preserve"> </w:t>
      </w:r>
      <w:r w:rsidR="00CA1FC9" w:rsidRPr="00980A00">
        <w:t>Неполучение (несвоевременное получение) указанных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A61263" w:rsidRPr="00980A00" w:rsidRDefault="00A61263" w:rsidP="00D4050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 xml:space="preserve">- несоответствие представленных документов требованиям </w:t>
      </w:r>
      <w:r w:rsidR="00D4050A" w:rsidRPr="00980A00">
        <w:rPr>
          <w:rFonts w:eastAsia="Calibri"/>
        </w:rPr>
        <w:br/>
      </w:r>
      <w:r w:rsidRPr="00980A00">
        <w:rPr>
          <w:rFonts w:eastAsia="Calibri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</w:p>
    <w:p w:rsidR="00A61263" w:rsidRPr="00980A00" w:rsidRDefault="00A61263" w:rsidP="00A6126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trike/>
        </w:rPr>
      </w:pPr>
      <w:r w:rsidRPr="00980A00">
        <w:rPr>
          <w:rFonts w:eastAsia="Calibri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</w:t>
      </w:r>
      <w:r w:rsidR="003F3D7A" w:rsidRPr="00980A00">
        <w:rPr>
          <w:rFonts w:eastAsia="Calibri"/>
        </w:rPr>
        <w:t>и.</w:t>
      </w:r>
    </w:p>
    <w:p w:rsidR="00C37EB1" w:rsidRPr="00980A00" w:rsidRDefault="001E246D" w:rsidP="00C37EB1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>2.8.</w:t>
      </w:r>
      <w:r w:rsidR="00710E1B" w:rsidRPr="00980A00">
        <w:rPr>
          <w:rFonts w:eastAsia="Calibri"/>
        </w:rPr>
        <w:t>3</w:t>
      </w:r>
      <w:r w:rsidRPr="00980A00">
        <w:rPr>
          <w:rFonts w:eastAsia="Calibri"/>
        </w:rPr>
        <w:t xml:space="preserve">. </w:t>
      </w:r>
      <w:r w:rsidR="00C37EB1" w:rsidRPr="00980A00">
        <w:rPr>
          <w:rFonts w:eastAsia="Calibri"/>
        </w:rPr>
        <w:t>Уполномоченный орган отказывает в продлении срока действия разрешения на строительство в случае, если строительство, реконструкция, капитальный ремонт объекта капитального строительства не начаты до истечения срока подачи заявления</w:t>
      </w:r>
      <w:r w:rsidR="00BD1024" w:rsidRPr="00980A00">
        <w:rPr>
          <w:rFonts w:eastAsia="Calibri"/>
        </w:rPr>
        <w:t xml:space="preserve"> о продлении срока действия разрешения на строительство</w:t>
      </w:r>
      <w:r w:rsidR="00C37EB1" w:rsidRPr="00980A00">
        <w:rPr>
          <w:rFonts w:eastAsia="Calibri"/>
        </w:rPr>
        <w:t>.</w:t>
      </w:r>
    </w:p>
    <w:p w:rsidR="00C37EB1" w:rsidRPr="00980A00" w:rsidRDefault="00C37EB1" w:rsidP="00F3654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lastRenderedPageBreak/>
        <w:t>Заявление о продлении срока действия разрешения на строительство должно быть подано не менее чем за шестьдесят дней до истечения срока действия разрешения на строительство.</w:t>
      </w:r>
    </w:p>
    <w:p w:rsidR="00743350" w:rsidRPr="00980A00" w:rsidRDefault="001E246D" w:rsidP="0064422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980A00">
        <w:t>2.8.</w:t>
      </w:r>
      <w:r w:rsidR="00710E1B" w:rsidRPr="00980A00">
        <w:t>4</w:t>
      </w:r>
      <w:r w:rsidRPr="00980A00">
        <w:t xml:space="preserve">. </w:t>
      </w:r>
      <w:r w:rsidR="009C6EA6" w:rsidRPr="00980A00">
        <w:t xml:space="preserve">Основаниями для отказа </w:t>
      </w:r>
      <w:r w:rsidR="00AC768F" w:rsidRPr="00980A00">
        <w:t>во</w:t>
      </w:r>
      <w:r w:rsidR="00287627" w:rsidRPr="00980A00">
        <w:rPr>
          <w:spacing w:val="-2"/>
        </w:rPr>
        <w:t xml:space="preserve"> </w:t>
      </w:r>
      <w:r w:rsidR="00287627" w:rsidRPr="00980A00">
        <w:t>внесении изменений в разрешение на строительство</w:t>
      </w:r>
      <w:r w:rsidR="00287627" w:rsidRPr="00980A00">
        <w:rPr>
          <w:spacing w:val="-2"/>
        </w:rPr>
        <w:t xml:space="preserve"> </w:t>
      </w:r>
      <w:r w:rsidR="009C6EA6" w:rsidRPr="00980A00">
        <w:rPr>
          <w:spacing w:val="-2"/>
        </w:rPr>
        <w:t>являются:</w:t>
      </w:r>
    </w:p>
    <w:p w:rsidR="00644227" w:rsidRPr="00980A00" w:rsidRDefault="00644227" w:rsidP="00644227">
      <w:pPr>
        <w:ind w:firstLine="709"/>
        <w:jc w:val="both"/>
      </w:pPr>
      <w:r w:rsidRPr="00980A00">
        <w:t xml:space="preserve">-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1 - 4 части 21.10 статьи 51 Градостроительного кодекса РФ, или отсутствие правоустанавливающего документа на земельный участок в случае, указанном в части 21.13 статьи 51 Градостроительного кодекса РФ; </w:t>
      </w:r>
    </w:p>
    <w:p w:rsidR="00644227" w:rsidRPr="00980A00" w:rsidRDefault="00644227" w:rsidP="00644227">
      <w:pPr>
        <w:ind w:firstLine="709"/>
        <w:jc w:val="both"/>
      </w:pPr>
      <w:r w:rsidRPr="00980A00">
        <w:t xml:space="preserve">- недостоверность сведений, указанных в уведомлении о </w:t>
      </w:r>
      <w:r w:rsidR="001679A5" w:rsidRPr="00980A00">
        <w:t>переходе прав на земельный участок, об образовании земельного участка</w:t>
      </w:r>
      <w:r w:rsidRPr="00980A00">
        <w:t xml:space="preserve">; </w:t>
      </w:r>
    </w:p>
    <w:p w:rsidR="00743350" w:rsidRPr="00980A00" w:rsidRDefault="00644227" w:rsidP="00644227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-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РФ.</w:t>
      </w:r>
    </w:p>
    <w:p w:rsidR="00F831CD" w:rsidRPr="00980A00" w:rsidRDefault="00F831CD" w:rsidP="008F6E91">
      <w:pPr>
        <w:widowControl w:val="0"/>
        <w:ind w:firstLine="709"/>
        <w:jc w:val="both"/>
      </w:pPr>
      <w:r w:rsidRPr="00980A00"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1C63E4" w:rsidRPr="00980A00">
        <w:br/>
      </w:r>
      <w:r w:rsidRPr="00980A00">
        <w:t>в предоставлении муниципальной услуги</w:t>
      </w:r>
      <w:r w:rsidR="00974D38" w:rsidRPr="00980A00">
        <w:rPr>
          <w:rStyle w:val="af0"/>
        </w:rPr>
        <w:footnoteReference w:id="5"/>
      </w:r>
      <w:r w:rsidR="007A0128" w:rsidRPr="00980A00">
        <w:t>.</w:t>
      </w:r>
    </w:p>
    <w:p w:rsidR="00956164" w:rsidRPr="00980A00" w:rsidRDefault="00CA7BD8" w:rsidP="008F6E91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980A00">
        <w:rPr>
          <w:sz w:val="24"/>
          <w:szCs w:val="24"/>
        </w:rPr>
        <w:t>.</w:t>
      </w:r>
    </w:p>
    <w:p w:rsidR="00956164" w:rsidRPr="00980A00" w:rsidRDefault="00956164" w:rsidP="00FD3D7C">
      <w:pPr>
        <w:widowControl w:val="0"/>
        <w:ind w:firstLine="709"/>
        <w:jc w:val="both"/>
      </w:pPr>
      <w:r w:rsidRPr="00980A00">
        <w:t>2.10. Муниципальная услуга предоставляется без взимания платы.</w:t>
      </w:r>
    </w:p>
    <w:p w:rsidR="00956164" w:rsidRPr="00980A00" w:rsidRDefault="00956164" w:rsidP="008F6E91">
      <w:pPr>
        <w:widowControl w:val="0"/>
        <w:ind w:firstLine="709"/>
        <w:jc w:val="both"/>
      </w:pPr>
      <w:r w:rsidRPr="00980A00">
        <w:t>2.1</w:t>
      </w:r>
      <w:r w:rsidR="001E48D0" w:rsidRPr="00980A00">
        <w:t>1</w:t>
      </w:r>
      <w:r w:rsidRPr="00980A00">
        <w:t xml:space="preserve">. </w:t>
      </w:r>
      <w:r w:rsidRPr="00980A00">
        <w:rPr>
          <w:bCs/>
        </w:rPr>
        <w:t xml:space="preserve">Максимальный срок ожидания в очереди при подаче запроса </w:t>
      </w:r>
      <w:r w:rsidR="00D74B9D" w:rsidRPr="00980A00">
        <w:rPr>
          <w:bCs/>
        </w:rPr>
        <w:br/>
      </w:r>
      <w:r w:rsidRPr="00980A00">
        <w:rPr>
          <w:bCs/>
        </w:rPr>
        <w:t xml:space="preserve">о предоставлении </w:t>
      </w:r>
      <w:r w:rsidRPr="00980A00">
        <w:t>муниципальной</w:t>
      </w:r>
      <w:r w:rsidRPr="00980A00">
        <w:rPr>
          <w:bCs/>
        </w:rPr>
        <w:t xml:space="preserve"> услуги и при получении результата предоставления </w:t>
      </w:r>
      <w:r w:rsidRPr="00980A00">
        <w:t>муниципальной</w:t>
      </w:r>
      <w:r w:rsidRPr="00980A00">
        <w:rPr>
          <w:bCs/>
        </w:rPr>
        <w:t xml:space="preserve"> услуги.</w:t>
      </w:r>
    </w:p>
    <w:p w:rsidR="00956164" w:rsidRPr="00980A00" w:rsidRDefault="00956164" w:rsidP="008F6E91">
      <w:pPr>
        <w:widowControl w:val="0"/>
        <w:ind w:firstLine="709"/>
        <w:jc w:val="both"/>
      </w:pPr>
      <w:r w:rsidRPr="00980A00">
        <w:t xml:space="preserve">Максимальный срок ожидания в очереди при подаче запроса </w:t>
      </w:r>
      <w:r w:rsidR="00D74B9D" w:rsidRPr="00980A00">
        <w:br/>
      </w:r>
      <w:r w:rsidRPr="00980A00"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980A00" w:rsidRDefault="00956164" w:rsidP="008F6E91">
      <w:pPr>
        <w:widowControl w:val="0"/>
        <w:ind w:firstLine="709"/>
        <w:jc w:val="both"/>
      </w:pPr>
      <w:r w:rsidRPr="00980A00">
        <w:t>2.1</w:t>
      </w:r>
      <w:r w:rsidR="001E48D0" w:rsidRPr="00980A00">
        <w:t>2</w:t>
      </w:r>
      <w:r w:rsidRPr="00980A00">
        <w:t xml:space="preserve">. </w:t>
      </w:r>
      <w:r w:rsidR="009B1A3E" w:rsidRPr="00980A00">
        <w:rPr>
          <w:rFonts w:eastAsia="Calibri"/>
        </w:rPr>
        <w:t xml:space="preserve">Срок и порядок регистрации запроса заявителя </w:t>
      </w:r>
      <w:r w:rsidR="009B1A3E" w:rsidRPr="00980A00">
        <w:rPr>
          <w:rFonts w:eastAsia="Calibri"/>
        </w:rPr>
        <w:br/>
        <w:t xml:space="preserve">о предоставлении </w:t>
      </w:r>
      <w:r w:rsidR="009B1A3E" w:rsidRPr="00980A00">
        <w:t>муниципальной</w:t>
      </w:r>
      <w:r w:rsidR="009B1A3E" w:rsidRPr="00980A00">
        <w:rPr>
          <w:rFonts w:eastAsia="Calibri"/>
        </w:rPr>
        <w:t xml:space="preserve"> услуги, услуги организации, участвующей в предоставлении </w:t>
      </w:r>
      <w:r w:rsidR="009B1A3E" w:rsidRPr="00980A00">
        <w:t>муниципальной</w:t>
      </w:r>
      <w:r w:rsidR="009B1A3E" w:rsidRPr="00980A00">
        <w:rPr>
          <w:rFonts w:eastAsia="Calibri"/>
        </w:rPr>
        <w:t xml:space="preserve"> услуги, в том числе </w:t>
      </w:r>
      <w:r w:rsidR="009B1A3E" w:rsidRPr="00980A00">
        <w:rPr>
          <w:rFonts w:eastAsia="Calibri"/>
        </w:rPr>
        <w:br/>
        <w:t>в электронной форме</w:t>
      </w:r>
      <w:r w:rsidR="009B1A3E" w:rsidRPr="00980A00">
        <w:t>.</w:t>
      </w:r>
    </w:p>
    <w:p w:rsidR="00956164" w:rsidRPr="00980A00" w:rsidRDefault="00956164" w:rsidP="008F6E91">
      <w:pPr>
        <w:widowControl w:val="0"/>
        <w:ind w:firstLine="709"/>
        <w:jc w:val="both"/>
      </w:pPr>
      <w:r w:rsidRPr="00980A00">
        <w:t xml:space="preserve">Прием и регистрацию заявления осуществляет </w:t>
      </w:r>
      <w:r w:rsidR="00732D1A">
        <w:t>специалист</w:t>
      </w:r>
      <w:r w:rsidRPr="00980A00">
        <w:t>, ответственн</w:t>
      </w:r>
      <w:r w:rsidR="00DB3D27" w:rsidRPr="00980A00">
        <w:t>ый</w:t>
      </w:r>
      <w:r w:rsidRPr="00980A00">
        <w:t xml:space="preserve"> за прием документов, не позднее одного рабочего дня,</w:t>
      </w:r>
      <w:r w:rsidR="00D56C56" w:rsidRPr="00980A00">
        <w:t xml:space="preserve"> следующего</w:t>
      </w:r>
      <w:r w:rsidRPr="00980A00">
        <w:t xml:space="preserve"> за днем получения такого заявления почтовым отправлением</w:t>
      </w:r>
      <w:r w:rsidR="0044678D" w:rsidRPr="00980A00">
        <w:t xml:space="preserve"> или через МФЦ</w:t>
      </w:r>
      <w:r w:rsidRPr="00980A00">
        <w:t>, либо в день его предоставления лично заявителем или направлен</w:t>
      </w:r>
      <w:r w:rsidR="00F11312" w:rsidRPr="00980A00">
        <w:t>ия</w:t>
      </w:r>
      <w:r w:rsidRPr="00980A00">
        <w:t xml:space="preserve"> в электронной форме.</w:t>
      </w:r>
    </w:p>
    <w:p w:rsidR="00B423E5" w:rsidRPr="00980A00" w:rsidRDefault="00B423E5" w:rsidP="008F6E9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80A00">
        <w:t>2.1</w:t>
      </w:r>
      <w:r w:rsidR="001E48D0" w:rsidRPr="00980A00">
        <w:t>3</w:t>
      </w:r>
      <w:r w:rsidRPr="00980A00">
        <w:t xml:space="preserve">. </w:t>
      </w:r>
      <w:r w:rsidRPr="00980A00">
        <w:rPr>
          <w:rFonts w:eastAsia="Calibri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980A00">
        <w:t>муниципальной</w:t>
      </w:r>
      <w:r w:rsidRPr="00980A00">
        <w:rPr>
          <w:rFonts w:eastAsia="Calibri"/>
        </w:rPr>
        <w:t xml:space="preserve"> услуги, информационным стендам </w:t>
      </w:r>
      <w:r w:rsidRPr="00980A00">
        <w:rPr>
          <w:rFonts w:eastAsia="Calibri"/>
        </w:rPr>
        <w:br/>
        <w:t xml:space="preserve">с образцами их заполнения и перечнем документов, необходимых для предоставления </w:t>
      </w:r>
      <w:r w:rsidRPr="00980A00">
        <w:t>муниципальной</w:t>
      </w:r>
      <w:r w:rsidRPr="00980A00">
        <w:rPr>
          <w:rFonts w:eastAsia="Calibri"/>
        </w:rPr>
        <w:t xml:space="preserve"> услуги, в том числе к обеспечению доступности для инвалидов указанных объектов в соответствии </w:t>
      </w:r>
      <w:r w:rsidRPr="00980A00">
        <w:rPr>
          <w:rFonts w:eastAsia="Calibri"/>
        </w:rPr>
        <w:br/>
        <w:t>с законодательством Российской Федерации о социальной защите инвалидов</w:t>
      </w:r>
      <w:r w:rsidRPr="00980A00">
        <w:t>.</w:t>
      </w:r>
    </w:p>
    <w:p w:rsidR="0076407E" w:rsidRPr="00980A00" w:rsidRDefault="0076407E" w:rsidP="0076407E">
      <w:pPr>
        <w:autoSpaceDE w:val="0"/>
        <w:autoSpaceDN w:val="0"/>
        <w:adjustRightInd w:val="0"/>
        <w:ind w:right="-16" w:firstLine="709"/>
        <w:jc w:val="both"/>
      </w:pPr>
      <w:r w:rsidRPr="00980A00">
        <w:t>2.13.1. Требования к помещениям, в которых предоставляется муниципальная услуга.</w:t>
      </w:r>
    </w:p>
    <w:p w:rsidR="0076407E" w:rsidRPr="00980A00" w:rsidRDefault="0076407E" w:rsidP="0076407E">
      <w:pPr>
        <w:autoSpaceDE w:val="0"/>
        <w:autoSpaceDN w:val="0"/>
        <w:adjustRightInd w:val="0"/>
        <w:ind w:right="-16" w:firstLine="709"/>
        <w:jc w:val="both"/>
      </w:pPr>
      <w:r w:rsidRPr="00980A00"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</w:t>
      </w:r>
      <w:r w:rsidRPr="00980A00">
        <w:lastRenderedPageBreak/>
        <w:t>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76407E" w:rsidRPr="00980A00" w:rsidRDefault="0076407E" w:rsidP="00401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5" w:history="1">
        <w:r w:rsidRPr="00980A00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980A00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</w:t>
      </w:r>
      <w:r w:rsidR="00401E49" w:rsidRPr="00980A00">
        <w:rPr>
          <w:rFonts w:ascii="Times New Roman" w:hAnsi="Times New Roman" w:cs="Times New Roman"/>
          <w:sz w:val="24"/>
          <w:szCs w:val="24"/>
        </w:rPr>
        <w:br/>
      </w:r>
      <w:r w:rsidRPr="00980A00">
        <w:rPr>
          <w:rFonts w:ascii="Times New Roman" w:hAnsi="Times New Roman" w:cs="Times New Roman"/>
          <w:sz w:val="24"/>
          <w:szCs w:val="24"/>
        </w:rPr>
        <w:t>и организации работы. СанПиН 2.2.2/2.4.1340-03» и быть оборудованы средствами пожаротушения.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76407E" w:rsidRPr="00980A00" w:rsidRDefault="0076407E" w:rsidP="00D03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D03968" w:rsidRPr="00980A00">
        <w:rPr>
          <w:rFonts w:ascii="Times New Roman" w:hAnsi="Times New Roman" w:cs="Times New Roman"/>
          <w:sz w:val="24"/>
          <w:szCs w:val="24"/>
        </w:rPr>
        <w:br/>
      </w:r>
      <w:r w:rsidRPr="00980A00">
        <w:rPr>
          <w:rFonts w:ascii="Times New Roman" w:hAnsi="Times New Roman" w:cs="Times New Roman"/>
          <w:sz w:val="24"/>
          <w:szCs w:val="24"/>
        </w:rPr>
        <w:t>и копирующим устройствам.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76407E" w:rsidRPr="00980A00" w:rsidRDefault="0076407E" w:rsidP="0076407E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76407E" w:rsidRPr="00980A00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</w:pPr>
      <w:r w:rsidRPr="00980A00">
        <w:t>справочные телефоны;</w:t>
      </w:r>
    </w:p>
    <w:p w:rsidR="0076407E" w:rsidRPr="00980A00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</w:pPr>
      <w:r w:rsidRPr="00980A00">
        <w:t>адреса электронной почты и адреса Интернет-сайтов;</w:t>
      </w:r>
    </w:p>
    <w:p w:rsidR="0076407E" w:rsidRPr="00980A00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</w:pPr>
      <w:r w:rsidRPr="00980A00">
        <w:t>информация о месте личного приема, а также об установленных для личного приема днях и часах.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lastRenderedPageBreak/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="00145828" w:rsidRPr="00980A00">
        <w:rPr>
          <w:rFonts w:ascii="Times New Roman" w:hAnsi="Times New Roman" w:cs="Times New Roman"/>
          <w:sz w:val="24"/>
          <w:szCs w:val="24"/>
        </w:rPr>
        <w:br/>
      </w:r>
      <w:r w:rsidRPr="00980A00">
        <w:rPr>
          <w:rFonts w:ascii="Times New Roman" w:hAnsi="Times New Roman" w:cs="Times New Roman"/>
          <w:sz w:val="24"/>
          <w:szCs w:val="24"/>
        </w:rPr>
        <w:t>и Администрации Волгоградской области в разделе «Государственные услуги» (www.volga</w:t>
      </w:r>
      <w:r w:rsidRPr="00980A0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80A00">
        <w:rPr>
          <w:rFonts w:ascii="Times New Roman" w:hAnsi="Times New Roman" w:cs="Times New Roman"/>
          <w:sz w:val="24"/>
          <w:szCs w:val="24"/>
        </w:rPr>
        <w:t>et.ru), а также на официальном сайте уполномоченного органа (адрес сайта</w:t>
      </w:r>
      <w:r w:rsidR="00732D1A">
        <w:rPr>
          <w:rFonts w:ascii="Times New Roman" w:hAnsi="Times New Roman" w:cs="Times New Roman"/>
          <w:sz w:val="24"/>
          <w:szCs w:val="24"/>
        </w:rPr>
        <w:t xml:space="preserve"> </w:t>
      </w:r>
      <w:r w:rsidR="0088649C" w:rsidRPr="0088649C">
        <w:rPr>
          <w:rFonts w:ascii="Times New Roman" w:hAnsi="Times New Roman" w:cs="Times New Roman"/>
          <w:sz w:val="24"/>
          <w:szCs w:val="24"/>
        </w:rPr>
        <w:t>https://admzhirn.ru</w:t>
      </w:r>
      <w:r w:rsidRPr="00980A00">
        <w:rPr>
          <w:rFonts w:ascii="Times New Roman" w:hAnsi="Times New Roman" w:cs="Times New Roman"/>
          <w:sz w:val="24"/>
          <w:szCs w:val="24"/>
        </w:rPr>
        <w:t>).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76407E" w:rsidRPr="00980A00" w:rsidRDefault="0076407E" w:rsidP="0076407E">
      <w:pPr>
        <w:autoSpaceDE w:val="0"/>
        <w:autoSpaceDN w:val="0"/>
        <w:adjustRightInd w:val="0"/>
        <w:ind w:firstLine="709"/>
        <w:jc w:val="both"/>
      </w:pPr>
      <w:r w:rsidRPr="00980A00">
        <w:t>В целях обеспечения условий доступности для инвалидов муниципальной услуги должно быть обеспечено:</w:t>
      </w:r>
    </w:p>
    <w:p w:rsidR="0076407E" w:rsidRPr="00980A00" w:rsidRDefault="0076407E" w:rsidP="0076407E">
      <w:pPr>
        <w:autoSpaceDE w:val="0"/>
        <w:autoSpaceDN w:val="0"/>
        <w:adjustRightInd w:val="0"/>
        <w:ind w:firstLine="709"/>
        <w:jc w:val="both"/>
      </w:pPr>
      <w:r w:rsidRPr="00980A00">
        <w:t xml:space="preserve">- оказание специалистами помощи инвалидам в посадке </w:t>
      </w:r>
      <w:r w:rsidR="00401E49" w:rsidRPr="00980A00">
        <w:br/>
      </w:r>
      <w:r w:rsidRPr="00980A00">
        <w:t xml:space="preserve">в транспортное средство и высадке из него перед входом в помещения, </w:t>
      </w:r>
      <w:r w:rsidR="00401E49" w:rsidRPr="00980A00">
        <w:br/>
      </w:r>
      <w:r w:rsidRPr="00980A00">
        <w:t xml:space="preserve">в которых предоставляется муниципальная услуга, в том числе </w:t>
      </w:r>
      <w:r w:rsidR="00401E49" w:rsidRPr="00980A00">
        <w:br/>
      </w:r>
      <w:r w:rsidRPr="00980A00">
        <w:t>с использованием кресла-коляски;</w:t>
      </w:r>
    </w:p>
    <w:p w:rsidR="0076407E" w:rsidRPr="00980A00" w:rsidRDefault="0076407E" w:rsidP="0076407E">
      <w:pPr>
        <w:autoSpaceDE w:val="0"/>
        <w:autoSpaceDN w:val="0"/>
        <w:adjustRightInd w:val="0"/>
        <w:ind w:firstLine="709"/>
        <w:jc w:val="both"/>
      </w:pPr>
      <w:r w:rsidRPr="00980A00">
        <w:t>- беспрепятственный вход инвалидов в помещение и выход из него;</w:t>
      </w:r>
    </w:p>
    <w:p w:rsidR="0076407E" w:rsidRPr="00980A00" w:rsidRDefault="0076407E" w:rsidP="0076407E">
      <w:pPr>
        <w:autoSpaceDE w:val="0"/>
        <w:autoSpaceDN w:val="0"/>
        <w:adjustRightInd w:val="0"/>
        <w:ind w:firstLine="709"/>
        <w:jc w:val="both"/>
      </w:pPr>
      <w:r w:rsidRPr="00980A00">
        <w:t xml:space="preserve">- возможность самостоятельного передвижения инвалидов </w:t>
      </w:r>
      <w:r w:rsidR="00401E49" w:rsidRPr="00980A00">
        <w:br/>
      </w:r>
      <w:r w:rsidRPr="00980A00">
        <w:t>по территории организации, помещения, в которых оказывается муниципальная услуга;</w:t>
      </w:r>
    </w:p>
    <w:p w:rsidR="0076407E" w:rsidRPr="00980A00" w:rsidRDefault="0076407E" w:rsidP="0076407E">
      <w:pPr>
        <w:autoSpaceDE w:val="0"/>
        <w:autoSpaceDN w:val="0"/>
        <w:adjustRightInd w:val="0"/>
        <w:ind w:firstLine="709"/>
        <w:jc w:val="both"/>
      </w:pPr>
      <w:r w:rsidRPr="00980A00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6407E" w:rsidRPr="00980A00" w:rsidRDefault="0076407E" w:rsidP="0076407E">
      <w:pPr>
        <w:autoSpaceDE w:val="0"/>
        <w:autoSpaceDN w:val="0"/>
        <w:adjustRightInd w:val="0"/>
        <w:ind w:firstLine="709"/>
        <w:jc w:val="both"/>
      </w:pPr>
      <w:r w:rsidRPr="00980A00"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806F3B" w:rsidRPr="00980A00">
        <w:br/>
      </w:r>
      <w:r w:rsidRPr="00980A00">
        <w:t>в помещения и к услугам, с учетом ограничений их жизнедеятельности;</w:t>
      </w:r>
    </w:p>
    <w:p w:rsidR="0076407E" w:rsidRPr="00980A00" w:rsidRDefault="0076407E" w:rsidP="0076407E">
      <w:pPr>
        <w:autoSpaceDE w:val="0"/>
        <w:autoSpaceDN w:val="0"/>
        <w:adjustRightInd w:val="0"/>
        <w:ind w:firstLine="709"/>
        <w:jc w:val="both"/>
      </w:pPr>
      <w:r w:rsidRPr="00980A00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407E" w:rsidRPr="00980A00" w:rsidRDefault="0076407E" w:rsidP="0076407E">
      <w:pPr>
        <w:autoSpaceDE w:val="0"/>
        <w:autoSpaceDN w:val="0"/>
        <w:adjustRightInd w:val="0"/>
        <w:ind w:firstLine="709"/>
        <w:jc w:val="both"/>
      </w:pPr>
      <w:r w:rsidRPr="00980A00">
        <w:t>- допуск сурдопереводчика и тифлосурдопереводчика;</w:t>
      </w:r>
    </w:p>
    <w:p w:rsidR="0076407E" w:rsidRPr="00980A00" w:rsidRDefault="0076407E" w:rsidP="0076407E">
      <w:pPr>
        <w:autoSpaceDE w:val="0"/>
        <w:autoSpaceDN w:val="0"/>
        <w:adjustRightInd w:val="0"/>
        <w:ind w:firstLine="709"/>
        <w:jc w:val="both"/>
      </w:pPr>
      <w:r w:rsidRPr="00980A00"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401E49" w:rsidRPr="00980A00">
        <w:br/>
      </w:r>
      <w:r w:rsidRPr="00980A00"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401E49" w:rsidRPr="00980A00">
        <w:br/>
      </w:r>
      <w:r w:rsidRPr="00980A00">
        <w:t>в сфере социальной защиты населения;</w:t>
      </w:r>
    </w:p>
    <w:p w:rsidR="0076407E" w:rsidRPr="00980A00" w:rsidRDefault="0076407E" w:rsidP="0076407E">
      <w:pPr>
        <w:autoSpaceDE w:val="0"/>
        <w:autoSpaceDN w:val="0"/>
        <w:adjustRightInd w:val="0"/>
        <w:ind w:firstLine="709"/>
        <w:jc w:val="both"/>
      </w:pPr>
      <w:r w:rsidRPr="00980A00">
        <w:t>- предоставление при необходимости услуги по месту жительства инвалида или в дистанционном режиме;</w:t>
      </w:r>
    </w:p>
    <w:p w:rsidR="0076407E" w:rsidRPr="00980A00" w:rsidRDefault="0076407E" w:rsidP="00401E49">
      <w:pPr>
        <w:autoSpaceDE w:val="0"/>
        <w:autoSpaceDN w:val="0"/>
        <w:adjustRightInd w:val="0"/>
        <w:ind w:firstLine="709"/>
        <w:jc w:val="both"/>
      </w:pPr>
      <w:r w:rsidRPr="00980A00">
        <w:t xml:space="preserve">- оказание специалистами иной необходимой помощи инвалидам </w:t>
      </w:r>
      <w:r w:rsidR="00401E49" w:rsidRPr="00980A00">
        <w:br/>
      </w:r>
      <w:r w:rsidRPr="00980A00">
        <w:t xml:space="preserve">в преодолении барьеров, препятствующих получению ими услуг наравне </w:t>
      </w:r>
      <w:r w:rsidR="00401E49" w:rsidRPr="00980A00">
        <w:br/>
      </w:r>
      <w:r w:rsidRPr="00980A00">
        <w:t>с другими лицами.</w:t>
      </w:r>
    </w:p>
    <w:p w:rsidR="0076407E" w:rsidRPr="00980A00" w:rsidRDefault="0076407E" w:rsidP="0076407E">
      <w:pPr>
        <w:tabs>
          <w:tab w:val="left" w:pos="851"/>
        </w:tabs>
        <w:ind w:firstLine="709"/>
        <w:jc w:val="both"/>
      </w:pPr>
      <w:r w:rsidRPr="00980A00">
        <w:t>2.14. Показатели доступности и качества муниципальной услуги.</w:t>
      </w:r>
    </w:p>
    <w:p w:rsidR="0076407E" w:rsidRPr="00980A00" w:rsidRDefault="0076407E" w:rsidP="0076407E">
      <w:pPr>
        <w:tabs>
          <w:tab w:val="left" w:pos="851"/>
        </w:tabs>
        <w:ind w:firstLine="709"/>
        <w:jc w:val="both"/>
      </w:pPr>
      <w:r w:rsidRPr="00980A00">
        <w:t>С целью оценки доступности и качества муниципальных услуг используются следующие индикаторы и показатели:</w:t>
      </w:r>
    </w:p>
    <w:p w:rsidR="0076407E" w:rsidRPr="00980A00" w:rsidRDefault="0076407E" w:rsidP="00401E49">
      <w:pPr>
        <w:tabs>
          <w:tab w:val="left" w:pos="1260"/>
          <w:tab w:val="num" w:pos="1789"/>
        </w:tabs>
        <w:ind w:firstLine="709"/>
        <w:jc w:val="both"/>
      </w:pPr>
      <w:r w:rsidRPr="00980A00"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</w:t>
      </w:r>
      <w:r w:rsidR="0088649C">
        <w:rPr>
          <w:i/>
          <w:u w:val="single"/>
        </w:rPr>
        <w:t>администрации Линевского городского поселения</w:t>
      </w:r>
      <w:r w:rsidRPr="00980A00">
        <w:t xml:space="preserve"> при приеме заявителя, на официальном сайте уполномоченного органа, посредством электронной почты, телефонной </w:t>
      </w:r>
      <w:r w:rsidR="00401E49" w:rsidRPr="00980A00">
        <w:br/>
      </w:r>
      <w:r w:rsidRPr="00980A00">
        <w:t>и почтовой связи;</w:t>
      </w:r>
    </w:p>
    <w:p w:rsidR="0076407E" w:rsidRPr="00980A00" w:rsidRDefault="0076407E" w:rsidP="0076407E">
      <w:pPr>
        <w:tabs>
          <w:tab w:val="left" w:pos="1260"/>
          <w:tab w:val="num" w:pos="1789"/>
        </w:tabs>
        <w:ind w:firstLine="709"/>
        <w:jc w:val="both"/>
      </w:pPr>
      <w:r w:rsidRPr="00980A00">
        <w:lastRenderedPageBreak/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="00401E49" w:rsidRPr="00980A00">
        <w:br/>
      </w:r>
      <w:r w:rsidRPr="00980A00">
        <w:t>и электронного информирования, непосредственно в</w:t>
      </w:r>
      <w:r w:rsidR="0088649C" w:rsidRPr="0088649C">
        <w:rPr>
          <w:i/>
          <w:u w:val="single"/>
        </w:rPr>
        <w:t xml:space="preserve"> </w:t>
      </w:r>
      <w:r w:rsidR="0088649C">
        <w:rPr>
          <w:i/>
          <w:u w:val="single"/>
        </w:rPr>
        <w:t>администрации Линевского городского поселения;</w:t>
      </w:r>
    </w:p>
    <w:p w:rsidR="0076407E" w:rsidRPr="00980A00" w:rsidRDefault="0076407E" w:rsidP="0076407E">
      <w:pPr>
        <w:tabs>
          <w:tab w:val="left" w:pos="1260"/>
          <w:tab w:val="num" w:pos="1789"/>
        </w:tabs>
        <w:ind w:firstLine="709"/>
        <w:jc w:val="both"/>
      </w:pPr>
      <w:r w:rsidRPr="00980A00">
        <w:t>- отсутствие обоснованных жалоб заявителей.</w:t>
      </w:r>
    </w:p>
    <w:p w:rsidR="0076407E" w:rsidRPr="00980A00" w:rsidRDefault="0076407E" w:rsidP="0076407E">
      <w:pPr>
        <w:spacing w:line="216" w:lineRule="auto"/>
        <w:ind w:firstLine="709"/>
        <w:jc w:val="both"/>
        <w:rPr>
          <w:b/>
          <w:bCs/>
        </w:rPr>
      </w:pPr>
      <w:r w:rsidRPr="00980A00"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76407E" w:rsidRPr="00980A00" w:rsidRDefault="0076407E" w:rsidP="00401E49">
      <w:pPr>
        <w:ind w:firstLine="709"/>
        <w:jc w:val="both"/>
      </w:pPr>
      <w:r w:rsidRPr="00980A00">
        <w:rPr>
          <w:rStyle w:val="5"/>
          <w:b w:val="0"/>
          <w:bCs/>
          <w:sz w:val="24"/>
        </w:rPr>
        <w:t xml:space="preserve">Заявление и документы, поступившие от заявителя в </w:t>
      </w:r>
      <w:r w:rsidR="0088649C">
        <w:rPr>
          <w:i/>
          <w:u w:val="single"/>
        </w:rPr>
        <w:t>администрации Линевского городского поселения</w:t>
      </w:r>
      <w:r w:rsidR="0088649C" w:rsidRPr="00980A00">
        <w:t xml:space="preserve"> </w:t>
      </w:r>
      <w:r w:rsidRPr="00980A00">
        <w:rPr>
          <w:rStyle w:val="5"/>
          <w:b w:val="0"/>
          <w:bCs/>
          <w:sz w:val="24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980A00">
        <w:t xml:space="preserve"> сотрудником</w:t>
      </w:r>
      <w:r w:rsidRPr="00980A00">
        <w:rPr>
          <w:i/>
          <w:u w:val="single"/>
        </w:rPr>
        <w:t xml:space="preserve"> </w:t>
      </w:r>
      <w:r w:rsidR="0088649C">
        <w:rPr>
          <w:i/>
          <w:u w:val="single"/>
        </w:rPr>
        <w:t>администрации Линевского городского поселения</w:t>
      </w:r>
      <w:r w:rsidR="0088649C">
        <w:t xml:space="preserve">, </w:t>
      </w:r>
      <w:r w:rsidRPr="00980A00">
        <w:t xml:space="preserve">осуществившим прием и регистрацию документов. Заявление и документы (сведения), необходимые для получения услуги, могут быть направлены </w:t>
      </w:r>
      <w:r w:rsidRPr="00980A00"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76407E" w:rsidRPr="00980A00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980A00">
        <w:rPr>
          <w:rFonts w:ascii="Times New Roman" w:hAnsi="Times New Roman" w:cs="Times New Roman"/>
          <w:sz w:val="24"/>
          <w:szCs w:val="24"/>
          <w:lang w:eastAsia="en-US"/>
        </w:rPr>
        <w:t>муниципальной услуги</w:t>
      </w:r>
      <w:r w:rsidRPr="00980A0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 </w:t>
      </w:r>
    </w:p>
    <w:p w:rsidR="0076407E" w:rsidRPr="00980A00" w:rsidRDefault="0076407E" w:rsidP="00145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 xml:space="preserve">В случае направления в </w:t>
      </w:r>
      <w:r w:rsidR="0088649C" w:rsidRPr="0088649C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="0088649C" w:rsidRPr="00980A00">
        <w:t xml:space="preserve"> </w:t>
      </w:r>
      <w:r w:rsidRPr="00980A00">
        <w:rPr>
          <w:rFonts w:ascii="Times New Roman" w:hAnsi="Times New Roman" w:cs="Times New Roman"/>
          <w:sz w:val="24"/>
          <w:szCs w:val="24"/>
        </w:rPr>
        <w:t xml:space="preserve"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от 27.07.2010 № 210-ФЗ </w:t>
      </w:r>
      <w:r w:rsidR="00145828" w:rsidRPr="00980A00">
        <w:rPr>
          <w:rFonts w:ascii="Times New Roman" w:hAnsi="Times New Roman" w:cs="Times New Roman"/>
          <w:sz w:val="24"/>
          <w:szCs w:val="24"/>
        </w:rPr>
        <w:br/>
      </w:r>
      <w:r w:rsidRPr="00980A00">
        <w:rPr>
          <w:rFonts w:ascii="Times New Roman" w:hAnsi="Times New Roman" w:cs="Times New Roman"/>
          <w:sz w:val="24"/>
          <w:szCs w:val="24"/>
        </w:rPr>
        <w:t xml:space="preserve">"Об организации предоставления государственных и муниципальных услуг", необходимых для предоставления государственных </w:t>
      </w:r>
      <w:r w:rsidR="00145828" w:rsidRPr="00980A00">
        <w:rPr>
          <w:rFonts w:ascii="Times New Roman" w:hAnsi="Times New Roman" w:cs="Times New Roman"/>
          <w:sz w:val="24"/>
          <w:szCs w:val="24"/>
        </w:rPr>
        <w:br/>
      </w:r>
      <w:r w:rsidRPr="00980A00">
        <w:rPr>
          <w:rFonts w:ascii="Times New Roman" w:hAnsi="Times New Roman" w:cs="Times New Roman"/>
          <w:sz w:val="24"/>
          <w:szCs w:val="24"/>
        </w:rPr>
        <w:t>и муниципальных услуг.</w:t>
      </w:r>
    </w:p>
    <w:p w:rsidR="0076407E" w:rsidRPr="00980A00" w:rsidRDefault="0076407E" w:rsidP="0076407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80A00">
        <w:rPr>
          <w:rFonts w:eastAsia="Calibri"/>
        </w:rPr>
        <w:t xml:space="preserve">Предоставление муниципальной услуги может осуществляться в МФЦ в соответствии с соглашением, заключенным между МФЦ </w:t>
      </w:r>
      <w:r w:rsidR="00401E49" w:rsidRPr="00980A00">
        <w:rPr>
          <w:rFonts w:eastAsia="Calibri"/>
        </w:rPr>
        <w:br/>
      </w:r>
      <w:r w:rsidRPr="00980A00">
        <w:rPr>
          <w:rFonts w:eastAsia="Calibri"/>
        </w:rPr>
        <w:t>и уполномоченным органом.</w:t>
      </w:r>
    </w:p>
    <w:p w:rsidR="0076407E" w:rsidRPr="00980A00" w:rsidRDefault="0076407E" w:rsidP="0076407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80A00">
        <w:rPr>
          <w:rFonts w:eastAsia="Calibri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6407E" w:rsidRPr="00980A00" w:rsidRDefault="0076407E" w:rsidP="0076407E">
      <w:pPr>
        <w:shd w:val="clear" w:color="auto" w:fill="FFFFFF"/>
        <w:ind w:firstLine="709"/>
        <w:jc w:val="center"/>
        <w:rPr>
          <w:rFonts w:eastAsia="Calibri"/>
        </w:rPr>
      </w:pPr>
    </w:p>
    <w:p w:rsidR="00956164" w:rsidRPr="00980A00" w:rsidRDefault="00956164" w:rsidP="008F6E9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980A00">
        <w:t xml:space="preserve">3. </w:t>
      </w:r>
      <w:r w:rsidRPr="00980A00">
        <w:rPr>
          <w:rFonts w:eastAsia="Calibri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C63E4" w:rsidRPr="00980A00">
        <w:rPr>
          <w:rFonts w:eastAsia="Calibri"/>
        </w:rPr>
        <w:t xml:space="preserve"> процедур в электронной форме, </w:t>
      </w:r>
      <w:r w:rsidRPr="00980A00">
        <w:rPr>
          <w:rFonts w:eastAsia="Calibri"/>
        </w:rPr>
        <w:t xml:space="preserve">а также особенности выполнения административных процедур </w:t>
      </w:r>
      <w:r w:rsidR="001C63E4" w:rsidRPr="00980A00">
        <w:rPr>
          <w:rFonts w:eastAsia="Calibri"/>
        </w:rPr>
        <w:br/>
      </w:r>
      <w:r w:rsidRPr="00980A00">
        <w:rPr>
          <w:rFonts w:eastAsia="Calibri"/>
        </w:rPr>
        <w:t>в многофункциональных центрах</w:t>
      </w:r>
    </w:p>
    <w:p w:rsidR="00956164" w:rsidRPr="00980A00" w:rsidRDefault="00956164" w:rsidP="008F6E91">
      <w:pPr>
        <w:widowControl w:val="0"/>
        <w:ind w:firstLine="709"/>
        <w:jc w:val="center"/>
      </w:pPr>
    </w:p>
    <w:p w:rsidR="00CF76F9" w:rsidRPr="00980A00" w:rsidRDefault="00CF76F9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3.1. Состав и последовательность административных процедур.</w:t>
      </w:r>
    </w:p>
    <w:p w:rsidR="00CF76F9" w:rsidRPr="00980A00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t xml:space="preserve">3.1.1. </w:t>
      </w:r>
      <w:r w:rsidRPr="00980A00">
        <w:rPr>
          <w:rFonts w:eastAsia="Calibri"/>
        </w:rPr>
        <w:t>При рассмотрении заявления о выдаче разрешения на строительство осуществляются следующие административные процедуры:</w:t>
      </w:r>
    </w:p>
    <w:p w:rsidR="00CF76F9" w:rsidRPr="00980A00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 xml:space="preserve">а) прием и регистрация заявления о выдаче разрешения </w:t>
      </w:r>
      <w:r w:rsidR="00401E49" w:rsidRPr="00980A00">
        <w:rPr>
          <w:rFonts w:eastAsia="Calibri"/>
        </w:rPr>
        <w:br/>
      </w:r>
      <w:r w:rsidRPr="00980A00">
        <w:rPr>
          <w:rFonts w:eastAsia="Calibri"/>
        </w:rPr>
        <w:t>на</w:t>
      </w:r>
      <w:r w:rsidR="00401E49" w:rsidRPr="00980A00">
        <w:rPr>
          <w:rFonts w:eastAsia="Calibri"/>
        </w:rPr>
        <w:t xml:space="preserve"> строительство и представляемых</w:t>
      </w:r>
      <w:r w:rsidRPr="00980A00">
        <w:rPr>
          <w:rFonts w:eastAsia="Calibri"/>
        </w:rPr>
        <w:t xml:space="preserve"> документов;</w:t>
      </w:r>
    </w:p>
    <w:p w:rsidR="00CF76F9" w:rsidRPr="00980A00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980A00">
        <w:rPr>
          <w:rFonts w:eastAsia="Calibri"/>
        </w:rPr>
        <w:t xml:space="preserve">б) </w:t>
      </w:r>
      <w:r w:rsidRPr="00980A00">
        <w:t>направление межведомственных запросов в органы (организации), участвующие в предоставлении муниципальной услуги;</w:t>
      </w:r>
    </w:p>
    <w:p w:rsidR="00CF76F9" w:rsidRPr="00980A00" w:rsidRDefault="00CF76F9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в) рассмотрение документов, в том числе полученных </w:t>
      </w:r>
      <w:r w:rsidR="00401E49" w:rsidRPr="00980A00">
        <w:br/>
      </w:r>
      <w:r w:rsidRPr="00980A00">
        <w:t>по межведомственным запросам; подготовка проекта</w:t>
      </w:r>
      <w:r w:rsidR="002E33B8" w:rsidRPr="00980A00">
        <w:t xml:space="preserve"> разрешения </w:t>
      </w:r>
      <w:r w:rsidR="00401E49" w:rsidRPr="00980A00">
        <w:br/>
      </w:r>
      <w:r w:rsidR="002E33B8" w:rsidRPr="00980A00">
        <w:t>на строительство</w:t>
      </w:r>
      <w:r w:rsidRPr="00980A00">
        <w:t xml:space="preserve"> (</w:t>
      </w:r>
      <w:r w:rsidR="002E33B8" w:rsidRPr="00980A00">
        <w:t xml:space="preserve">письма </w:t>
      </w:r>
      <w:r w:rsidRPr="00980A00">
        <w:t>об отказе в выдаче);</w:t>
      </w:r>
    </w:p>
    <w:p w:rsidR="007775D3" w:rsidRPr="00980A00" w:rsidRDefault="00CF76F9" w:rsidP="007775D3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г) </w:t>
      </w:r>
      <w:r w:rsidR="002E33B8" w:rsidRPr="00980A00">
        <w:t xml:space="preserve">подписание </w:t>
      </w:r>
      <w:r w:rsidR="007775D3" w:rsidRPr="00980A00">
        <w:t xml:space="preserve">проекта разрешения на строительство (письма </w:t>
      </w:r>
      <w:r w:rsidR="00401E49" w:rsidRPr="00980A00">
        <w:br/>
      </w:r>
      <w:r w:rsidR="007775D3" w:rsidRPr="00980A00">
        <w:t>об отказе в выдаче</w:t>
      </w:r>
      <w:r w:rsidR="00BC7716" w:rsidRPr="00980A00">
        <w:t xml:space="preserve"> разрешения на строительство</w:t>
      </w:r>
      <w:r w:rsidR="007775D3" w:rsidRPr="00980A00">
        <w:t>); выдача (направление) р</w:t>
      </w:r>
      <w:r w:rsidR="00326448" w:rsidRPr="00980A00">
        <w:t>азрешения на строительство (</w:t>
      </w:r>
      <w:r w:rsidR="007775D3" w:rsidRPr="00980A00">
        <w:t xml:space="preserve">письма об отказе в выдаче разрешения </w:t>
      </w:r>
      <w:r w:rsidR="00D03968" w:rsidRPr="00980A00">
        <w:br/>
      </w:r>
      <w:r w:rsidR="007775D3" w:rsidRPr="00980A00">
        <w:t>на строительство</w:t>
      </w:r>
      <w:r w:rsidR="00326448" w:rsidRPr="00980A00">
        <w:t>)</w:t>
      </w:r>
      <w:r w:rsidR="007775D3" w:rsidRPr="00980A00">
        <w:t>.</w:t>
      </w:r>
    </w:p>
    <w:p w:rsidR="00CF76F9" w:rsidRPr="00980A00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lastRenderedPageBreak/>
        <w:t>3.1.2. При рассмотрении заявления о продлении срока действия разрешения на строительство осуществляются следующие административные процедуры:</w:t>
      </w:r>
    </w:p>
    <w:p w:rsidR="00CF76F9" w:rsidRPr="00980A00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>а) прием и регистрация заявления о продлении срока действ</w:t>
      </w:r>
      <w:r w:rsidR="00401E49" w:rsidRPr="00980A00">
        <w:rPr>
          <w:rFonts w:eastAsia="Calibri"/>
        </w:rPr>
        <w:t xml:space="preserve">ия разрешения на строительство </w:t>
      </w:r>
      <w:r w:rsidRPr="00980A00">
        <w:rPr>
          <w:rFonts w:eastAsia="Calibri"/>
        </w:rPr>
        <w:t>и представляемых документов;</w:t>
      </w:r>
    </w:p>
    <w:p w:rsidR="00FA2C48" w:rsidRPr="00980A00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80A00">
        <w:rPr>
          <w:rFonts w:eastAsia="Calibri"/>
        </w:rPr>
        <w:t xml:space="preserve">б) </w:t>
      </w:r>
      <w:r w:rsidRPr="00980A00">
        <w:rPr>
          <w:rFonts w:eastAsia="Calibri"/>
          <w:lang w:eastAsia="en-US"/>
        </w:rPr>
        <w:t>проверка действительности начал</w:t>
      </w:r>
      <w:r w:rsidR="00C53F4F" w:rsidRPr="00980A00">
        <w:rPr>
          <w:rFonts w:eastAsia="Calibri"/>
          <w:lang w:eastAsia="en-US"/>
        </w:rPr>
        <w:t xml:space="preserve">а строительства, реконструкции </w:t>
      </w:r>
      <w:r w:rsidRPr="00980A00">
        <w:rPr>
          <w:rFonts w:eastAsia="Calibri"/>
          <w:lang w:eastAsia="en-US"/>
        </w:rPr>
        <w:t>объекта капитального строительства по действующему разрешению</w:t>
      </w:r>
      <w:r w:rsidR="00FA2C48" w:rsidRPr="00980A00">
        <w:rPr>
          <w:rFonts w:eastAsia="Calibri"/>
          <w:lang w:eastAsia="en-US"/>
        </w:rPr>
        <w:t>;</w:t>
      </w:r>
    </w:p>
    <w:p w:rsidR="0086649E" w:rsidRPr="00980A00" w:rsidRDefault="00FA2C48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rPr>
          <w:rFonts w:eastAsia="Calibri"/>
          <w:lang w:eastAsia="en-US"/>
        </w:rPr>
        <w:t xml:space="preserve">в) </w:t>
      </w:r>
      <w:r w:rsidR="004D5702" w:rsidRPr="00980A00">
        <w:rPr>
          <w:rFonts w:eastAsia="Calibri"/>
          <w:lang w:eastAsia="en-US"/>
        </w:rPr>
        <w:t xml:space="preserve">оформление </w:t>
      </w:r>
      <w:r w:rsidR="0086649E" w:rsidRPr="00980A00">
        <w:rPr>
          <w:rFonts w:eastAsia="Calibri"/>
          <w:lang w:eastAsia="en-US"/>
        </w:rPr>
        <w:t>разрешения на строительство с отметкой о продлении</w:t>
      </w:r>
      <w:r w:rsidR="002460FE" w:rsidRPr="00980A00">
        <w:rPr>
          <w:rFonts w:eastAsia="Calibri"/>
          <w:lang w:eastAsia="en-US"/>
        </w:rPr>
        <w:t xml:space="preserve"> (в случае представления заявителем оригинального экземпляра разрешения на строительство) либо </w:t>
      </w:r>
      <w:r w:rsidR="00326448" w:rsidRPr="00980A00">
        <w:rPr>
          <w:rFonts w:eastAsia="Calibri"/>
          <w:lang w:eastAsia="en-US"/>
        </w:rPr>
        <w:t xml:space="preserve">письма </w:t>
      </w:r>
      <w:r w:rsidRPr="00980A00">
        <w:rPr>
          <w:rFonts w:eastAsia="Calibri"/>
          <w:lang w:eastAsia="en-US"/>
        </w:rPr>
        <w:t>о продлении</w:t>
      </w:r>
      <w:r w:rsidR="002460FE" w:rsidRPr="00980A00">
        <w:rPr>
          <w:rFonts w:eastAsia="Calibri"/>
          <w:lang w:eastAsia="en-US"/>
        </w:rPr>
        <w:t xml:space="preserve"> (</w:t>
      </w:r>
      <w:r w:rsidR="00326448" w:rsidRPr="00980A00">
        <w:rPr>
          <w:rFonts w:eastAsia="Calibri"/>
          <w:lang w:eastAsia="en-US"/>
        </w:rPr>
        <w:t xml:space="preserve">письма </w:t>
      </w:r>
      <w:r w:rsidR="002460FE" w:rsidRPr="00980A00">
        <w:rPr>
          <w:rFonts w:eastAsia="Calibri"/>
          <w:lang w:eastAsia="en-US"/>
        </w:rPr>
        <w:t xml:space="preserve">об отказе </w:t>
      </w:r>
      <w:r w:rsidR="00D03968" w:rsidRPr="00980A00">
        <w:rPr>
          <w:rFonts w:eastAsia="Calibri"/>
          <w:lang w:eastAsia="en-US"/>
        </w:rPr>
        <w:br/>
      </w:r>
      <w:r w:rsidR="002460FE" w:rsidRPr="00980A00">
        <w:rPr>
          <w:rFonts w:eastAsia="Calibri"/>
          <w:lang w:eastAsia="en-US"/>
        </w:rPr>
        <w:t>в продлении)</w:t>
      </w:r>
      <w:r w:rsidRPr="00980A00">
        <w:rPr>
          <w:rFonts w:eastAsia="Calibri"/>
          <w:lang w:eastAsia="en-US"/>
        </w:rPr>
        <w:t xml:space="preserve"> срока его действия</w:t>
      </w:r>
      <w:r w:rsidR="0086649E" w:rsidRPr="00980A00">
        <w:t>;</w:t>
      </w:r>
    </w:p>
    <w:p w:rsidR="00CF76F9" w:rsidRPr="00980A00" w:rsidRDefault="00E4043E" w:rsidP="00D03968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rPr>
          <w:spacing w:val="-2"/>
        </w:rPr>
        <w:t>г</w:t>
      </w:r>
      <w:r w:rsidR="00CF76F9" w:rsidRPr="00980A00">
        <w:rPr>
          <w:spacing w:val="-2"/>
        </w:rPr>
        <w:t xml:space="preserve">) </w:t>
      </w:r>
      <w:r w:rsidR="004D5702" w:rsidRPr="00980A00">
        <w:t xml:space="preserve">подписание </w:t>
      </w:r>
      <w:r w:rsidR="00753BC6" w:rsidRPr="00980A00">
        <w:t>разрешения на строительство с отметкой о продлении</w:t>
      </w:r>
      <w:r w:rsidR="00CF76F9" w:rsidRPr="00980A00">
        <w:t xml:space="preserve"> </w:t>
      </w:r>
      <w:r w:rsidRPr="00980A00">
        <w:rPr>
          <w:rFonts w:eastAsia="Calibri"/>
          <w:lang w:eastAsia="en-US"/>
        </w:rPr>
        <w:t xml:space="preserve">(в случае представления заявителем оригинального экземпляра разрешения на строительство) либо </w:t>
      </w:r>
      <w:r w:rsidR="00326448" w:rsidRPr="00980A00">
        <w:rPr>
          <w:rFonts w:eastAsia="Calibri"/>
          <w:lang w:eastAsia="en-US"/>
        </w:rPr>
        <w:t xml:space="preserve">письма </w:t>
      </w:r>
      <w:r w:rsidR="00FA2C48" w:rsidRPr="00980A00">
        <w:t>о продлении</w:t>
      </w:r>
      <w:r w:rsidRPr="00980A00">
        <w:t xml:space="preserve"> (</w:t>
      </w:r>
      <w:r w:rsidR="00FA2C48" w:rsidRPr="00980A00">
        <w:t xml:space="preserve">письма </w:t>
      </w:r>
      <w:r w:rsidR="004D5702" w:rsidRPr="00980A00">
        <w:t xml:space="preserve">об </w:t>
      </w:r>
      <w:r w:rsidR="00CF76F9" w:rsidRPr="00980A00">
        <w:t xml:space="preserve">отказе </w:t>
      </w:r>
      <w:r w:rsidR="00D03968" w:rsidRPr="00980A00">
        <w:br/>
      </w:r>
      <w:r w:rsidR="00CF76F9" w:rsidRPr="00980A00">
        <w:t>в продлении) срока</w:t>
      </w:r>
      <w:r w:rsidR="00C53F4F" w:rsidRPr="00980A00">
        <w:t xml:space="preserve"> его</w:t>
      </w:r>
      <w:r w:rsidR="00CF76F9" w:rsidRPr="00980A00">
        <w:t xml:space="preserve"> действия; выдача (направление) </w:t>
      </w:r>
      <w:r w:rsidR="004D5702" w:rsidRPr="00980A00">
        <w:t xml:space="preserve">разрешения </w:t>
      </w:r>
      <w:r w:rsidR="00D03968" w:rsidRPr="00980A00">
        <w:br/>
      </w:r>
      <w:r w:rsidR="004D5702" w:rsidRPr="00980A00">
        <w:t xml:space="preserve">на строительство с отметкой </w:t>
      </w:r>
      <w:r w:rsidR="00CF76F9" w:rsidRPr="00980A00">
        <w:t xml:space="preserve">о продлении </w:t>
      </w:r>
      <w:r w:rsidRPr="00980A00">
        <w:t xml:space="preserve">либо </w:t>
      </w:r>
      <w:r w:rsidR="00326448" w:rsidRPr="00980A00">
        <w:rPr>
          <w:rFonts w:eastAsia="Calibri"/>
          <w:lang w:eastAsia="en-US"/>
        </w:rPr>
        <w:t xml:space="preserve">письма </w:t>
      </w:r>
      <w:r w:rsidR="00326448" w:rsidRPr="00980A00">
        <w:t>о продлении</w:t>
      </w:r>
      <w:r w:rsidR="00FA2C48" w:rsidRPr="00980A00">
        <w:t xml:space="preserve"> </w:t>
      </w:r>
      <w:r w:rsidRPr="00980A00">
        <w:t>(</w:t>
      </w:r>
      <w:r w:rsidR="004D5702" w:rsidRPr="00980A00">
        <w:t xml:space="preserve">письма об </w:t>
      </w:r>
      <w:r w:rsidR="00CF76F9" w:rsidRPr="00980A00">
        <w:t xml:space="preserve">отказе в продлении) срока </w:t>
      </w:r>
      <w:r w:rsidR="004D5702" w:rsidRPr="00980A00">
        <w:t xml:space="preserve">его </w:t>
      </w:r>
      <w:r w:rsidR="00CF76F9" w:rsidRPr="00980A00">
        <w:t>действия.</w:t>
      </w:r>
    </w:p>
    <w:p w:rsidR="00CF76F9" w:rsidRPr="00980A00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 xml:space="preserve">3.1.3. При </w:t>
      </w:r>
      <w:r w:rsidRPr="00980A00">
        <w:t xml:space="preserve">рассмотрении </w:t>
      </w:r>
      <w:r w:rsidRPr="00980A00">
        <w:rPr>
          <w:spacing w:val="-2"/>
        </w:rPr>
        <w:t xml:space="preserve">уведомления о </w:t>
      </w:r>
      <w:r w:rsidRPr="00980A00">
        <w:t xml:space="preserve">внесении изменений </w:t>
      </w:r>
      <w:r w:rsidR="00045972" w:rsidRPr="00980A00">
        <w:br/>
      </w:r>
      <w:r w:rsidRPr="00980A00">
        <w:t>в разрешение на строительство</w:t>
      </w:r>
      <w:r w:rsidRPr="00980A00">
        <w:rPr>
          <w:spacing w:val="-2"/>
        </w:rPr>
        <w:t xml:space="preserve"> </w:t>
      </w:r>
      <w:r w:rsidRPr="00980A00">
        <w:rPr>
          <w:rFonts w:eastAsia="Calibri"/>
        </w:rPr>
        <w:t>осуществляются следующие административные процедуры:</w:t>
      </w:r>
    </w:p>
    <w:p w:rsidR="00CF76F9" w:rsidRPr="00980A00" w:rsidRDefault="00CF76F9" w:rsidP="00045972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rPr>
          <w:rFonts w:eastAsia="Calibri"/>
        </w:rPr>
        <w:t>а) прием и регистрация уведомления</w:t>
      </w:r>
      <w:r w:rsidRPr="00980A00">
        <w:rPr>
          <w:spacing w:val="-2"/>
        </w:rPr>
        <w:t xml:space="preserve"> о</w:t>
      </w:r>
      <w:r w:rsidRPr="00980A00">
        <w:rPr>
          <w:rFonts w:eastAsia="Calibri"/>
        </w:rPr>
        <w:t xml:space="preserve"> </w:t>
      </w:r>
      <w:r w:rsidRPr="00980A00">
        <w:t xml:space="preserve">внесении изменений </w:t>
      </w:r>
      <w:r w:rsidR="00045972" w:rsidRPr="00980A00">
        <w:br/>
      </w:r>
      <w:r w:rsidRPr="00980A00">
        <w:t>в разрешение на строительство</w:t>
      </w:r>
      <w:r w:rsidRPr="00980A00">
        <w:rPr>
          <w:spacing w:val="-2"/>
        </w:rPr>
        <w:t>;</w:t>
      </w:r>
    </w:p>
    <w:p w:rsidR="00CF76F9" w:rsidRPr="00980A00" w:rsidRDefault="00CF76F9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rPr>
          <w:rFonts w:eastAsia="Calibri"/>
        </w:rPr>
        <w:t xml:space="preserve">б) </w:t>
      </w:r>
      <w:r w:rsidRPr="00980A00">
        <w:t>направление межведомственных запросов в органы (организации), участвующие в предоставлении муниципальной услуги;</w:t>
      </w:r>
    </w:p>
    <w:p w:rsidR="00CF76F9" w:rsidRPr="00980A00" w:rsidRDefault="00CF76F9" w:rsidP="00045972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в) рассмотрение документов, в том числе полученных </w:t>
      </w:r>
      <w:r w:rsidR="00045972" w:rsidRPr="00980A00">
        <w:br/>
      </w:r>
      <w:r w:rsidRPr="00980A00">
        <w:t>по межведомственным запросам; подготовка проекта решения о внесении изменений (</w:t>
      </w:r>
      <w:r w:rsidR="00F74F62" w:rsidRPr="00980A00">
        <w:t xml:space="preserve">письма </w:t>
      </w:r>
      <w:r w:rsidRPr="00980A00">
        <w:t xml:space="preserve">об отказе </w:t>
      </w:r>
      <w:r w:rsidR="005B3B8E" w:rsidRPr="00980A00">
        <w:t>во внесении</w:t>
      </w:r>
      <w:r w:rsidRPr="00980A00">
        <w:t xml:space="preserve"> изменений) в разрешение </w:t>
      </w:r>
      <w:r w:rsidR="00045972" w:rsidRPr="00980A00">
        <w:br/>
      </w:r>
      <w:r w:rsidRPr="00980A00">
        <w:t>на строительство;</w:t>
      </w:r>
    </w:p>
    <w:p w:rsidR="00CF76F9" w:rsidRPr="00980A00" w:rsidRDefault="00CF76F9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г) принятие решения о внесении изменений (</w:t>
      </w:r>
      <w:r w:rsidR="00DA758B" w:rsidRPr="00980A00">
        <w:t xml:space="preserve">письма </w:t>
      </w:r>
      <w:r w:rsidRPr="00980A00">
        <w:t>об отказе внесения изменений) в разрешение на строительство; выдача (направление) решения о внесении изменений (</w:t>
      </w:r>
      <w:r w:rsidR="00F74F62" w:rsidRPr="00980A00">
        <w:t xml:space="preserve">письма </w:t>
      </w:r>
      <w:r w:rsidRPr="00980A00">
        <w:t xml:space="preserve">об отказе </w:t>
      </w:r>
      <w:r w:rsidR="00045972" w:rsidRPr="00980A00">
        <w:br/>
      </w:r>
      <w:r w:rsidR="005B3B8E" w:rsidRPr="00980A00">
        <w:t>во внесении</w:t>
      </w:r>
      <w:r w:rsidRPr="00980A00">
        <w:t xml:space="preserve"> изменений) в разрешение на строительство.</w:t>
      </w:r>
    </w:p>
    <w:p w:rsidR="00DF5627" w:rsidRPr="00980A00" w:rsidRDefault="00CF76F9" w:rsidP="00D34E6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80A00">
        <w:t xml:space="preserve">3.2. </w:t>
      </w:r>
      <w:r w:rsidR="00DF5627" w:rsidRPr="00980A00">
        <w:t xml:space="preserve">Выполнение административных процедур при рассмотрении заявления </w:t>
      </w:r>
      <w:r w:rsidR="00D34E65" w:rsidRPr="00980A00">
        <w:t>о выдаче разрешения на строительство</w:t>
      </w:r>
      <w:r w:rsidR="009016E8" w:rsidRPr="00980A00">
        <w:t>.</w:t>
      </w:r>
    </w:p>
    <w:p w:rsidR="00CF76F9" w:rsidRPr="00980A00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80A00">
        <w:rPr>
          <w:rFonts w:eastAsia="Calibri"/>
        </w:rPr>
        <w:t xml:space="preserve">3.2.1. </w:t>
      </w:r>
      <w:r w:rsidR="00CF76F9" w:rsidRPr="00980A00">
        <w:rPr>
          <w:rFonts w:eastAsia="Calibri"/>
        </w:rPr>
        <w:t xml:space="preserve">Прием и регистрация заявления о выдаче разрешения </w:t>
      </w:r>
      <w:r w:rsidR="00806F3B" w:rsidRPr="00980A00">
        <w:rPr>
          <w:rFonts w:eastAsia="Calibri"/>
        </w:rPr>
        <w:br/>
      </w:r>
      <w:r w:rsidR="00CF76F9" w:rsidRPr="00980A00">
        <w:rPr>
          <w:rFonts w:eastAsia="Calibri"/>
        </w:rPr>
        <w:t>на</w:t>
      </w:r>
      <w:r w:rsidR="00045972" w:rsidRPr="00980A00">
        <w:rPr>
          <w:rFonts w:eastAsia="Calibri"/>
        </w:rPr>
        <w:t xml:space="preserve"> строительство и представляемых</w:t>
      </w:r>
      <w:r w:rsidR="00CF76F9" w:rsidRPr="00980A00">
        <w:rPr>
          <w:rFonts w:eastAsia="Calibri"/>
        </w:rPr>
        <w:t xml:space="preserve"> документов.</w:t>
      </w:r>
    </w:p>
    <w:p w:rsidR="00CF76F9" w:rsidRPr="00980A00" w:rsidRDefault="00CF76F9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3.2.1.</w:t>
      </w:r>
      <w:r w:rsidR="00D34E65" w:rsidRPr="00980A00">
        <w:t>1.</w:t>
      </w:r>
      <w:r w:rsidRPr="00980A00">
        <w:t xml:space="preserve"> Основанием для начала административной процедуры является поступление в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88649C" w:rsidRPr="00980A00">
        <w:t xml:space="preserve"> </w:t>
      </w:r>
      <w:r w:rsidRPr="00980A00">
        <w:t>либо в МФЦ заявления о выдаче разрешения на строительство.</w:t>
      </w:r>
    </w:p>
    <w:p w:rsidR="0079457C" w:rsidRPr="00980A00" w:rsidRDefault="00D34E65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3.2.1.2</w:t>
      </w:r>
      <w:r w:rsidR="00CF76F9" w:rsidRPr="00980A00">
        <w:t xml:space="preserve">. Должностными лицами, ответственными за прием заявлений, являются уполномоченные должностные лица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CF76F9" w:rsidRPr="00980A00">
        <w:t xml:space="preserve">, выполняющие функции по приему и регистрации входящей корреспонденции. </w:t>
      </w:r>
      <w:r w:rsidR="0079457C" w:rsidRPr="00980A00"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получением.</w:t>
      </w:r>
    </w:p>
    <w:p w:rsidR="007F4F4D" w:rsidRPr="00980A00" w:rsidRDefault="007F4F4D" w:rsidP="007F4F4D">
      <w:pPr>
        <w:autoSpaceDE w:val="0"/>
        <w:autoSpaceDN w:val="0"/>
        <w:adjustRightInd w:val="0"/>
        <w:ind w:firstLine="720"/>
        <w:jc w:val="both"/>
      </w:pPr>
      <w:r w:rsidRPr="00980A00">
        <w:t>3.2.1.3.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7F4F4D" w:rsidRPr="00980A00" w:rsidRDefault="007F4F4D" w:rsidP="007F4F4D">
      <w:pPr>
        <w:widowControl w:val="0"/>
        <w:autoSpaceDE w:val="0"/>
        <w:autoSpaceDN w:val="0"/>
        <w:adjustRightInd w:val="0"/>
        <w:ind w:firstLine="720"/>
        <w:jc w:val="both"/>
      </w:pPr>
      <w:r w:rsidRPr="00980A00"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DF7E23" w:rsidRPr="00980A00" w:rsidRDefault="00CF76F9" w:rsidP="00A91988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rPr>
          <w:rFonts w:eastAsia="Calibri"/>
        </w:rPr>
        <w:lastRenderedPageBreak/>
        <w:t>3.2.</w:t>
      </w:r>
      <w:r w:rsidR="00D34E65" w:rsidRPr="00980A00">
        <w:rPr>
          <w:rFonts w:eastAsia="Calibri"/>
        </w:rPr>
        <w:t>1.</w:t>
      </w:r>
      <w:r w:rsidR="005F5CDB" w:rsidRPr="00980A00">
        <w:rPr>
          <w:rFonts w:eastAsia="Calibri"/>
        </w:rPr>
        <w:t>4</w:t>
      </w:r>
      <w:r w:rsidRPr="00980A00">
        <w:rPr>
          <w:rFonts w:eastAsia="Calibri"/>
        </w:rPr>
        <w:t xml:space="preserve">. </w:t>
      </w:r>
      <w:r w:rsidR="00DF7E23" w:rsidRPr="00980A00"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DF7E23" w:rsidRPr="00980A00" w:rsidRDefault="00DF7E23" w:rsidP="00DF7E2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80A00">
        <w:rPr>
          <w:rFonts w:eastAsia="Calibri"/>
        </w:rPr>
        <w:t>В случае представления документов через МФЦ расписка выдается указанным МФЦ.</w:t>
      </w:r>
    </w:p>
    <w:p w:rsidR="00DF7E23" w:rsidRPr="00980A00" w:rsidRDefault="00DF7E23" w:rsidP="00DF7E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t xml:space="preserve">В случае направления заявления на оказание муниципальной услуги </w:t>
      </w:r>
      <w:r w:rsidRPr="00980A00"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5F5CDB" w:rsidRPr="00980A00" w:rsidRDefault="005F5CDB" w:rsidP="005F5CDB">
      <w:pPr>
        <w:widowControl w:val="0"/>
        <w:autoSpaceDE w:val="0"/>
        <w:autoSpaceDN w:val="0"/>
        <w:adjustRightInd w:val="0"/>
        <w:ind w:firstLine="720"/>
        <w:jc w:val="both"/>
      </w:pPr>
      <w:r w:rsidRPr="00980A00">
        <w:t xml:space="preserve">3.2.1.5.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 </w:t>
      </w:r>
    </w:p>
    <w:p w:rsidR="005F5CDB" w:rsidRPr="00980A00" w:rsidRDefault="005F5CDB" w:rsidP="005F5CDB">
      <w:pPr>
        <w:autoSpaceDE w:val="0"/>
        <w:autoSpaceDN w:val="0"/>
        <w:adjustRightInd w:val="0"/>
        <w:ind w:firstLine="720"/>
        <w:jc w:val="both"/>
      </w:pPr>
      <w:r w:rsidRPr="00980A00"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3 рабочих дней со дня их получения от заявителя.</w:t>
      </w:r>
    </w:p>
    <w:p w:rsidR="00CF76F9" w:rsidRPr="00980A00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>3.2.</w:t>
      </w:r>
      <w:r w:rsidR="00D34E65" w:rsidRPr="00980A00">
        <w:rPr>
          <w:rFonts w:eastAsia="Calibri"/>
        </w:rPr>
        <w:t>1.</w:t>
      </w:r>
      <w:r w:rsidR="007F4F4D" w:rsidRPr="00980A00">
        <w:rPr>
          <w:rFonts w:eastAsia="Calibri"/>
        </w:rPr>
        <w:t>6</w:t>
      </w:r>
      <w:r w:rsidRPr="00980A00">
        <w:rPr>
          <w:rFonts w:eastAsia="Calibri"/>
        </w:rPr>
        <w:t xml:space="preserve">. В случае представления заявления через МФЦ срок принятия решения о выдаче разрешения на строительство или об отказе в выдаче разрешения на строительство исчисляется со дня регистрации заявления </w:t>
      </w:r>
      <w:r w:rsidR="00045972" w:rsidRPr="00980A00">
        <w:rPr>
          <w:rFonts w:eastAsia="Calibri"/>
        </w:rPr>
        <w:br/>
      </w:r>
      <w:r w:rsidRPr="00980A00">
        <w:rPr>
          <w:rFonts w:eastAsia="Calibri"/>
        </w:rPr>
        <w:t>в МФЦ.</w:t>
      </w:r>
    </w:p>
    <w:p w:rsidR="00CF76F9" w:rsidRPr="00980A00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>3.2.</w:t>
      </w:r>
      <w:r w:rsidR="00D34E65" w:rsidRPr="00980A00">
        <w:rPr>
          <w:rFonts w:eastAsia="Calibri"/>
        </w:rPr>
        <w:t>1.</w:t>
      </w:r>
      <w:r w:rsidR="007F4F4D" w:rsidRPr="00980A00">
        <w:rPr>
          <w:rFonts w:eastAsia="Calibri"/>
        </w:rPr>
        <w:t>7</w:t>
      </w:r>
      <w:r w:rsidRPr="00980A00">
        <w:rPr>
          <w:rFonts w:eastAsia="Calibri"/>
        </w:rPr>
        <w:t>. Максимальный срок выполнения административной процедуры:</w:t>
      </w:r>
    </w:p>
    <w:p w:rsidR="00CF76F9" w:rsidRPr="00980A00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>- при личном приеме – не более 15 минут</w:t>
      </w:r>
    </w:p>
    <w:p w:rsidR="00CF76F9" w:rsidRPr="00980A00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 xml:space="preserve">- при поступлении заявления и документов по почте, электронной почте или через МФЦ – не более 1 дня со дня поступления </w:t>
      </w:r>
      <w:r w:rsidR="00045972" w:rsidRPr="00980A00">
        <w:rPr>
          <w:rFonts w:eastAsia="Calibri"/>
        </w:rPr>
        <w:br/>
      </w:r>
      <w:r w:rsidRPr="00980A00">
        <w:rPr>
          <w:rFonts w:eastAsia="Calibri"/>
        </w:rPr>
        <w:t xml:space="preserve">в уполномоченный орган </w:t>
      </w:r>
    </w:p>
    <w:p w:rsidR="00CF76F9" w:rsidRPr="00980A00" w:rsidRDefault="00CF76F9" w:rsidP="0004597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>3.2.</w:t>
      </w:r>
      <w:r w:rsidR="00D34E65" w:rsidRPr="00980A00">
        <w:rPr>
          <w:rFonts w:eastAsia="Calibri"/>
        </w:rPr>
        <w:t>1.</w:t>
      </w:r>
      <w:r w:rsidR="007F4F4D" w:rsidRPr="00980A00">
        <w:rPr>
          <w:rFonts w:eastAsia="Calibri"/>
        </w:rPr>
        <w:t>8</w:t>
      </w:r>
      <w:r w:rsidRPr="00980A00">
        <w:rPr>
          <w:rFonts w:eastAsia="Calibri"/>
        </w:rPr>
        <w:t xml:space="preserve">. Результатом выполнения административной процедуры является прием и регистрация заявления, выдача (направление </w:t>
      </w:r>
      <w:r w:rsidR="00045972" w:rsidRPr="00980A00">
        <w:rPr>
          <w:rFonts w:eastAsia="Calibri"/>
        </w:rPr>
        <w:br/>
      </w:r>
      <w:r w:rsidRPr="00980A00">
        <w:rPr>
          <w:rFonts w:eastAsia="Calibri"/>
        </w:rPr>
        <w:t xml:space="preserve">в электронном виде) расписки в получении заявления и приложенных </w:t>
      </w:r>
      <w:r w:rsidR="00045972" w:rsidRPr="00980A00">
        <w:rPr>
          <w:rFonts w:eastAsia="Calibri"/>
        </w:rPr>
        <w:br/>
      </w:r>
      <w:r w:rsidRPr="00980A00">
        <w:rPr>
          <w:rFonts w:eastAsia="Calibri"/>
        </w:rPr>
        <w:t>к нему документов</w:t>
      </w:r>
      <w:r w:rsidR="00AD2BB5" w:rsidRPr="00980A00">
        <w:rPr>
          <w:rFonts w:eastAsia="Calibri"/>
        </w:rPr>
        <w:t>.</w:t>
      </w:r>
    </w:p>
    <w:p w:rsidR="00CF76F9" w:rsidRPr="00980A00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80A00">
        <w:t>3.</w:t>
      </w:r>
      <w:r w:rsidR="00D34E65" w:rsidRPr="00980A00">
        <w:t>2.2</w:t>
      </w:r>
      <w:r w:rsidR="009C3057" w:rsidRPr="00980A00">
        <w:t>. Н</w:t>
      </w:r>
      <w:r w:rsidRPr="00980A00">
        <w:t>аправление межведомственных запросов в органы (организации), участвующие в предоставлении муниципальной услуги.</w:t>
      </w:r>
    </w:p>
    <w:p w:rsidR="00CF76F9" w:rsidRPr="00980A00" w:rsidRDefault="00D34E65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3.2.2</w:t>
      </w:r>
      <w:r w:rsidR="00CF76F9" w:rsidRPr="00980A00">
        <w:t>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CF76F9" w:rsidRPr="00980A00" w:rsidRDefault="00D34E65" w:rsidP="00045972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3.2.2</w:t>
      </w:r>
      <w:r w:rsidR="009C3057" w:rsidRPr="00980A00">
        <w:t>.2</w:t>
      </w:r>
      <w:r w:rsidR="00CF76F9" w:rsidRPr="00980A00">
        <w:t xml:space="preserve">. В течение 1 рабочего дня, следующего за днем регистрации заявления о выдаче разрешения на строительство, специалист уполномоченного органа осуществляет направление межведомственных запросов в государственные органы, органы местного самоуправления </w:t>
      </w:r>
      <w:r w:rsidR="00045972" w:rsidRPr="00980A00">
        <w:br/>
      </w:r>
      <w:r w:rsidR="00CF76F9" w:rsidRPr="00980A00">
        <w:t xml:space="preserve">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26" w:history="1">
        <w:r w:rsidR="00CF76F9" w:rsidRPr="00980A00">
          <w:t xml:space="preserve">пунктах </w:t>
        </w:r>
      </w:hyperlink>
      <w:r w:rsidR="009C3057" w:rsidRPr="00980A00">
        <w:t xml:space="preserve">2.6.2, 2.6.4 </w:t>
      </w:r>
      <w:r w:rsidR="00CF76F9" w:rsidRPr="00980A00">
        <w:t>административного регламента</w:t>
      </w:r>
      <w:r w:rsidR="009D2DA2" w:rsidRPr="00980A00">
        <w:t>,</w:t>
      </w:r>
      <w:r w:rsidR="009009E3" w:rsidRPr="00980A00">
        <w:t xml:space="preserve"> в случае, если заявитель не представил данные документы по собственной инициативе</w:t>
      </w:r>
      <w:r w:rsidR="00CF76F9" w:rsidRPr="00980A00">
        <w:t>.</w:t>
      </w:r>
    </w:p>
    <w:p w:rsidR="00CF0B57" w:rsidRPr="00980A00" w:rsidRDefault="00CF0B57" w:rsidP="00045972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В случае, если заявителем самостоятельно представлены все документы, предусмотренные пунктом </w:t>
      </w:r>
      <w:r w:rsidR="00AD2BB5" w:rsidRPr="00980A00">
        <w:t xml:space="preserve">2.6.2, 2.6.4 </w:t>
      </w:r>
      <w:r w:rsidRPr="00980A00">
        <w:t>административного 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CF76F9" w:rsidRPr="00980A00" w:rsidRDefault="00D34E65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3.2.2</w:t>
      </w:r>
      <w:r w:rsidR="009C3057" w:rsidRPr="00980A00">
        <w:t>.3</w:t>
      </w:r>
      <w:r w:rsidR="00CF76F9" w:rsidRPr="00980A00">
        <w:t xml:space="preserve">. Максимальный срок выполнения административной процедуры – 1 рабочий день со дня поступления заявления и документов специалисту </w:t>
      </w:r>
      <w:r w:rsidR="00CF76F9" w:rsidRPr="00980A00">
        <w:lastRenderedPageBreak/>
        <w:t>уполномоченного органа.</w:t>
      </w:r>
    </w:p>
    <w:p w:rsidR="00CF76F9" w:rsidRPr="00980A00" w:rsidRDefault="00D34E65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3.2.2</w:t>
      </w:r>
      <w:r w:rsidR="009C3057" w:rsidRPr="00980A00">
        <w:t>.4</w:t>
      </w:r>
      <w:r w:rsidR="00CF76F9" w:rsidRPr="00980A00">
        <w:t>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CF76F9" w:rsidRPr="00980A00" w:rsidRDefault="00D34E65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3.2.3</w:t>
      </w:r>
      <w:r w:rsidR="00CF76F9" w:rsidRPr="00980A00">
        <w:t xml:space="preserve">. Рассмотрение документов, в том числе полученных по межведомственным запросам; подготовка проекта </w:t>
      </w:r>
      <w:r w:rsidR="00E34A52" w:rsidRPr="00980A00">
        <w:t>разрешения на строительство</w:t>
      </w:r>
      <w:r w:rsidR="00CF76F9" w:rsidRPr="00980A00">
        <w:t xml:space="preserve"> (</w:t>
      </w:r>
      <w:r w:rsidR="00E34A52" w:rsidRPr="00980A00">
        <w:t xml:space="preserve">письма </w:t>
      </w:r>
      <w:r w:rsidR="00CF76F9" w:rsidRPr="00980A00">
        <w:t>об отказе в выдаче</w:t>
      </w:r>
      <w:r w:rsidR="009016E8" w:rsidRPr="00980A00">
        <w:t xml:space="preserve"> разрешения на строительство</w:t>
      </w:r>
      <w:r w:rsidR="00CF76F9" w:rsidRPr="00980A00">
        <w:t>).</w:t>
      </w:r>
    </w:p>
    <w:p w:rsidR="00CF76F9" w:rsidRPr="00980A00" w:rsidRDefault="00D34E65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3.2.3</w:t>
      </w:r>
      <w:r w:rsidR="00CF76F9" w:rsidRPr="00980A00">
        <w:t xml:space="preserve">.1. Основанием для начала административной процедуры является получение специалистом уполномоченного органа заявления </w:t>
      </w:r>
      <w:r w:rsidR="00CF76F9" w:rsidRPr="00980A00">
        <w:br/>
        <w:t>и документов, в том числе представленных в порядке межведомственного взаимодействия.</w:t>
      </w:r>
    </w:p>
    <w:p w:rsidR="00CF76F9" w:rsidRPr="00980A00" w:rsidRDefault="00D34E65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3.2.3</w:t>
      </w:r>
      <w:r w:rsidR="00CF76F9" w:rsidRPr="00980A00">
        <w:t>.2. Специалист уполномоченного органа в течение 1 рабочего дня осуществляет проверку представленной документации на предмет наличия либо отсутствия оснований для выда</w:t>
      </w:r>
      <w:r w:rsidR="005F112C" w:rsidRPr="00980A00">
        <w:t xml:space="preserve">чи разрешения </w:t>
      </w:r>
      <w:r w:rsidR="00045972" w:rsidRPr="00980A00">
        <w:br/>
      </w:r>
      <w:r w:rsidR="005F112C" w:rsidRPr="00980A00">
        <w:t>на строительство</w:t>
      </w:r>
      <w:r w:rsidR="00AC7318" w:rsidRPr="00980A00">
        <w:t xml:space="preserve"> </w:t>
      </w:r>
      <w:r w:rsidR="00CF76F9" w:rsidRPr="00980A00">
        <w:t>и оформляет проект решения о выдаче л</w:t>
      </w:r>
      <w:r w:rsidR="00AC7318" w:rsidRPr="00980A00">
        <w:t xml:space="preserve">ибо отказе </w:t>
      </w:r>
      <w:r w:rsidR="00045972" w:rsidRPr="00980A00">
        <w:br/>
      </w:r>
      <w:r w:rsidR="00AC7318" w:rsidRPr="00980A00">
        <w:t xml:space="preserve">в выдаче разрешения </w:t>
      </w:r>
      <w:r w:rsidR="00CF76F9" w:rsidRPr="00980A00">
        <w:t>на строительство.</w:t>
      </w:r>
    </w:p>
    <w:p w:rsidR="00CF76F9" w:rsidRPr="00980A00" w:rsidRDefault="00CF76F9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</w:t>
      </w:r>
      <w:r w:rsidR="00D34E65" w:rsidRPr="00980A00">
        <w:t>.2.3</w:t>
      </w:r>
      <w:r w:rsidRPr="00980A00">
        <w:t xml:space="preserve">.3. В случае если в процессе рассмотрения заявления о выдаче разрешения на строительство и представленной документации, выявляются основания для отказа в предоставлении муниципальной услуги, специалист уполномоченного органа подготавливает заявителю проект письма об отказе </w:t>
      </w:r>
      <w:r w:rsidR="005B3B8E" w:rsidRPr="00980A00">
        <w:t xml:space="preserve">в выдаче </w:t>
      </w:r>
      <w:r w:rsidRPr="00980A00">
        <w:t xml:space="preserve">с указанием причин в соответствии </w:t>
      </w:r>
      <w:r w:rsidR="00045972" w:rsidRPr="00980A00">
        <w:br/>
      </w:r>
      <w:r w:rsidRPr="00980A00">
        <w:t xml:space="preserve">с </w:t>
      </w:r>
      <w:hyperlink w:anchor="Par43" w:history="1">
        <w:r w:rsidRPr="00980A00">
          <w:t xml:space="preserve">пунктом </w:t>
        </w:r>
      </w:hyperlink>
      <w:r w:rsidRPr="00980A00">
        <w:t>2.8.2 административного регламента.</w:t>
      </w:r>
    </w:p>
    <w:p w:rsidR="00CF76F9" w:rsidRPr="00980A00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980A00">
        <w:t>3.2.3</w:t>
      </w:r>
      <w:r w:rsidR="00CF76F9" w:rsidRPr="00980A00">
        <w:t xml:space="preserve">.4. В случае если оснований для отказа в предоставлении муниципальной услуги не выявлено, специалист уполномоченного органа оформляет проект </w:t>
      </w:r>
      <w:r w:rsidR="00CA58F9" w:rsidRPr="00980A00">
        <w:t>разрешения</w:t>
      </w:r>
      <w:r w:rsidR="00CF76F9" w:rsidRPr="00980A00">
        <w:t xml:space="preserve"> на строительство и передает на подпись уполномоченному должностному лицу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045972" w:rsidRPr="00980A00">
        <w:rPr>
          <w:u w:val="single"/>
        </w:rPr>
        <w:t>.</w:t>
      </w:r>
    </w:p>
    <w:p w:rsidR="00CF76F9" w:rsidRPr="00980A00" w:rsidRDefault="00D34E65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980A00">
        <w:t>3.2.3</w:t>
      </w:r>
      <w:r w:rsidR="00CF76F9" w:rsidRPr="00980A00">
        <w:t>.5. Максимальный срок выполнения административной процедуры - 1 рабочий день с даты получения специалистом уполномоченного органа заявления и документов, в том числе представленных в порядке межведомственного взаимодействия</w:t>
      </w:r>
    </w:p>
    <w:p w:rsidR="00CF76F9" w:rsidRPr="00980A00" w:rsidRDefault="00D34E65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980A00">
        <w:t>3.2.3</w:t>
      </w:r>
      <w:r w:rsidR="00CF76F9" w:rsidRPr="00980A00">
        <w:t>.6.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строительство.</w:t>
      </w:r>
    </w:p>
    <w:p w:rsidR="00CF76F9" w:rsidRPr="00980A00" w:rsidRDefault="00D34E65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3.2.4</w:t>
      </w:r>
      <w:r w:rsidR="00CF76F9" w:rsidRPr="00980A00">
        <w:t xml:space="preserve">. </w:t>
      </w:r>
      <w:r w:rsidR="00BF2D98" w:rsidRPr="00980A00">
        <w:t xml:space="preserve">Подписание </w:t>
      </w:r>
      <w:r w:rsidR="007775D3" w:rsidRPr="00980A00">
        <w:t xml:space="preserve">проекта </w:t>
      </w:r>
      <w:r w:rsidR="00CF76F9" w:rsidRPr="00980A00">
        <w:t>разрешения на строительство</w:t>
      </w:r>
      <w:r w:rsidR="007775D3" w:rsidRPr="00980A00">
        <w:t xml:space="preserve"> (письма </w:t>
      </w:r>
      <w:r w:rsidR="00045972" w:rsidRPr="00980A00">
        <w:br/>
      </w:r>
      <w:r w:rsidR="007775D3" w:rsidRPr="00980A00">
        <w:t>об отказе в выдаче)</w:t>
      </w:r>
      <w:r w:rsidR="00CF76F9" w:rsidRPr="00980A00">
        <w:t>; выдача (направление) разрешения на строительство либо письма об отказе в выдаче разрешения на строительство.</w:t>
      </w:r>
    </w:p>
    <w:p w:rsidR="00CF76F9" w:rsidRPr="00980A00" w:rsidRDefault="00D34E65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3.2.4.1</w:t>
      </w:r>
      <w:r w:rsidR="00CF76F9" w:rsidRPr="00980A00">
        <w:t xml:space="preserve">. Основанием для начала административной процедуры является получение уполномоченным должностным лицом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88649C" w:rsidRPr="00980A00">
        <w:t xml:space="preserve"> </w:t>
      </w:r>
      <w:r w:rsidR="00CF76F9" w:rsidRPr="00980A00">
        <w:t>проекта разрешения</w:t>
      </w:r>
      <w:r w:rsidR="00CF76F9" w:rsidRPr="00980A00">
        <w:rPr>
          <w:i/>
        </w:rPr>
        <w:t xml:space="preserve"> </w:t>
      </w:r>
      <w:r w:rsidR="00CF76F9" w:rsidRPr="00980A00">
        <w:t>на строительство либо проекта письма об отказе в выдаче разрешения на строительство.</w:t>
      </w:r>
    </w:p>
    <w:p w:rsidR="00CF76F9" w:rsidRPr="00980A00" w:rsidRDefault="00D34E65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3.2.4</w:t>
      </w:r>
      <w:r w:rsidR="00CF76F9" w:rsidRPr="00980A00">
        <w:t xml:space="preserve">.2. Уполномоченное должностное лицо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88649C" w:rsidRPr="00980A00">
        <w:t xml:space="preserve"> </w:t>
      </w:r>
      <w:r w:rsidR="00CF76F9" w:rsidRPr="00980A00">
        <w:t>осуществляет подписание разрешения на строительство (письма об отказе</w:t>
      </w:r>
      <w:r w:rsidR="00D17B56" w:rsidRPr="00980A00">
        <w:t xml:space="preserve"> в выдаче</w:t>
      </w:r>
      <w:r w:rsidR="0088649C">
        <w:t xml:space="preserve"> разрешения </w:t>
      </w:r>
      <w:r w:rsidR="008540C0" w:rsidRPr="00980A00">
        <w:t>на строительство</w:t>
      </w:r>
      <w:r w:rsidR="00045972" w:rsidRPr="00980A00">
        <w:t>).</w:t>
      </w:r>
    </w:p>
    <w:p w:rsidR="00CF76F9" w:rsidRPr="00980A00" w:rsidRDefault="009949C4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3.2.4</w:t>
      </w:r>
      <w:r w:rsidR="00CF76F9" w:rsidRPr="00980A00">
        <w:t xml:space="preserve">.3. В день подписания разрешения на строительство (письма </w:t>
      </w:r>
      <w:r w:rsidR="00045972" w:rsidRPr="00980A00">
        <w:br/>
      </w:r>
      <w:r w:rsidR="00CF76F9" w:rsidRPr="00980A00">
        <w:t>об отказе</w:t>
      </w:r>
      <w:r w:rsidR="008540C0" w:rsidRPr="00980A00">
        <w:t xml:space="preserve"> в выдаче разрешения на строительство</w:t>
      </w:r>
      <w:r w:rsidR="00CF76F9" w:rsidRPr="00980A00">
        <w:t>) уполномоченное должностное лицо</w:t>
      </w:r>
      <w:r w:rsidR="00CF76F9" w:rsidRPr="00980A00">
        <w:rPr>
          <w:i/>
          <w:u w:val="single"/>
        </w:rPr>
        <w:t xml:space="preserve">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88649C" w:rsidRPr="00980A00">
        <w:t xml:space="preserve"> </w:t>
      </w:r>
      <w:r w:rsidR="00CF76F9" w:rsidRPr="00980A00">
        <w:t xml:space="preserve">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</w:t>
      </w:r>
      <w:r w:rsidR="00045972" w:rsidRPr="00980A00">
        <w:br/>
      </w:r>
      <w:r w:rsidR="00CF76F9" w:rsidRPr="00980A00">
        <w:t xml:space="preserve">в заявлении направляется заказным письмом. </w:t>
      </w:r>
    </w:p>
    <w:p w:rsidR="00CF76F9" w:rsidRPr="00980A00" w:rsidRDefault="00CF76F9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В случае поступления заявления через МФЦ уполномоченное должностное лицо</w:t>
      </w:r>
      <w:r w:rsidRPr="00980A00">
        <w:rPr>
          <w:i/>
          <w:u w:val="single"/>
        </w:rPr>
        <w:t xml:space="preserve">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88649C" w:rsidRPr="00980A00">
        <w:t xml:space="preserve"> </w:t>
      </w:r>
      <w:r w:rsidRPr="00980A00">
        <w:t>осуществляет передачу подписанного разрешения (письма об отказе</w:t>
      </w:r>
      <w:r w:rsidR="00E011EA" w:rsidRPr="00980A00">
        <w:t xml:space="preserve"> в выдаче</w:t>
      </w:r>
      <w:r w:rsidR="008540C0" w:rsidRPr="00980A00">
        <w:t xml:space="preserve"> разрешения на строительство</w:t>
      </w:r>
      <w:r w:rsidRPr="00980A00">
        <w:t xml:space="preserve">) в </w:t>
      </w:r>
      <w:r w:rsidRPr="00980A00">
        <w:lastRenderedPageBreak/>
        <w:t xml:space="preserve">МФЦ в день подписания указанного документа, </w:t>
      </w:r>
      <w:r w:rsidRPr="00980A00">
        <w:rPr>
          <w:rFonts w:eastAsia="Calibri"/>
        </w:rPr>
        <w:t>если иной способ получения не указан заявителем</w:t>
      </w:r>
      <w:r w:rsidRPr="00980A00">
        <w:t>.</w:t>
      </w:r>
    </w:p>
    <w:p w:rsidR="00CF76F9" w:rsidRPr="00980A00" w:rsidRDefault="00CF76F9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Вместе с письмом об отказе</w:t>
      </w:r>
      <w:r w:rsidR="00E011EA" w:rsidRPr="00980A00">
        <w:t xml:space="preserve"> в выдаче</w:t>
      </w:r>
      <w:r w:rsidR="008540C0" w:rsidRPr="00980A00">
        <w:t xml:space="preserve"> разрешения на строительство</w:t>
      </w:r>
      <w:r w:rsidRPr="00980A00">
        <w:t xml:space="preserve"> заявителю (его уполномоченному представителю) возвращаются все подлинни</w:t>
      </w:r>
      <w:r w:rsidR="005F112C" w:rsidRPr="00980A00">
        <w:t xml:space="preserve">ки представленных </w:t>
      </w:r>
      <w:r w:rsidRPr="00980A00">
        <w:t xml:space="preserve">им документов. В случае подачи заявителем </w:t>
      </w:r>
      <w:r w:rsidR="00045972" w:rsidRPr="00980A00">
        <w:br/>
      </w:r>
      <w:r w:rsidRPr="00980A00">
        <w:t xml:space="preserve">(его уполномоченным представителем) заявления о выдаче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</w:t>
      </w:r>
      <w:r w:rsidR="00E011EA" w:rsidRPr="00980A00">
        <w:t xml:space="preserve">в выдаче </w:t>
      </w:r>
      <w:r w:rsidRPr="00980A00">
        <w:t>не прикладываются.</w:t>
      </w:r>
    </w:p>
    <w:p w:rsidR="00CF76F9" w:rsidRPr="00980A00" w:rsidRDefault="009949C4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3.2.4</w:t>
      </w:r>
      <w:r w:rsidR="00CF76F9" w:rsidRPr="00980A00">
        <w:t>.4. Максимальный срок выполнения административной процедуры - 1 рабочий день с даты получения уполномоченным должностным лицом</w:t>
      </w:r>
      <w:r w:rsidR="00CF76F9" w:rsidRPr="00980A00">
        <w:rPr>
          <w:i/>
          <w:u w:val="single"/>
        </w:rPr>
        <w:t xml:space="preserve">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88649C">
        <w:rPr>
          <w:i/>
          <w:u w:val="single"/>
        </w:rPr>
        <w:t xml:space="preserve"> </w:t>
      </w:r>
      <w:r w:rsidR="00CF76F9" w:rsidRPr="00980A00">
        <w:t xml:space="preserve"> проекта разрешения</w:t>
      </w:r>
      <w:r w:rsidR="00CF76F9" w:rsidRPr="00980A00">
        <w:rPr>
          <w:i/>
        </w:rPr>
        <w:t xml:space="preserve"> </w:t>
      </w:r>
      <w:r w:rsidR="00CF76F9" w:rsidRPr="00980A00">
        <w:t>на строительство либо проекта письма об отказе в выдаче разрешения на строительство.</w:t>
      </w:r>
    </w:p>
    <w:p w:rsidR="00CF76F9" w:rsidRPr="00980A00" w:rsidRDefault="009949C4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980A00">
        <w:t>3.2.4</w:t>
      </w:r>
      <w:r w:rsidR="00CF76F9" w:rsidRPr="00980A00">
        <w:t>.5. Результатом выполнения административной процедуры является:</w:t>
      </w:r>
    </w:p>
    <w:p w:rsidR="00CF76F9" w:rsidRPr="00980A00" w:rsidRDefault="004E0C30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980A00">
        <w:t xml:space="preserve">- </w:t>
      </w:r>
      <w:r w:rsidR="00CF76F9" w:rsidRPr="00980A00">
        <w:t>направление (вручение) заявителю разрешения</w:t>
      </w:r>
      <w:r w:rsidR="00CF76F9" w:rsidRPr="00980A00">
        <w:rPr>
          <w:i/>
        </w:rPr>
        <w:t xml:space="preserve"> </w:t>
      </w:r>
      <w:r w:rsidR="00CF76F9" w:rsidRPr="00980A00">
        <w:t>на строительство либо письма об отказе в выдаче разрешения на строительство;</w:t>
      </w:r>
    </w:p>
    <w:p w:rsidR="00CF76F9" w:rsidRPr="00980A00" w:rsidRDefault="004E0C30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980A00">
        <w:t xml:space="preserve">- </w:t>
      </w:r>
      <w:r w:rsidR="00CF76F9" w:rsidRPr="00980A00">
        <w:t>направление в МФЦ разрешения</w:t>
      </w:r>
      <w:r w:rsidR="00CF76F9" w:rsidRPr="00980A00">
        <w:rPr>
          <w:i/>
        </w:rPr>
        <w:t xml:space="preserve"> </w:t>
      </w:r>
      <w:r w:rsidR="00CF76F9" w:rsidRPr="00980A00">
        <w:t xml:space="preserve">на строительство либо письма </w:t>
      </w:r>
      <w:r w:rsidR="00045972" w:rsidRPr="00980A00">
        <w:br/>
      </w:r>
      <w:r w:rsidR="00CF76F9" w:rsidRPr="00980A00">
        <w:t>об отказе в выдаче разрешения на строительство.</w:t>
      </w:r>
    </w:p>
    <w:p w:rsidR="00CF76F9" w:rsidRPr="00980A00" w:rsidRDefault="009949C4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rPr>
          <w:rFonts w:eastAsia="Calibri"/>
        </w:rPr>
        <w:t>3.2.5</w:t>
      </w:r>
      <w:r w:rsidR="00CF76F9" w:rsidRPr="00980A00">
        <w:rPr>
          <w:rFonts w:eastAsia="Calibri"/>
        </w:rPr>
        <w:t>. Последовательность выполнения административных процеду</w:t>
      </w:r>
      <w:r w:rsidR="00800FDF" w:rsidRPr="00980A00">
        <w:rPr>
          <w:rFonts w:eastAsia="Calibri"/>
        </w:rPr>
        <w:t xml:space="preserve">р при рассмотрении заявления о выдаче разрешения на строительство </w:t>
      </w:r>
      <w:r w:rsidR="00CF76F9" w:rsidRPr="00980A00">
        <w:rPr>
          <w:rFonts w:eastAsia="Calibri"/>
        </w:rPr>
        <w:t>указана в блок-схеме предоставления муниципальной услуги согласно приложению № 4 к настоящему административному регламенту</w:t>
      </w:r>
    </w:p>
    <w:p w:rsidR="009949C4" w:rsidRPr="00980A00" w:rsidRDefault="009949C4" w:rsidP="009949C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80A00">
        <w:t>3.3. Выполнение административных процедур при рассмотрении заявл</w:t>
      </w:r>
      <w:r w:rsidR="001518B6" w:rsidRPr="00980A00">
        <w:t>ения о продлении срока действия</w:t>
      </w:r>
      <w:r w:rsidRPr="00980A00">
        <w:t xml:space="preserve"> разрешения на строительство.</w:t>
      </w:r>
    </w:p>
    <w:p w:rsidR="00CF76F9" w:rsidRPr="00980A00" w:rsidRDefault="009949C4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3.3.1</w:t>
      </w:r>
      <w:r w:rsidR="00CF76F9" w:rsidRPr="00980A00">
        <w:t xml:space="preserve">. </w:t>
      </w:r>
      <w:r w:rsidR="00CF76F9" w:rsidRPr="00980A00">
        <w:rPr>
          <w:rFonts w:eastAsia="Calibri"/>
        </w:rPr>
        <w:t>Прием и регистрация заявления о продлении срока дейст</w:t>
      </w:r>
      <w:r w:rsidR="00045972" w:rsidRPr="00980A00">
        <w:rPr>
          <w:rFonts w:eastAsia="Calibri"/>
        </w:rPr>
        <w:t>вия разрешения на строительство</w:t>
      </w:r>
      <w:r w:rsidR="00CF76F9" w:rsidRPr="00980A00">
        <w:rPr>
          <w:rFonts w:eastAsia="Calibri"/>
        </w:rPr>
        <w:t xml:space="preserve"> и представляемых документов.</w:t>
      </w:r>
    </w:p>
    <w:p w:rsidR="00CF76F9" w:rsidRPr="00980A00" w:rsidRDefault="006C65C2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3.3</w:t>
      </w:r>
      <w:r w:rsidR="00CF76F9" w:rsidRPr="00980A00">
        <w:t>.1.</w:t>
      </w:r>
      <w:r w:rsidRPr="00980A00">
        <w:t>1.</w:t>
      </w:r>
      <w:r w:rsidR="00CF76F9" w:rsidRPr="00980A00">
        <w:t xml:space="preserve"> Основанием для начала административной процедуры является поступление в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88649C" w:rsidRPr="00980A00">
        <w:t xml:space="preserve"> </w:t>
      </w:r>
      <w:r w:rsidR="00CF76F9" w:rsidRPr="00980A00">
        <w:t>либо в МФЦ заявления о продлении срока действия разрешения на строительство.</w:t>
      </w:r>
    </w:p>
    <w:p w:rsidR="005F5CDB" w:rsidRPr="00980A00" w:rsidRDefault="005F5CDB" w:rsidP="005F5CDB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3.3.1.2. Должностными лицами, ответственными за прием заявлений, являются уполномоченные должностные лица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88649C">
        <w:t xml:space="preserve">, выполняющие функции </w:t>
      </w:r>
      <w:r w:rsidRPr="00980A00">
        <w:t>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получением.</w:t>
      </w:r>
    </w:p>
    <w:p w:rsidR="007F4F4D" w:rsidRPr="00980A00" w:rsidRDefault="007F4F4D" w:rsidP="007F4F4D">
      <w:pPr>
        <w:autoSpaceDE w:val="0"/>
        <w:autoSpaceDN w:val="0"/>
        <w:adjustRightInd w:val="0"/>
        <w:ind w:firstLine="720"/>
        <w:jc w:val="both"/>
      </w:pPr>
      <w:r w:rsidRPr="00980A00">
        <w:t>3.3.1.</w:t>
      </w:r>
      <w:r w:rsidR="005F5CDB" w:rsidRPr="00980A00">
        <w:t>3</w:t>
      </w:r>
      <w:r w:rsidRPr="00980A00">
        <w:t>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7F4F4D" w:rsidRPr="00980A00" w:rsidRDefault="007F4F4D" w:rsidP="007F4F4D">
      <w:pPr>
        <w:widowControl w:val="0"/>
        <w:autoSpaceDE w:val="0"/>
        <w:autoSpaceDN w:val="0"/>
        <w:adjustRightInd w:val="0"/>
        <w:ind w:firstLine="720"/>
        <w:jc w:val="both"/>
      </w:pPr>
      <w:r w:rsidRPr="00980A00"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D34933" w:rsidRPr="00980A00" w:rsidRDefault="006C65C2" w:rsidP="00A91988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rPr>
          <w:rFonts w:eastAsia="Calibri"/>
        </w:rPr>
        <w:t>3.3.1</w:t>
      </w:r>
      <w:r w:rsidR="00CF76F9" w:rsidRPr="00980A00">
        <w:rPr>
          <w:rFonts w:eastAsia="Calibri"/>
        </w:rPr>
        <w:t>.</w:t>
      </w:r>
      <w:r w:rsidR="005F5CDB" w:rsidRPr="00980A00">
        <w:rPr>
          <w:rFonts w:eastAsia="Calibri"/>
        </w:rPr>
        <w:t>4</w:t>
      </w:r>
      <w:r w:rsidR="00CF76F9" w:rsidRPr="00980A00">
        <w:rPr>
          <w:rFonts w:eastAsia="Calibri"/>
        </w:rPr>
        <w:t xml:space="preserve">. </w:t>
      </w:r>
      <w:r w:rsidR="00D34933" w:rsidRPr="00980A00"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D34933" w:rsidRPr="00980A00" w:rsidRDefault="00D34933" w:rsidP="00D34933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80A00">
        <w:rPr>
          <w:rFonts w:eastAsia="Calibri"/>
        </w:rPr>
        <w:t>В случае представления документов через МФЦ расписка выдается указанным МФЦ.</w:t>
      </w:r>
    </w:p>
    <w:p w:rsidR="00D34933" w:rsidRPr="00980A00" w:rsidRDefault="00D34933" w:rsidP="00D349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t xml:space="preserve">В случае направления заявления на оказание муниципальной услуги </w:t>
      </w:r>
      <w:r w:rsidRPr="00980A00">
        <w:br/>
        <w:t xml:space="preserve">в электронном виде, не заверенного электронной подписью, специалист уполномоченного органа, ответственный за формирование пакета документов </w:t>
      </w:r>
      <w:r w:rsidRPr="00980A00">
        <w:lastRenderedPageBreak/>
        <w:t>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5F5CDB" w:rsidRPr="00980A00" w:rsidRDefault="005F5CDB" w:rsidP="005F5CDB">
      <w:pPr>
        <w:widowControl w:val="0"/>
        <w:autoSpaceDE w:val="0"/>
        <w:autoSpaceDN w:val="0"/>
        <w:adjustRightInd w:val="0"/>
        <w:ind w:firstLine="720"/>
        <w:jc w:val="both"/>
      </w:pPr>
      <w:r w:rsidRPr="00980A00">
        <w:t xml:space="preserve">3.3.1.5.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 </w:t>
      </w:r>
    </w:p>
    <w:p w:rsidR="005F5CDB" w:rsidRPr="00980A00" w:rsidRDefault="005F5CDB" w:rsidP="005F5CDB">
      <w:pPr>
        <w:autoSpaceDE w:val="0"/>
        <w:autoSpaceDN w:val="0"/>
        <w:adjustRightInd w:val="0"/>
        <w:ind w:firstLine="720"/>
        <w:jc w:val="both"/>
      </w:pPr>
      <w:r w:rsidRPr="00980A00"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3 рабочих дней со дня их получения от заявителя.</w:t>
      </w:r>
    </w:p>
    <w:p w:rsidR="00CF76F9" w:rsidRPr="00980A00" w:rsidRDefault="006C65C2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>3.3.1</w:t>
      </w:r>
      <w:r w:rsidR="00CF76F9" w:rsidRPr="00980A00">
        <w:rPr>
          <w:rFonts w:eastAsia="Calibri"/>
        </w:rPr>
        <w:t>.</w:t>
      </w:r>
      <w:r w:rsidR="007F4F4D" w:rsidRPr="00980A00">
        <w:rPr>
          <w:rFonts w:eastAsia="Calibri"/>
        </w:rPr>
        <w:t>6</w:t>
      </w:r>
      <w:r w:rsidR="00CF76F9" w:rsidRPr="00980A00">
        <w:rPr>
          <w:rFonts w:eastAsia="Calibri"/>
        </w:rPr>
        <w:t xml:space="preserve">. В случае представления заявления через МФЦ срок </w:t>
      </w:r>
      <w:r w:rsidR="00974D38" w:rsidRPr="00980A00">
        <w:rPr>
          <w:rFonts w:eastAsia="Calibri"/>
        </w:rPr>
        <w:t xml:space="preserve">оформления </w:t>
      </w:r>
      <w:r w:rsidR="00F12AD6" w:rsidRPr="00980A00">
        <w:rPr>
          <w:rFonts w:eastAsia="Calibri"/>
        </w:rPr>
        <w:t>разрешения на строительство с отметкой о продлении</w:t>
      </w:r>
      <w:r w:rsidR="00CF76F9" w:rsidRPr="00980A00">
        <w:rPr>
          <w:rFonts w:eastAsia="Calibri"/>
        </w:rPr>
        <w:t xml:space="preserve"> срока </w:t>
      </w:r>
      <w:r w:rsidR="00F12AD6" w:rsidRPr="00980A00">
        <w:rPr>
          <w:rFonts w:eastAsia="Calibri"/>
        </w:rPr>
        <w:t xml:space="preserve">его </w:t>
      </w:r>
      <w:r w:rsidR="00CF76F9" w:rsidRPr="00980A00">
        <w:rPr>
          <w:rFonts w:eastAsia="Calibri"/>
        </w:rPr>
        <w:t>действия или об отказе</w:t>
      </w:r>
      <w:r w:rsidR="00F12AD6" w:rsidRPr="00980A00">
        <w:rPr>
          <w:rFonts w:eastAsia="Calibri"/>
        </w:rPr>
        <w:t xml:space="preserve"> в продлении разрешения на строительство</w:t>
      </w:r>
      <w:r w:rsidR="00CF76F9" w:rsidRPr="00980A00">
        <w:rPr>
          <w:rFonts w:eastAsia="Calibri"/>
        </w:rPr>
        <w:t xml:space="preserve"> исчисляется со дня регистрации заявления в МФЦ.</w:t>
      </w:r>
    </w:p>
    <w:p w:rsidR="00CF76F9" w:rsidRPr="00980A00" w:rsidRDefault="006C65C2" w:rsidP="00CF76F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>3.3.1</w:t>
      </w:r>
      <w:r w:rsidR="00CF76F9" w:rsidRPr="00980A00">
        <w:rPr>
          <w:rFonts w:eastAsia="Calibri"/>
        </w:rPr>
        <w:t>.</w:t>
      </w:r>
      <w:r w:rsidR="007F4F4D" w:rsidRPr="00980A00">
        <w:rPr>
          <w:rFonts w:eastAsia="Calibri"/>
        </w:rPr>
        <w:t>7</w:t>
      </w:r>
      <w:r w:rsidR="00CF76F9" w:rsidRPr="00980A00">
        <w:rPr>
          <w:rFonts w:eastAsia="Calibri"/>
        </w:rPr>
        <w:t>. Максимальный срок выполнения административной процедуры:</w:t>
      </w:r>
    </w:p>
    <w:p w:rsidR="00CF76F9" w:rsidRPr="00980A00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>- при личном приеме – не более 15 минут</w:t>
      </w:r>
    </w:p>
    <w:p w:rsidR="00CF76F9" w:rsidRPr="00980A00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 xml:space="preserve">- при поступлении заявления и документов по почте, электронной почте или через МФЦ – не более 1 дня со дня поступления </w:t>
      </w:r>
      <w:r w:rsidR="00665D6E" w:rsidRPr="00980A00">
        <w:rPr>
          <w:rFonts w:eastAsia="Calibri"/>
        </w:rPr>
        <w:br/>
      </w:r>
      <w:r w:rsidRPr="00980A00">
        <w:rPr>
          <w:rFonts w:eastAsia="Calibri"/>
        </w:rPr>
        <w:t xml:space="preserve">в уполномоченный орган </w:t>
      </w:r>
    </w:p>
    <w:p w:rsidR="00CF76F9" w:rsidRPr="00980A00" w:rsidRDefault="006C65C2" w:rsidP="00CF76F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>3.3.1</w:t>
      </w:r>
      <w:r w:rsidR="00CF76F9" w:rsidRPr="00980A00">
        <w:rPr>
          <w:rFonts w:eastAsia="Calibri"/>
        </w:rPr>
        <w:t>.</w:t>
      </w:r>
      <w:r w:rsidR="007F4F4D" w:rsidRPr="00980A00">
        <w:rPr>
          <w:rFonts w:eastAsia="Calibri"/>
        </w:rPr>
        <w:t>8</w:t>
      </w:r>
      <w:r w:rsidR="00CF76F9" w:rsidRPr="00980A00">
        <w:rPr>
          <w:rFonts w:eastAsia="Calibri"/>
        </w:rPr>
        <w:t xml:space="preserve">. Результатом выполнения административной процедуры является прием и регистрация заявления, выдача (направление </w:t>
      </w:r>
      <w:r w:rsidR="00665D6E" w:rsidRPr="00980A00">
        <w:rPr>
          <w:rFonts w:eastAsia="Calibri"/>
        </w:rPr>
        <w:br/>
      </w:r>
      <w:r w:rsidR="00CF76F9" w:rsidRPr="00980A00">
        <w:rPr>
          <w:rFonts w:eastAsia="Calibri"/>
        </w:rPr>
        <w:t xml:space="preserve">в электронном виде) расписки в получении заявления и приложенных </w:t>
      </w:r>
      <w:r w:rsidR="00665D6E" w:rsidRPr="00980A00">
        <w:rPr>
          <w:rFonts w:eastAsia="Calibri"/>
        </w:rPr>
        <w:br/>
      </w:r>
      <w:r w:rsidR="00CF76F9" w:rsidRPr="00980A00">
        <w:rPr>
          <w:rFonts w:eastAsia="Calibri"/>
        </w:rPr>
        <w:t>к нему документов</w:t>
      </w:r>
      <w:r w:rsidR="00665D6E" w:rsidRPr="00980A00">
        <w:rPr>
          <w:rFonts w:eastAsia="Calibri"/>
        </w:rPr>
        <w:t>.</w:t>
      </w:r>
    </w:p>
    <w:p w:rsidR="00CF76F9" w:rsidRPr="00980A00" w:rsidRDefault="006C65C2" w:rsidP="004D5702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3.3.2</w:t>
      </w:r>
      <w:r w:rsidR="00CF76F9" w:rsidRPr="00980A00">
        <w:t>.</w:t>
      </w:r>
      <w:r w:rsidR="001828D6" w:rsidRPr="00980A00">
        <w:t> </w:t>
      </w:r>
      <w:r w:rsidR="00E34A52" w:rsidRPr="00980A00">
        <w:rPr>
          <w:rFonts w:eastAsia="Calibri"/>
          <w:lang w:eastAsia="en-US"/>
        </w:rPr>
        <w:t>П</w:t>
      </w:r>
      <w:r w:rsidR="004D5702" w:rsidRPr="00980A00">
        <w:rPr>
          <w:rFonts w:eastAsia="Calibri"/>
          <w:lang w:eastAsia="en-US"/>
        </w:rPr>
        <w:t>роверка действительности начала строительства, реконструкции</w:t>
      </w:r>
      <w:r w:rsidR="001828D6" w:rsidRPr="00980A00">
        <w:rPr>
          <w:rFonts w:eastAsia="Calibri"/>
          <w:lang w:eastAsia="en-US"/>
        </w:rPr>
        <w:t xml:space="preserve"> </w:t>
      </w:r>
      <w:r w:rsidR="004D5702" w:rsidRPr="00980A00">
        <w:rPr>
          <w:rFonts w:eastAsia="Calibri"/>
          <w:lang w:eastAsia="en-US"/>
        </w:rPr>
        <w:t xml:space="preserve">объекта капитального строительства по действующему разрешению, оформление </w:t>
      </w:r>
      <w:r w:rsidR="001828D6" w:rsidRPr="00980A00">
        <w:rPr>
          <w:rFonts w:eastAsia="Calibri"/>
          <w:lang w:eastAsia="en-US"/>
        </w:rPr>
        <w:t xml:space="preserve">разрешения на строительство с отметкой </w:t>
      </w:r>
      <w:r w:rsidR="00665D6E" w:rsidRPr="00980A00">
        <w:rPr>
          <w:rFonts w:eastAsia="Calibri"/>
          <w:lang w:eastAsia="en-US"/>
        </w:rPr>
        <w:br/>
      </w:r>
      <w:r w:rsidR="001828D6" w:rsidRPr="00980A00">
        <w:rPr>
          <w:rFonts w:eastAsia="Calibri"/>
          <w:lang w:eastAsia="en-US"/>
        </w:rPr>
        <w:t>о продлении</w:t>
      </w:r>
      <w:r w:rsidR="00E4043E" w:rsidRPr="00980A00">
        <w:rPr>
          <w:rFonts w:eastAsia="Calibri"/>
          <w:lang w:eastAsia="en-US"/>
        </w:rPr>
        <w:t xml:space="preserve"> либо </w:t>
      </w:r>
      <w:r w:rsidR="008540C0" w:rsidRPr="00980A00">
        <w:rPr>
          <w:rFonts w:eastAsia="Calibri"/>
          <w:lang w:eastAsia="en-US"/>
        </w:rPr>
        <w:t xml:space="preserve">письма </w:t>
      </w:r>
      <w:r w:rsidR="00E4043E" w:rsidRPr="00980A00">
        <w:rPr>
          <w:rFonts w:eastAsia="Calibri"/>
          <w:lang w:eastAsia="en-US"/>
        </w:rPr>
        <w:t>о продлении (</w:t>
      </w:r>
      <w:r w:rsidR="004D5702" w:rsidRPr="00980A00">
        <w:rPr>
          <w:rFonts w:eastAsia="Calibri"/>
          <w:lang w:eastAsia="en-US"/>
        </w:rPr>
        <w:t xml:space="preserve">письма об отказе </w:t>
      </w:r>
      <w:r w:rsidR="00E4043E" w:rsidRPr="00980A00">
        <w:rPr>
          <w:rFonts w:eastAsia="Calibri"/>
          <w:lang w:eastAsia="en-US"/>
        </w:rPr>
        <w:br/>
      </w:r>
      <w:r w:rsidR="004D5702" w:rsidRPr="00980A00">
        <w:rPr>
          <w:rFonts w:eastAsia="Calibri"/>
          <w:lang w:eastAsia="en-US"/>
        </w:rPr>
        <w:t xml:space="preserve">в продлении) срока </w:t>
      </w:r>
      <w:r w:rsidR="001828D6" w:rsidRPr="00980A00">
        <w:rPr>
          <w:rFonts w:eastAsia="Calibri"/>
          <w:lang w:eastAsia="en-US"/>
        </w:rPr>
        <w:t xml:space="preserve">его </w:t>
      </w:r>
      <w:r w:rsidR="004D5702" w:rsidRPr="00980A00">
        <w:rPr>
          <w:rFonts w:eastAsia="Calibri"/>
          <w:lang w:eastAsia="en-US"/>
        </w:rPr>
        <w:t>действия</w:t>
      </w:r>
      <w:r w:rsidR="008E352B" w:rsidRPr="00980A00">
        <w:t>.</w:t>
      </w:r>
    </w:p>
    <w:p w:rsidR="00CF76F9" w:rsidRPr="00980A00" w:rsidRDefault="006C65C2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3.3.2</w:t>
      </w:r>
      <w:r w:rsidR="00CF76F9" w:rsidRPr="00980A00">
        <w:t>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CF76F9" w:rsidRPr="00980A00" w:rsidRDefault="006C65C2" w:rsidP="00840C2B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3.3.2</w:t>
      </w:r>
      <w:r w:rsidR="00CF76F9" w:rsidRPr="00980A00">
        <w:t>.2. Специалист уполномоченного органа осуществляет</w:t>
      </w:r>
      <w:r w:rsidR="00840C2B" w:rsidRPr="00980A00">
        <w:t xml:space="preserve"> </w:t>
      </w:r>
      <w:r w:rsidR="00CF76F9" w:rsidRPr="00980A00">
        <w:rPr>
          <w:rFonts w:eastAsia="Calibri"/>
          <w:lang w:eastAsia="en-US"/>
        </w:rPr>
        <w:t>проверку действительности начал</w:t>
      </w:r>
      <w:r w:rsidR="00AC28A8" w:rsidRPr="00980A00">
        <w:rPr>
          <w:rFonts w:eastAsia="Calibri"/>
          <w:lang w:eastAsia="en-US"/>
        </w:rPr>
        <w:t xml:space="preserve">а строительства, реконструкции </w:t>
      </w:r>
      <w:r w:rsidR="00CF76F9" w:rsidRPr="00980A00">
        <w:rPr>
          <w:rFonts w:eastAsia="Calibri"/>
          <w:lang w:eastAsia="en-US"/>
        </w:rPr>
        <w:t>объекта капитального строительства по действующему разрешению.</w:t>
      </w:r>
    </w:p>
    <w:p w:rsidR="00CF76F9" w:rsidRPr="00980A00" w:rsidRDefault="006C65C2" w:rsidP="008E352B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3.3.2</w:t>
      </w:r>
      <w:r w:rsidR="00CF76F9" w:rsidRPr="00980A00">
        <w:t>.3. В случае наличия оснований для отказа в продлении срока действия разрешения на строительство специалист уполномоченного органа осуществляет подготовку проекта письма об отк</w:t>
      </w:r>
      <w:r w:rsidR="008E352B" w:rsidRPr="00980A00">
        <w:t xml:space="preserve">азе в продлении срока действия </w:t>
      </w:r>
      <w:r w:rsidR="00CF76F9" w:rsidRPr="00980A00">
        <w:t xml:space="preserve">разрешения на строительство с указанием причин </w:t>
      </w:r>
      <w:r w:rsidR="008E352B" w:rsidRPr="00980A00">
        <w:br/>
      </w:r>
      <w:r w:rsidR="00CF76F9" w:rsidRPr="00980A00">
        <w:t>в соответствии с пунктом 2.8.3 административного регламента.</w:t>
      </w:r>
    </w:p>
    <w:p w:rsidR="00CF76F9" w:rsidRPr="00980A00" w:rsidRDefault="006C65C2" w:rsidP="008F49B7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980A00">
        <w:t>3.3.2</w:t>
      </w:r>
      <w:r w:rsidR="00CF76F9" w:rsidRPr="00980A00">
        <w:t xml:space="preserve">.4. В случае если оснований для отказа в продлении срока действия разрешения на строительство не выявлено, специалист уполномоченного органа </w:t>
      </w:r>
      <w:r w:rsidR="006805CB" w:rsidRPr="00980A00">
        <w:t>проставляет</w:t>
      </w:r>
      <w:r w:rsidR="00FD3466" w:rsidRPr="00980A00">
        <w:t xml:space="preserve"> отметку</w:t>
      </w:r>
      <w:r w:rsidR="00B3294D" w:rsidRPr="00980A00">
        <w:t xml:space="preserve"> </w:t>
      </w:r>
      <w:r w:rsidR="009F3DF4" w:rsidRPr="00980A00">
        <w:t xml:space="preserve">в разрешении </w:t>
      </w:r>
      <w:r w:rsidR="00FD3466" w:rsidRPr="00980A00">
        <w:br/>
      </w:r>
      <w:r w:rsidR="009F3DF4" w:rsidRPr="00980A00">
        <w:t xml:space="preserve">на строительство </w:t>
      </w:r>
      <w:r w:rsidR="00B3294D" w:rsidRPr="00980A00">
        <w:t>с указанием</w:t>
      </w:r>
      <w:r w:rsidR="003A5460" w:rsidRPr="00980A00">
        <w:t xml:space="preserve"> </w:t>
      </w:r>
      <w:r w:rsidR="00B3294D" w:rsidRPr="00980A00">
        <w:t>даты продления его действия</w:t>
      </w:r>
      <w:r w:rsidR="001F27D5" w:rsidRPr="00980A00">
        <w:t xml:space="preserve"> (</w:t>
      </w:r>
      <w:r w:rsidR="001518B6" w:rsidRPr="00980A00">
        <w:t xml:space="preserve">в случае представления заявителем оригинального экземпляра разрешения на строительство) либо </w:t>
      </w:r>
      <w:r w:rsidR="00FD3466" w:rsidRPr="00980A00">
        <w:t xml:space="preserve">осуществляет </w:t>
      </w:r>
      <w:r w:rsidR="00E92A2B" w:rsidRPr="00980A00">
        <w:t xml:space="preserve">подготовку проекта </w:t>
      </w:r>
      <w:r w:rsidR="008540C0" w:rsidRPr="00980A00">
        <w:t>письма</w:t>
      </w:r>
      <w:r w:rsidR="001518B6" w:rsidRPr="00980A00">
        <w:t xml:space="preserve"> </w:t>
      </w:r>
      <w:r w:rsidR="00FD3466" w:rsidRPr="00980A00">
        <w:br/>
      </w:r>
      <w:r w:rsidR="001518B6" w:rsidRPr="00980A00">
        <w:t>о продлении срока действия разрешения на стр</w:t>
      </w:r>
      <w:r w:rsidR="005548FF" w:rsidRPr="00980A00">
        <w:t>о</w:t>
      </w:r>
      <w:r w:rsidR="001518B6" w:rsidRPr="00980A00">
        <w:t>ительство</w:t>
      </w:r>
      <w:r w:rsidR="00B3294D" w:rsidRPr="00980A00">
        <w:t>.</w:t>
      </w:r>
    </w:p>
    <w:p w:rsidR="00CF76F9" w:rsidRPr="00980A00" w:rsidRDefault="006C65C2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3.3.2</w:t>
      </w:r>
      <w:r w:rsidR="00CF76F9" w:rsidRPr="00980A00">
        <w:t>.5. Максимальный срок выполнения административной процедуры – 7 рабочих дней со дня поступления заявления и документов специалисту уполномоченного органа.</w:t>
      </w:r>
    </w:p>
    <w:p w:rsidR="00CF76F9" w:rsidRPr="00980A00" w:rsidRDefault="006C65C2" w:rsidP="008F49B7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3.3.2</w:t>
      </w:r>
      <w:r w:rsidR="00CF76F9" w:rsidRPr="00980A00">
        <w:t>.6. Результатом выполнения административной процедуры является</w:t>
      </w:r>
      <w:r w:rsidR="00E64945" w:rsidRPr="00980A00">
        <w:t xml:space="preserve"> </w:t>
      </w:r>
      <w:r w:rsidR="00E64945" w:rsidRPr="00980A00">
        <w:lastRenderedPageBreak/>
        <w:t>п</w:t>
      </w:r>
      <w:r w:rsidR="00FD3466" w:rsidRPr="00980A00">
        <w:t>р</w:t>
      </w:r>
      <w:r w:rsidR="00E64945" w:rsidRPr="00980A00">
        <w:t>оста</w:t>
      </w:r>
      <w:r w:rsidR="00FD3466" w:rsidRPr="00980A00">
        <w:t>вление</w:t>
      </w:r>
      <w:r w:rsidR="00E64945" w:rsidRPr="00980A00">
        <w:t xml:space="preserve"> </w:t>
      </w:r>
      <w:r w:rsidR="00E30331" w:rsidRPr="00980A00">
        <w:t xml:space="preserve">отметки в разрешении на строительство </w:t>
      </w:r>
      <w:r w:rsidR="00FD3466" w:rsidRPr="00980A00">
        <w:br/>
      </w:r>
      <w:r w:rsidR="00E30331" w:rsidRPr="00980A00">
        <w:t>с указанием даты продления его действия</w:t>
      </w:r>
      <w:r w:rsidR="00CF76F9" w:rsidRPr="00980A00">
        <w:t xml:space="preserve"> </w:t>
      </w:r>
      <w:r w:rsidR="00E4043E" w:rsidRPr="00980A00">
        <w:rPr>
          <w:rFonts w:eastAsia="Calibri"/>
          <w:lang w:eastAsia="en-US"/>
        </w:rPr>
        <w:t xml:space="preserve">либо </w:t>
      </w:r>
      <w:r w:rsidR="002B4EAB" w:rsidRPr="00980A00">
        <w:rPr>
          <w:rFonts w:eastAsia="Calibri"/>
          <w:lang w:eastAsia="en-US"/>
        </w:rPr>
        <w:t xml:space="preserve">подготовка проекта </w:t>
      </w:r>
      <w:r w:rsidR="008540C0" w:rsidRPr="00980A00">
        <w:rPr>
          <w:rFonts w:eastAsia="Calibri"/>
          <w:lang w:eastAsia="en-US"/>
        </w:rPr>
        <w:t>письма</w:t>
      </w:r>
      <w:r w:rsidR="00E4043E" w:rsidRPr="00980A00">
        <w:rPr>
          <w:rFonts w:eastAsia="Calibri"/>
          <w:lang w:eastAsia="en-US"/>
        </w:rPr>
        <w:t xml:space="preserve"> о продлении</w:t>
      </w:r>
      <w:r w:rsidR="00CF76F9" w:rsidRPr="00980A00">
        <w:rPr>
          <w:rFonts w:eastAsia="Calibri"/>
          <w:lang w:eastAsia="en-US"/>
        </w:rPr>
        <w:t xml:space="preserve"> (</w:t>
      </w:r>
      <w:r w:rsidR="000A6679" w:rsidRPr="00980A00">
        <w:rPr>
          <w:rFonts w:eastAsia="Calibri"/>
          <w:lang w:eastAsia="en-US"/>
        </w:rPr>
        <w:t xml:space="preserve">письма об </w:t>
      </w:r>
      <w:r w:rsidR="00CF76F9" w:rsidRPr="00980A00">
        <w:rPr>
          <w:rFonts w:eastAsia="Calibri"/>
          <w:lang w:eastAsia="en-US"/>
        </w:rPr>
        <w:t>отказе в продлении) срока действия</w:t>
      </w:r>
      <w:r w:rsidR="002B4EAB" w:rsidRPr="00980A00">
        <w:t xml:space="preserve"> разрешения на строительство</w:t>
      </w:r>
      <w:r w:rsidR="001A1C2D" w:rsidRPr="00980A00">
        <w:t>.</w:t>
      </w:r>
    </w:p>
    <w:p w:rsidR="00CF76F9" w:rsidRPr="00980A00" w:rsidRDefault="0057204C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3.3.3</w:t>
      </w:r>
      <w:r w:rsidR="00CF76F9" w:rsidRPr="00980A00">
        <w:t xml:space="preserve">. </w:t>
      </w:r>
      <w:r w:rsidR="00A56147" w:rsidRPr="00980A00">
        <w:t xml:space="preserve">Подписание </w:t>
      </w:r>
      <w:r w:rsidR="008F49B7" w:rsidRPr="00980A00">
        <w:t xml:space="preserve">разрешения на строительство с отметкой </w:t>
      </w:r>
      <w:r w:rsidR="00FD3466" w:rsidRPr="00980A00">
        <w:br/>
      </w:r>
      <w:r w:rsidR="008F49B7" w:rsidRPr="00980A00">
        <w:t xml:space="preserve">о продлении </w:t>
      </w:r>
      <w:r w:rsidR="00E4043E" w:rsidRPr="00980A00">
        <w:t xml:space="preserve">либо </w:t>
      </w:r>
      <w:r w:rsidR="006C7415" w:rsidRPr="00980A00">
        <w:t xml:space="preserve">письма </w:t>
      </w:r>
      <w:r w:rsidR="00E4043E" w:rsidRPr="00980A00">
        <w:t>о продлении (</w:t>
      </w:r>
      <w:r w:rsidR="000A6679" w:rsidRPr="00980A00">
        <w:t xml:space="preserve">письма об </w:t>
      </w:r>
      <w:r w:rsidR="00CF76F9" w:rsidRPr="00980A00">
        <w:t xml:space="preserve">отказе в продлении) срока </w:t>
      </w:r>
      <w:r w:rsidR="008F49B7" w:rsidRPr="00980A00">
        <w:t xml:space="preserve">его </w:t>
      </w:r>
      <w:r w:rsidR="00CF76F9" w:rsidRPr="00980A00">
        <w:t>действия</w:t>
      </w:r>
      <w:r w:rsidR="00E61C0D" w:rsidRPr="00980A00">
        <w:t>; выдача (направле</w:t>
      </w:r>
      <w:r w:rsidR="008F49B7" w:rsidRPr="00980A00">
        <w:t xml:space="preserve">ние) разрешения на строительство </w:t>
      </w:r>
      <w:r w:rsidR="00FD3466" w:rsidRPr="00980A00">
        <w:br/>
      </w:r>
      <w:r w:rsidR="008F49B7" w:rsidRPr="00980A00">
        <w:t xml:space="preserve">с отметкой о продлении </w:t>
      </w:r>
      <w:r w:rsidR="00E4043E" w:rsidRPr="00980A00">
        <w:t xml:space="preserve">либо </w:t>
      </w:r>
      <w:r w:rsidR="008540C0" w:rsidRPr="00980A00">
        <w:t>письма</w:t>
      </w:r>
      <w:r w:rsidR="008E352B" w:rsidRPr="00980A00">
        <w:t xml:space="preserve"> о продле</w:t>
      </w:r>
      <w:r w:rsidR="00E4043E" w:rsidRPr="00980A00">
        <w:t>нии (</w:t>
      </w:r>
      <w:r w:rsidR="009B5856" w:rsidRPr="00980A00">
        <w:t xml:space="preserve">письма об отказе </w:t>
      </w:r>
      <w:r w:rsidR="00FD3466" w:rsidRPr="00980A00">
        <w:br/>
      </w:r>
      <w:r w:rsidR="009B5856" w:rsidRPr="00980A00">
        <w:t xml:space="preserve">в продлении) </w:t>
      </w:r>
      <w:r w:rsidR="008F49B7" w:rsidRPr="00980A00">
        <w:t>срока</w:t>
      </w:r>
      <w:r w:rsidR="009B5856" w:rsidRPr="00980A00">
        <w:t xml:space="preserve"> </w:t>
      </w:r>
      <w:r w:rsidR="00BD1024" w:rsidRPr="00980A00">
        <w:t xml:space="preserve">его </w:t>
      </w:r>
      <w:r w:rsidR="009B5856" w:rsidRPr="00980A00">
        <w:t>действия.</w:t>
      </w:r>
    </w:p>
    <w:p w:rsidR="00CF76F9" w:rsidRPr="00980A00" w:rsidRDefault="0057204C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3.3.3</w:t>
      </w:r>
      <w:r w:rsidR="00CF76F9" w:rsidRPr="00980A00">
        <w:t xml:space="preserve">.1. Основанием для начала административной процедуры является получение уполномоченным должностным лицом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88649C" w:rsidRPr="00980A00">
        <w:t xml:space="preserve"> </w:t>
      </w:r>
      <w:r w:rsidR="00EB6426" w:rsidRPr="00980A00">
        <w:t>разрешения на строительство</w:t>
      </w:r>
      <w:r w:rsidR="000A6679" w:rsidRPr="00980A00">
        <w:t xml:space="preserve"> с </w:t>
      </w:r>
      <w:r w:rsidR="006C7415" w:rsidRPr="00980A00">
        <w:t xml:space="preserve">отметкой о </w:t>
      </w:r>
      <w:r w:rsidR="00CF76F9" w:rsidRPr="00980A00">
        <w:t>срок</w:t>
      </w:r>
      <w:r w:rsidR="009A489D" w:rsidRPr="00980A00">
        <w:t>е</w:t>
      </w:r>
      <w:r w:rsidR="00CF76F9" w:rsidRPr="00980A00">
        <w:t xml:space="preserve"> </w:t>
      </w:r>
      <w:r w:rsidR="000A6679" w:rsidRPr="00980A00">
        <w:t xml:space="preserve">продления его </w:t>
      </w:r>
      <w:r w:rsidR="00CF76F9" w:rsidRPr="00980A00">
        <w:t>действи</w:t>
      </w:r>
      <w:r w:rsidR="000A6679" w:rsidRPr="00980A00">
        <w:t xml:space="preserve">я </w:t>
      </w:r>
      <w:r w:rsidR="00CF76F9" w:rsidRPr="00980A00">
        <w:t xml:space="preserve">либо проекта </w:t>
      </w:r>
      <w:r w:rsidR="008540C0" w:rsidRPr="00980A00">
        <w:t>письма</w:t>
      </w:r>
      <w:r w:rsidR="00E4043E" w:rsidRPr="00980A00">
        <w:t xml:space="preserve"> о продлении (</w:t>
      </w:r>
      <w:r w:rsidR="00CF76F9" w:rsidRPr="00980A00">
        <w:t>письма об отказе в продлении</w:t>
      </w:r>
      <w:r w:rsidR="00E4043E" w:rsidRPr="00980A00">
        <w:t>)</w:t>
      </w:r>
      <w:r w:rsidR="00CF76F9" w:rsidRPr="00980A00">
        <w:t xml:space="preserve"> срока действия разрешения на строительство.</w:t>
      </w:r>
    </w:p>
    <w:p w:rsidR="00CF76F9" w:rsidRPr="00980A00" w:rsidRDefault="0057204C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3.3.3</w:t>
      </w:r>
      <w:r w:rsidR="00CF76F9" w:rsidRPr="00980A00">
        <w:t xml:space="preserve">.2. Уполномоченное должностное лицо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88649C" w:rsidRPr="00980A00">
        <w:t xml:space="preserve"> </w:t>
      </w:r>
      <w:r w:rsidR="00CF76F9" w:rsidRPr="00980A00">
        <w:t xml:space="preserve">осуществляет подписание </w:t>
      </w:r>
      <w:r w:rsidR="00E011EA" w:rsidRPr="00980A00">
        <w:t>разрешения на строительство с отметкой о продлении</w:t>
      </w:r>
      <w:r w:rsidR="00CF76F9" w:rsidRPr="00980A00">
        <w:t xml:space="preserve"> срока </w:t>
      </w:r>
      <w:r w:rsidR="00A67B88" w:rsidRPr="00980A00">
        <w:t xml:space="preserve">его </w:t>
      </w:r>
      <w:r w:rsidR="00D91CDD" w:rsidRPr="00980A00">
        <w:t xml:space="preserve">действия </w:t>
      </w:r>
      <w:r w:rsidR="00E4043E" w:rsidRPr="00980A00">
        <w:t xml:space="preserve">либо </w:t>
      </w:r>
      <w:r w:rsidR="008540C0" w:rsidRPr="00980A00">
        <w:t>письма</w:t>
      </w:r>
      <w:r w:rsidR="00E4043E" w:rsidRPr="00980A00">
        <w:t xml:space="preserve"> о продлении (</w:t>
      </w:r>
      <w:r w:rsidR="00CF76F9" w:rsidRPr="00980A00">
        <w:t>письма об отказе</w:t>
      </w:r>
      <w:r w:rsidR="004E4B7B" w:rsidRPr="00980A00">
        <w:t xml:space="preserve"> в продлении</w:t>
      </w:r>
      <w:r w:rsidR="001379CE" w:rsidRPr="00980A00">
        <w:t>) в течение</w:t>
      </w:r>
      <w:r w:rsidR="00CF76F9" w:rsidRPr="00980A00">
        <w:t xml:space="preserve"> 2 рабочих дней со дня по</w:t>
      </w:r>
      <w:r w:rsidR="008E352B" w:rsidRPr="00980A00">
        <w:t>ступления указанных документов.</w:t>
      </w:r>
    </w:p>
    <w:p w:rsidR="00CF76F9" w:rsidRPr="00980A00" w:rsidRDefault="0057204C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3.3.3</w:t>
      </w:r>
      <w:r w:rsidR="00CF76F9" w:rsidRPr="00980A00">
        <w:t xml:space="preserve">.3. В течение 1 рабочего дня, следующего за днем подписания </w:t>
      </w:r>
      <w:r w:rsidR="00E011EA" w:rsidRPr="00980A00">
        <w:t>разрешения на строительство с отметкой о продлении</w:t>
      </w:r>
      <w:r w:rsidR="00CF76F9" w:rsidRPr="00980A00">
        <w:t xml:space="preserve"> </w:t>
      </w:r>
      <w:r w:rsidR="00E4043E" w:rsidRPr="00980A00">
        <w:t xml:space="preserve">либо </w:t>
      </w:r>
      <w:r w:rsidR="008540C0" w:rsidRPr="00980A00">
        <w:t>письма</w:t>
      </w:r>
      <w:r w:rsidR="00E4043E" w:rsidRPr="00980A00">
        <w:t xml:space="preserve"> </w:t>
      </w:r>
      <w:r w:rsidR="008540C0" w:rsidRPr="00980A00">
        <w:br/>
      </w:r>
      <w:r w:rsidR="00E4043E" w:rsidRPr="00980A00">
        <w:t>о продлении (</w:t>
      </w:r>
      <w:r w:rsidR="005F112C" w:rsidRPr="00980A00">
        <w:t xml:space="preserve">письма об отказе в продлении) </w:t>
      </w:r>
      <w:r w:rsidR="00CF76F9" w:rsidRPr="00980A00">
        <w:t>срока</w:t>
      </w:r>
      <w:r w:rsidR="005F112C" w:rsidRPr="00980A00">
        <w:t xml:space="preserve"> его</w:t>
      </w:r>
      <w:r w:rsidR="00CF76F9" w:rsidRPr="00980A00">
        <w:t xml:space="preserve"> действия</w:t>
      </w:r>
      <w:r w:rsidR="005F112C" w:rsidRPr="00980A00">
        <w:t>,</w:t>
      </w:r>
      <w:r w:rsidR="00CF76F9" w:rsidRPr="00980A00">
        <w:t xml:space="preserve"> уполномоченное должностное лицо</w:t>
      </w:r>
      <w:r w:rsidR="00CF76F9" w:rsidRPr="00980A00">
        <w:rPr>
          <w:i/>
          <w:u w:val="single"/>
        </w:rPr>
        <w:t xml:space="preserve">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88649C" w:rsidRPr="00980A00">
        <w:t xml:space="preserve"> </w:t>
      </w:r>
      <w:r w:rsidR="00CF76F9" w:rsidRPr="00980A00">
        <w:t>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</w:t>
      </w:r>
      <w:r w:rsidR="008E352B" w:rsidRPr="00980A00">
        <w:t xml:space="preserve"> направляется заказным письмом.</w:t>
      </w:r>
    </w:p>
    <w:p w:rsidR="00CF76F9" w:rsidRPr="00980A00" w:rsidRDefault="00CF76F9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В случае поступления заявления через МФЦ уполномоченное должностное лицо</w:t>
      </w:r>
      <w:r w:rsidRPr="00980A00">
        <w:rPr>
          <w:i/>
          <w:u w:val="single"/>
        </w:rPr>
        <w:t xml:space="preserve">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88649C" w:rsidRPr="00980A00">
        <w:t xml:space="preserve"> </w:t>
      </w:r>
      <w:r w:rsidRPr="00980A00">
        <w:t xml:space="preserve">осуществляет передачу подписанного </w:t>
      </w:r>
      <w:r w:rsidR="00B338E8" w:rsidRPr="00980A00">
        <w:t>разрешения на строительство с отметкой о</w:t>
      </w:r>
      <w:r w:rsidRPr="00980A00">
        <w:t xml:space="preserve"> </w:t>
      </w:r>
      <w:r w:rsidR="00B338E8" w:rsidRPr="00980A00">
        <w:t>продлении</w:t>
      </w:r>
      <w:r w:rsidR="004E4B7B" w:rsidRPr="00980A00">
        <w:t xml:space="preserve"> </w:t>
      </w:r>
      <w:r w:rsidR="00E4043E" w:rsidRPr="00980A00">
        <w:t xml:space="preserve">либо </w:t>
      </w:r>
      <w:r w:rsidR="008540C0" w:rsidRPr="00980A00">
        <w:t>письма</w:t>
      </w:r>
      <w:r w:rsidR="008E352B" w:rsidRPr="00980A00">
        <w:t xml:space="preserve"> о продлении</w:t>
      </w:r>
      <w:r w:rsidR="00E4043E" w:rsidRPr="00980A00">
        <w:t xml:space="preserve"> (</w:t>
      </w:r>
      <w:r w:rsidR="005F112C" w:rsidRPr="00980A00">
        <w:t xml:space="preserve">письма об отказе в продлении) </w:t>
      </w:r>
      <w:r w:rsidR="00B338E8" w:rsidRPr="00980A00">
        <w:t>срока его действия</w:t>
      </w:r>
      <w:r w:rsidR="004E4B7B" w:rsidRPr="00980A00">
        <w:t xml:space="preserve"> </w:t>
      </w:r>
      <w:r w:rsidRPr="00980A00">
        <w:t>в МФЦ в течение 1 р</w:t>
      </w:r>
      <w:r w:rsidR="008E352B" w:rsidRPr="00980A00">
        <w:t>абочего дня, следующего за днем</w:t>
      </w:r>
      <w:r w:rsidRPr="00980A00">
        <w:t xml:space="preserve"> подписания указанного документа, </w:t>
      </w:r>
      <w:r w:rsidRPr="00980A00">
        <w:rPr>
          <w:rFonts w:eastAsia="Calibri"/>
        </w:rPr>
        <w:t>если иной способ получения не указан заявителем</w:t>
      </w:r>
      <w:r w:rsidRPr="00980A00">
        <w:t>.</w:t>
      </w:r>
    </w:p>
    <w:p w:rsidR="00CF76F9" w:rsidRPr="00980A00" w:rsidRDefault="00CF76F9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Вместе с письмом об отказе </w:t>
      </w:r>
      <w:r w:rsidR="004E4B7B" w:rsidRPr="00980A00">
        <w:t xml:space="preserve">в продлении </w:t>
      </w:r>
      <w:r w:rsidRPr="00980A00">
        <w:t xml:space="preserve">заявителю </w:t>
      </w:r>
      <w:r w:rsidR="008E352B" w:rsidRPr="00980A00">
        <w:br/>
      </w:r>
      <w:r w:rsidRPr="00980A00">
        <w:t>(его уполномоченному представителю) возвращаются</w:t>
      </w:r>
      <w:r w:rsidR="004E4B7B" w:rsidRPr="00980A00">
        <w:t xml:space="preserve"> все подлинники представленных </w:t>
      </w:r>
      <w:r w:rsidRPr="00980A00">
        <w:t xml:space="preserve">им документов. В случае подачи заявителем </w:t>
      </w:r>
      <w:r w:rsidR="008E352B" w:rsidRPr="00980A00">
        <w:br/>
      </w:r>
      <w:r w:rsidRPr="00980A00">
        <w:t xml:space="preserve">(его уполномоченным представителем) заявления о продлении срока действия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</w:t>
      </w:r>
      <w:r w:rsidR="008E352B" w:rsidRPr="00980A00">
        <w:br/>
      </w:r>
      <w:r w:rsidR="00B338E8" w:rsidRPr="00980A00">
        <w:t xml:space="preserve">в продлении </w:t>
      </w:r>
      <w:r w:rsidRPr="00980A00">
        <w:t>не прикладываются.</w:t>
      </w:r>
    </w:p>
    <w:p w:rsidR="00CF76F9" w:rsidRPr="00980A00" w:rsidRDefault="0057204C" w:rsidP="00BD1024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3.3.3</w:t>
      </w:r>
      <w:r w:rsidR="00CF76F9" w:rsidRPr="00980A00">
        <w:t>.4. Максимальный срок выполнения административной процедуры - 3 рабочих дня с даты получения уполномоченным должностным лицом</w:t>
      </w:r>
      <w:r w:rsidR="00CF76F9" w:rsidRPr="00980A00">
        <w:rPr>
          <w:i/>
          <w:u w:val="single"/>
        </w:rPr>
        <w:t xml:space="preserve">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88649C" w:rsidRPr="00980A00">
        <w:t xml:space="preserve"> </w:t>
      </w:r>
      <w:r w:rsidR="00CF6136" w:rsidRPr="00980A00">
        <w:t>разрешения на строительство с отметкой о срок</w:t>
      </w:r>
      <w:r w:rsidR="009A489D" w:rsidRPr="00980A00">
        <w:t>е</w:t>
      </w:r>
      <w:r w:rsidR="00CF6136" w:rsidRPr="00980A00">
        <w:t xml:space="preserve"> продления его действия </w:t>
      </w:r>
      <w:r w:rsidR="00CF76F9" w:rsidRPr="00980A00">
        <w:t xml:space="preserve">либо проекта </w:t>
      </w:r>
      <w:r w:rsidR="008540C0" w:rsidRPr="00980A00">
        <w:t>письма</w:t>
      </w:r>
      <w:r w:rsidR="008E352B" w:rsidRPr="00980A00">
        <w:t xml:space="preserve"> о продлении </w:t>
      </w:r>
      <w:r w:rsidR="00E4043E" w:rsidRPr="00980A00">
        <w:t>(</w:t>
      </w:r>
      <w:r w:rsidR="008E352B" w:rsidRPr="00980A00">
        <w:t xml:space="preserve">письма </w:t>
      </w:r>
      <w:r w:rsidR="00BD1024" w:rsidRPr="00980A00">
        <w:br/>
      </w:r>
      <w:r w:rsidR="008E352B" w:rsidRPr="00980A00">
        <w:t xml:space="preserve">об отказе в </w:t>
      </w:r>
      <w:r w:rsidR="00CF76F9" w:rsidRPr="00980A00">
        <w:t>продлении</w:t>
      </w:r>
      <w:r w:rsidR="00E4043E" w:rsidRPr="00980A00">
        <w:t>)</w:t>
      </w:r>
      <w:r w:rsidR="00CF76F9" w:rsidRPr="00980A00">
        <w:t xml:space="preserve"> срока действия</w:t>
      </w:r>
      <w:r w:rsidR="00BD1024" w:rsidRPr="00980A00">
        <w:t xml:space="preserve"> разрешения на строительство</w:t>
      </w:r>
      <w:r w:rsidR="00CF76F9" w:rsidRPr="00980A00">
        <w:t>.</w:t>
      </w:r>
    </w:p>
    <w:p w:rsidR="00CF76F9" w:rsidRPr="00980A00" w:rsidRDefault="0057204C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980A00">
        <w:t>3.3.3</w:t>
      </w:r>
      <w:r w:rsidR="00CF76F9" w:rsidRPr="00980A00">
        <w:t>.5. Результатом выполнения административной процедуры является:</w:t>
      </w:r>
    </w:p>
    <w:p w:rsidR="00CF76F9" w:rsidRPr="00980A00" w:rsidRDefault="001A1C2D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980A00">
        <w:t xml:space="preserve">- </w:t>
      </w:r>
      <w:r w:rsidR="00CF76F9" w:rsidRPr="00980A00">
        <w:t xml:space="preserve">направление (вручение) заявителю </w:t>
      </w:r>
      <w:r w:rsidR="004E4B7B" w:rsidRPr="00980A00">
        <w:t xml:space="preserve">разрешения на строительство </w:t>
      </w:r>
      <w:r w:rsidR="008E352B" w:rsidRPr="00980A00">
        <w:br/>
      </w:r>
      <w:r w:rsidR="004E4B7B" w:rsidRPr="00980A00">
        <w:t xml:space="preserve">с </w:t>
      </w:r>
      <w:r w:rsidR="003906CE" w:rsidRPr="00980A00">
        <w:t>отметкой о продлении</w:t>
      </w:r>
      <w:r w:rsidR="00CF76F9" w:rsidRPr="00980A00">
        <w:t xml:space="preserve"> срока</w:t>
      </w:r>
      <w:r w:rsidR="004E4B7B" w:rsidRPr="00980A00">
        <w:t xml:space="preserve"> его</w:t>
      </w:r>
      <w:r w:rsidR="00CF76F9" w:rsidRPr="00980A00">
        <w:t xml:space="preserve"> действия либо </w:t>
      </w:r>
      <w:r w:rsidR="008540C0" w:rsidRPr="00980A00">
        <w:t>письма</w:t>
      </w:r>
      <w:r w:rsidR="00E4043E" w:rsidRPr="00980A00">
        <w:t xml:space="preserve"> о продлении (</w:t>
      </w:r>
      <w:r w:rsidR="00CF76F9" w:rsidRPr="00980A00">
        <w:t>письма об отказе в продлении</w:t>
      </w:r>
      <w:r w:rsidR="00E4043E" w:rsidRPr="00980A00">
        <w:t>) срока его действия</w:t>
      </w:r>
      <w:r w:rsidR="00CF76F9" w:rsidRPr="00980A00">
        <w:t>;</w:t>
      </w:r>
    </w:p>
    <w:p w:rsidR="00CF76F9" w:rsidRPr="00980A00" w:rsidRDefault="001A1C2D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980A00">
        <w:t xml:space="preserve">- </w:t>
      </w:r>
      <w:r w:rsidR="00CF76F9" w:rsidRPr="00980A00">
        <w:t xml:space="preserve">направление в МФЦ </w:t>
      </w:r>
      <w:r w:rsidR="004E4B7B" w:rsidRPr="00980A00">
        <w:t xml:space="preserve">разрешения на строительство с </w:t>
      </w:r>
      <w:r w:rsidR="00FF77F3" w:rsidRPr="00980A00">
        <w:t xml:space="preserve">отметкой </w:t>
      </w:r>
      <w:r w:rsidR="008E352B" w:rsidRPr="00980A00">
        <w:br/>
      </w:r>
      <w:r w:rsidR="00FF77F3" w:rsidRPr="00980A00">
        <w:t>о продлении</w:t>
      </w:r>
      <w:r w:rsidR="004E4B7B" w:rsidRPr="00980A00">
        <w:t xml:space="preserve"> срока его действия </w:t>
      </w:r>
      <w:r w:rsidR="00CF76F9" w:rsidRPr="00980A00">
        <w:t>либо</w:t>
      </w:r>
      <w:r w:rsidR="008E352B" w:rsidRPr="00980A00">
        <w:t xml:space="preserve"> </w:t>
      </w:r>
      <w:r w:rsidR="008540C0" w:rsidRPr="00980A00">
        <w:t xml:space="preserve">письма </w:t>
      </w:r>
      <w:r w:rsidR="008E352B" w:rsidRPr="00980A00">
        <w:t xml:space="preserve">о продлении </w:t>
      </w:r>
      <w:r w:rsidR="00286744" w:rsidRPr="00980A00">
        <w:t>(</w:t>
      </w:r>
      <w:r w:rsidR="00CF76F9" w:rsidRPr="00980A00">
        <w:t xml:space="preserve">письма </w:t>
      </w:r>
      <w:r w:rsidR="00D91CDD" w:rsidRPr="00980A00">
        <w:br/>
      </w:r>
      <w:r w:rsidR="00CF76F9" w:rsidRPr="00980A00">
        <w:t>об отказе в продлении</w:t>
      </w:r>
      <w:r w:rsidR="00286744" w:rsidRPr="00980A00">
        <w:t>) срока его действия</w:t>
      </w:r>
      <w:r w:rsidR="00CF76F9" w:rsidRPr="00980A00">
        <w:t>.</w:t>
      </w:r>
    </w:p>
    <w:p w:rsidR="00CF76F9" w:rsidRPr="00980A00" w:rsidRDefault="0057204C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>3.</w:t>
      </w:r>
      <w:r w:rsidR="00CB3703" w:rsidRPr="00980A00">
        <w:rPr>
          <w:rFonts w:eastAsia="Calibri"/>
        </w:rPr>
        <w:t>3.4</w:t>
      </w:r>
      <w:r w:rsidR="00CF76F9" w:rsidRPr="00980A00">
        <w:rPr>
          <w:rFonts w:eastAsia="Calibri"/>
        </w:rPr>
        <w:t>. Блок-схема предоставления муниципальной услуги приведена в приложении № 5 к административному регламенту.</w:t>
      </w:r>
    </w:p>
    <w:p w:rsidR="00673913" w:rsidRPr="00980A00" w:rsidRDefault="00673913" w:rsidP="002225E2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lastRenderedPageBreak/>
        <w:t>3.4</w:t>
      </w:r>
      <w:r w:rsidR="00CF76F9" w:rsidRPr="00980A00">
        <w:t>.</w:t>
      </w:r>
      <w:r w:rsidR="002225E2" w:rsidRPr="00980A00">
        <w:t xml:space="preserve"> Выполнение административных процедур при рассмотрении </w:t>
      </w:r>
      <w:r w:rsidR="002225E2" w:rsidRPr="00980A00">
        <w:rPr>
          <w:rFonts w:eastAsia="Calibri"/>
        </w:rPr>
        <w:t>уведомления</w:t>
      </w:r>
      <w:r w:rsidR="002225E2" w:rsidRPr="00980A00">
        <w:rPr>
          <w:spacing w:val="-2"/>
        </w:rPr>
        <w:t xml:space="preserve"> о</w:t>
      </w:r>
      <w:r w:rsidR="002225E2" w:rsidRPr="00980A00">
        <w:rPr>
          <w:rFonts w:eastAsia="Calibri"/>
        </w:rPr>
        <w:t xml:space="preserve"> </w:t>
      </w:r>
      <w:r w:rsidR="002225E2" w:rsidRPr="00980A00">
        <w:t>внесении изменений в разрешение на строительство</w:t>
      </w:r>
      <w:r w:rsidR="002225E2" w:rsidRPr="00980A00">
        <w:rPr>
          <w:spacing w:val="-2"/>
        </w:rPr>
        <w:t>.</w:t>
      </w:r>
      <w:r w:rsidR="002225E2" w:rsidRPr="00980A00">
        <w:t xml:space="preserve"> </w:t>
      </w:r>
    </w:p>
    <w:p w:rsidR="00CF76F9" w:rsidRPr="00980A00" w:rsidRDefault="002225E2" w:rsidP="001379CE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3.4.1. </w:t>
      </w:r>
      <w:r w:rsidR="00CF76F9" w:rsidRPr="00980A00">
        <w:t>П</w:t>
      </w:r>
      <w:r w:rsidR="00CF76F9" w:rsidRPr="00980A00">
        <w:rPr>
          <w:rFonts w:eastAsia="Calibri"/>
        </w:rPr>
        <w:t>рием и регистрация уведомления</w:t>
      </w:r>
      <w:r w:rsidR="00CF76F9" w:rsidRPr="00980A00">
        <w:rPr>
          <w:spacing w:val="-2"/>
        </w:rPr>
        <w:t xml:space="preserve"> о</w:t>
      </w:r>
      <w:r w:rsidR="00CF76F9" w:rsidRPr="00980A00">
        <w:rPr>
          <w:rFonts w:eastAsia="Calibri"/>
        </w:rPr>
        <w:t xml:space="preserve"> </w:t>
      </w:r>
      <w:r w:rsidR="00CF76F9" w:rsidRPr="00980A00">
        <w:t xml:space="preserve">внесении изменений </w:t>
      </w:r>
      <w:r w:rsidR="001379CE" w:rsidRPr="00980A00">
        <w:br/>
      </w:r>
      <w:r w:rsidR="00CF76F9" w:rsidRPr="00980A00">
        <w:t>в разрешение на строительство</w:t>
      </w:r>
      <w:r w:rsidR="00CF76F9" w:rsidRPr="00980A00">
        <w:rPr>
          <w:spacing w:val="-2"/>
        </w:rPr>
        <w:t>.</w:t>
      </w:r>
    </w:p>
    <w:p w:rsidR="00CF76F9" w:rsidRPr="00980A00" w:rsidRDefault="002225E2" w:rsidP="00CF76F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980A00">
        <w:t>3.4.1</w:t>
      </w:r>
      <w:r w:rsidR="00CF76F9" w:rsidRPr="00980A00">
        <w:t xml:space="preserve">.1. Основанием для начала административной процедуры является поступление в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88649C" w:rsidRPr="00980A00">
        <w:t xml:space="preserve"> </w:t>
      </w:r>
      <w:r w:rsidR="00CF76F9" w:rsidRPr="00980A00">
        <w:t>либо в МФЦ</w:t>
      </w:r>
      <w:r w:rsidR="00CF76F9" w:rsidRPr="00980A00">
        <w:rPr>
          <w:rFonts w:eastAsia="Calibri"/>
        </w:rPr>
        <w:t xml:space="preserve"> уведомления</w:t>
      </w:r>
      <w:r w:rsidR="00CF76F9" w:rsidRPr="00980A00">
        <w:rPr>
          <w:spacing w:val="-2"/>
        </w:rPr>
        <w:t xml:space="preserve"> о</w:t>
      </w:r>
      <w:r w:rsidR="00CF76F9" w:rsidRPr="00980A00">
        <w:rPr>
          <w:rFonts w:eastAsia="Calibri"/>
        </w:rPr>
        <w:t xml:space="preserve"> </w:t>
      </w:r>
      <w:r w:rsidR="00CF76F9" w:rsidRPr="00980A00">
        <w:t>внесении изменений в разрешение на строительство</w:t>
      </w:r>
      <w:r w:rsidR="00CF76F9" w:rsidRPr="00980A00">
        <w:rPr>
          <w:spacing w:val="-2"/>
        </w:rPr>
        <w:t>.</w:t>
      </w:r>
    </w:p>
    <w:p w:rsidR="005F5CDB" w:rsidRPr="00980A00" w:rsidRDefault="005F5CDB" w:rsidP="005F5CDB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 xml:space="preserve">3.4.1.2. Должностными лицами, ответственными за прием уведомлений, являются уполномоченные должностные лица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Pr="00980A00">
        <w:t>, выполняющие 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получением.</w:t>
      </w:r>
    </w:p>
    <w:p w:rsidR="007F4F4D" w:rsidRPr="00980A00" w:rsidRDefault="007F4F4D" w:rsidP="007F4F4D">
      <w:pPr>
        <w:autoSpaceDE w:val="0"/>
        <w:autoSpaceDN w:val="0"/>
        <w:adjustRightInd w:val="0"/>
        <w:ind w:firstLine="720"/>
        <w:jc w:val="both"/>
      </w:pPr>
      <w:r w:rsidRPr="00980A00">
        <w:t>3.4.1.</w:t>
      </w:r>
      <w:r w:rsidR="005F5CDB" w:rsidRPr="00980A00">
        <w:t>3</w:t>
      </w:r>
      <w:r w:rsidRPr="00980A00">
        <w:t>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7F4F4D" w:rsidRPr="00980A00" w:rsidRDefault="007F4F4D" w:rsidP="007F4F4D">
      <w:pPr>
        <w:widowControl w:val="0"/>
        <w:autoSpaceDE w:val="0"/>
        <w:autoSpaceDN w:val="0"/>
        <w:adjustRightInd w:val="0"/>
        <w:ind w:firstLine="720"/>
        <w:jc w:val="both"/>
      </w:pPr>
      <w:r w:rsidRPr="00980A00"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E200E5" w:rsidRPr="00980A00" w:rsidRDefault="002225E2" w:rsidP="00A91988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rPr>
          <w:rFonts w:eastAsia="Calibri"/>
        </w:rPr>
        <w:t>3.4.1</w:t>
      </w:r>
      <w:r w:rsidR="007F4F4D" w:rsidRPr="00980A00">
        <w:rPr>
          <w:rFonts w:eastAsia="Calibri"/>
        </w:rPr>
        <w:t>.</w:t>
      </w:r>
      <w:r w:rsidR="005F5CDB" w:rsidRPr="00980A00">
        <w:rPr>
          <w:rFonts w:eastAsia="Calibri"/>
        </w:rPr>
        <w:t>4</w:t>
      </w:r>
      <w:r w:rsidR="00CF76F9" w:rsidRPr="00980A00">
        <w:rPr>
          <w:rFonts w:eastAsia="Calibri"/>
        </w:rPr>
        <w:t xml:space="preserve">. </w:t>
      </w:r>
      <w:r w:rsidR="00E200E5" w:rsidRPr="00980A00"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E200E5" w:rsidRPr="00980A00" w:rsidRDefault="00E200E5" w:rsidP="00E200E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80A00">
        <w:rPr>
          <w:rFonts w:eastAsia="Calibri"/>
        </w:rPr>
        <w:t>В случае представления документов через МФЦ расписка выдается указанным МФЦ.</w:t>
      </w:r>
    </w:p>
    <w:p w:rsidR="00E200E5" w:rsidRPr="00980A00" w:rsidRDefault="00E200E5" w:rsidP="00E200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t xml:space="preserve">В случае направления заявления на оказание муниципальной услуги </w:t>
      </w:r>
      <w:r w:rsidRPr="00980A00"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5F5CDB" w:rsidRPr="00980A00" w:rsidRDefault="005F5CDB" w:rsidP="005F5CDB">
      <w:pPr>
        <w:widowControl w:val="0"/>
        <w:autoSpaceDE w:val="0"/>
        <w:autoSpaceDN w:val="0"/>
        <w:adjustRightInd w:val="0"/>
        <w:ind w:firstLine="720"/>
        <w:jc w:val="both"/>
      </w:pPr>
      <w:r w:rsidRPr="00980A00">
        <w:t xml:space="preserve">3.4.1.5.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 </w:t>
      </w:r>
    </w:p>
    <w:p w:rsidR="005F5CDB" w:rsidRPr="00980A00" w:rsidRDefault="005F5CDB" w:rsidP="005F5CDB">
      <w:pPr>
        <w:autoSpaceDE w:val="0"/>
        <w:autoSpaceDN w:val="0"/>
        <w:adjustRightInd w:val="0"/>
        <w:ind w:firstLine="720"/>
        <w:jc w:val="both"/>
      </w:pPr>
      <w:r w:rsidRPr="00980A00"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3 рабочих дней со дня их получения от заявителя.</w:t>
      </w:r>
    </w:p>
    <w:p w:rsidR="00CF76F9" w:rsidRPr="00980A00" w:rsidRDefault="002225E2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>3.4.1</w:t>
      </w:r>
      <w:r w:rsidR="007F4F4D" w:rsidRPr="00980A00">
        <w:rPr>
          <w:rFonts w:eastAsia="Calibri"/>
        </w:rPr>
        <w:t>.6</w:t>
      </w:r>
      <w:r w:rsidR="00CF76F9" w:rsidRPr="00980A00">
        <w:rPr>
          <w:rFonts w:eastAsia="Calibri"/>
        </w:rPr>
        <w:t xml:space="preserve">. В случае представления уведомления через МФЦ срок принятия решения </w:t>
      </w:r>
      <w:r w:rsidR="00CF76F9" w:rsidRPr="00980A00">
        <w:rPr>
          <w:spacing w:val="-2"/>
        </w:rPr>
        <w:t>о внесении изменений в разрешение на строительство</w:t>
      </w:r>
      <w:r w:rsidR="00CF76F9" w:rsidRPr="00980A00">
        <w:rPr>
          <w:rFonts w:eastAsia="Calibri"/>
        </w:rPr>
        <w:t xml:space="preserve"> или об отказе во внесении изменений в разрешение на строительство исчисляется со дня регистрации заявления в МФЦ.</w:t>
      </w:r>
    </w:p>
    <w:p w:rsidR="00CF76F9" w:rsidRPr="00980A00" w:rsidRDefault="002225E2" w:rsidP="00CF76F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>3.4.1</w:t>
      </w:r>
      <w:r w:rsidR="007F4F4D" w:rsidRPr="00980A00">
        <w:rPr>
          <w:rFonts w:eastAsia="Calibri"/>
        </w:rPr>
        <w:t>.7</w:t>
      </w:r>
      <w:r w:rsidR="00CF76F9" w:rsidRPr="00980A00">
        <w:rPr>
          <w:rFonts w:eastAsia="Calibri"/>
        </w:rPr>
        <w:t>. Максимальный срок выполнения административной процедуры:</w:t>
      </w:r>
    </w:p>
    <w:p w:rsidR="00CF76F9" w:rsidRPr="00980A00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>- при личном приеме – не более 15 минут</w:t>
      </w:r>
    </w:p>
    <w:p w:rsidR="00CF76F9" w:rsidRPr="00980A00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t xml:space="preserve">- при поступлении заявления и документов по почте, электронной почте или через МФЦ – не более 1 дня со дня поступления </w:t>
      </w:r>
      <w:r w:rsidR="001379CE" w:rsidRPr="00980A00">
        <w:rPr>
          <w:rFonts w:eastAsia="Calibri"/>
        </w:rPr>
        <w:br/>
      </w:r>
      <w:r w:rsidRPr="00980A00">
        <w:rPr>
          <w:rFonts w:eastAsia="Calibri"/>
        </w:rPr>
        <w:t xml:space="preserve">в уполномоченный орган </w:t>
      </w:r>
    </w:p>
    <w:p w:rsidR="00CF76F9" w:rsidRPr="00980A00" w:rsidRDefault="00810ED8" w:rsidP="001379C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0A00">
        <w:rPr>
          <w:rFonts w:eastAsia="Calibri"/>
        </w:rPr>
        <w:lastRenderedPageBreak/>
        <w:t>3.4.1</w:t>
      </w:r>
      <w:r w:rsidR="007F4F4D" w:rsidRPr="00980A00">
        <w:rPr>
          <w:rFonts w:eastAsia="Calibri"/>
        </w:rPr>
        <w:t>.8</w:t>
      </w:r>
      <w:r w:rsidR="00CF76F9" w:rsidRPr="00980A00">
        <w:rPr>
          <w:rFonts w:eastAsia="Calibri"/>
        </w:rPr>
        <w:t xml:space="preserve">. Результатом выполнения административной процедуры является прием и регистрация уведомления, выдача (направление </w:t>
      </w:r>
      <w:r w:rsidR="001379CE" w:rsidRPr="00980A00">
        <w:rPr>
          <w:rFonts w:eastAsia="Calibri"/>
        </w:rPr>
        <w:br/>
      </w:r>
      <w:r w:rsidR="00CF76F9" w:rsidRPr="00980A00">
        <w:rPr>
          <w:rFonts w:eastAsia="Calibri"/>
        </w:rPr>
        <w:t xml:space="preserve">в электронном виде) расписки в получении уведомления и приложенных </w:t>
      </w:r>
      <w:r w:rsidR="001379CE" w:rsidRPr="00980A00">
        <w:rPr>
          <w:rFonts w:eastAsia="Calibri"/>
        </w:rPr>
        <w:br/>
      </w:r>
      <w:r w:rsidR="00CF76F9" w:rsidRPr="00980A00">
        <w:rPr>
          <w:rFonts w:eastAsia="Calibri"/>
        </w:rPr>
        <w:t>к нему документов</w:t>
      </w:r>
      <w:r w:rsidR="00807609" w:rsidRPr="00980A00">
        <w:rPr>
          <w:rFonts w:eastAsia="Calibri"/>
        </w:rPr>
        <w:t>.</w:t>
      </w:r>
    </w:p>
    <w:p w:rsidR="00CF76F9" w:rsidRPr="00980A00" w:rsidRDefault="00810ED8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3.4.2</w:t>
      </w:r>
      <w:r w:rsidR="00CF76F9" w:rsidRPr="00980A00">
        <w:t xml:space="preserve">. </w:t>
      </w:r>
      <w:r w:rsidR="00E34A52" w:rsidRPr="00980A00">
        <w:t>Н</w:t>
      </w:r>
      <w:r w:rsidR="00CF76F9" w:rsidRPr="00980A00">
        <w:t>аправление межведомственных запросов в органы (организации), участвующие в предоставлении муниципальной услуги.</w:t>
      </w:r>
    </w:p>
    <w:p w:rsidR="00CF76F9" w:rsidRPr="00980A00" w:rsidRDefault="00810ED8" w:rsidP="006550D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3.4.2</w:t>
      </w:r>
      <w:r w:rsidR="00CF76F9" w:rsidRPr="00980A00">
        <w:t>.1. Основанием для начала административной процедуры является получение уведомления и документов специалистом уполномоченного органа.</w:t>
      </w:r>
    </w:p>
    <w:p w:rsidR="00CF76F9" w:rsidRPr="00980A00" w:rsidRDefault="00810ED8" w:rsidP="006550D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3.4.2</w:t>
      </w:r>
      <w:r w:rsidR="00CF76F9" w:rsidRPr="00980A00">
        <w:t>.</w:t>
      </w:r>
      <w:r w:rsidR="00E34A52" w:rsidRPr="00980A00">
        <w:t>2</w:t>
      </w:r>
      <w:r w:rsidRPr="00980A00">
        <w:t>.</w:t>
      </w:r>
      <w:r w:rsidR="00CF76F9" w:rsidRPr="00980A00">
        <w:t xml:space="preserve"> В течение 1 рабочего дня, следующего за днем получения </w:t>
      </w:r>
      <w:r w:rsidR="00CF76F9" w:rsidRPr="00980A00">
        <w:rPr>
          <w:rFonts w:eastAsia="Calibri"/>
        </w:rPr>
        <w:t>уведомления</w:t>
      </w:r>
      <w:r w:rsidR="00CF76F9" w:rsidRPr="00980A00">
        <w:rPr>
          <w:spacing w:val="-2"/>
        </w:rPr>
        <w:t xml:space="preserve"> о </w:t>
      </w:r>
      <w:r w:rsidR="00CF76F9" w:rsidRPr="00980A00">
        <w:t>внесении изменений в разрешение на строительство, специалист уполномоченного органа осуществляет</w:t>
      </w:r>
      <w:r w:rsidR="006550D9" w:rsidRPr="00980A00">
        <w:t xml:space="preserve"> </w:t>
      </w:r>
      <w:r w:rsidR="00CF76F9" w:rsidRPr="00980A00">
        <w:t xml:space="preserve">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27" w:history="1">
        <w:r w:rsidR="00CF76F9" w:rsidRPr="00980A00">
          <w:t xml:space="preserve">пункте </w:t>
        </w:r>
      </w:hyperlink>
      <w:r w:rsidR="00AF52A9" w:rsidRPr="00980A00">
        <w:t xml:space="preserve">2.6.7 </w:t>
      </w:r>
      <w:r w:rsidR="00CF76F9" w:rsidRPr="00980A00">
        <w:t>административного регламента</w:t>
      </w:r>
      <w:r w:rsidR="007F7997" w:rsidRPr="00980A00">
        <w:t>, в случае, если заявитель не представил данные документы по собственной инициативе</w:t>
      </w:r>
      <w:r w:rsidR="00CF76F9" w:rsidRPr="00980A00">
        <w:t>.</w:t>
      </w:r>
    </w:p>
    <w:p w:rsidR="00870BFB" w:rsidRPr="00980A00" w:rsidRDefault="00870BFB" w:rsidP="006550D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В случае, если заявителем самостоятельно представлены все документ</w:t>
      </w:r>
      <w:r w:rsidR="00AD2BB5" w:rsidRPr="00980A00">
        <w:t>ы, предусмотренные пунктом 2.6.7</w:t>
      </w:r>
      <w:r w:rsidRPr="00980A00">
        <w:t xml:space="preserve"> административного 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CF76F9" w:rsidRPr="00980A00" w:rsidRDefault="00810ED8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3.4.2</w:t>
      </w:r>
      <w:r w:rsidR="00E34A52" w:rsidRPr="00980A00">
        <w:t>.3</w:t>
      </w:r>
      <w:r w:rsidR="00CF76F9" w:rsidRPr="00980A00">
        <w:t>. Максимальный срок выполнения административной процедуры – 1 рабочий день со дня поступления заявления и документов специалисту уполномоченного органа.</w:t>
      </w:r>
    </w:p>
    <w:p w:rsidR="00CF76F9" w:rsidRPr="00980A00" w:rsidRDefault="00810ED8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3.4.2</w:t>
      </w:r>
      <w:r w:rsidR="00E34A52" w:rsidRPr="00980A00">
        <w:t>.4</w:t>
      </w:r>
      <w:r w:rsidR="00CF76F9" w:rsidRPr="00980A00">
        <w:t>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CF76F9" w:rsidRPr="00980A00" w:rsidRDefault="00810ED8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3.4.3</w:t>
      </w:r>
      <w:r w:rsidR="00CF76F9" w:rsidRPr="00980A00">
        <w:t xml:space="preserve">. Рассмотрение документов, в том числе полученных </w:t>
      </w:r>
      <w:r w:rsidR="001379CE" w:rsidRPr="00980A00">
        <w:br/>
      </w:r>
      <w:r w:rsidR="00CF76F9" w:rsidRPr="00980A00">
        <w:t>по межведомственным запросам; подготовка проекта решения о внесении изменений (</w:t>
      </w:r>
      <w:r w:rsidR="006D73D8" w:rsidRPr="00980A00">
        <w:t xml:space="preserve">письма </w:t>
      </w:r>
      <w:r w:rsidR="00CF76F9" w:rsidRPr="00980A00">
        <w:t>об отказе</w:t>
      </w:r>
      <w:r w:rsidR="006D73D8" w:rsidRPr="00980A00">
        <w:t xml:space="preserve"> во внесении</w:t>
      </w:r>
      <w:r w:rsidR="00CF76F9" w:rsidRPr="00980A00">
        <w:t xml:space="preserve"> изменений) в разрешение </w:t>
      </w:r>
      <w:r w:rsidR="001379CE" w:rsidRPr="00980A00">
        <w:br/>
      </w:r>
      <w:r w:rsidR="00CF76F9" w:rsidRPr="00980A00">
        <w:t>на строительство.</w:t>
      </w:r>
    </w:p>
    <w:p w:rsidR="00CF76F9" w:rsidRPr="00980A00" w:rsidRDefault="00810ED8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3.4.3</w:t>
      </w:r>
      <w:r w:rsidR="00CF76F9" w:rsidRPr="00980A00">
        <w:t xml:space="preserve">.1. Основанием для начала административной процедуры является получение специалистом уполномоченного органа уведомления </w:t>
      </w:r>
      <w:r w:rsidR="00CF76F9" w:rsidRPr="00980A00">
        <w:br/>
        <w:t>и документов, в том числе представленных в порядке межведомственного взаимодействия.</w:t>
      </w:r>
    </w:p>
    <w:p w:rsidR="00CF76F9" w:rsidRPr="00980A00" w:rsidRDefault="00810ED8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3.4.</w:t>
      </w:r>
      <w:r w:rsidR="00CF76F9" w:rsidRPr="00980A00">
        <w:t>3.2. Специалист уполномоченного органа осуществляет проверку представленной документации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изменения.</w:t>
      </w:r>
    </w:p>
    <w:p w:rsidR="00CF76F9" w:rsidRPr="00980A00" w:rsidRDefault="00810ED8" w:rsidP="001379CE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3.4.</w:t>
      </w:r>
      <w:r w:rsidR="00CF76F9" w:rsidRPr="00980A00">
        <w:t xml:space="preserve">3.3. В случае если в процессе рассмотрения уведомления </w:t>
      </w:r>
      <w:r w:rsidR="001379CE" w:rsidRPr="00980A00">
        <w:br/>
      </w:r>
      <w:r w:rsidR="00CF76F9" w:rsidRPr="00980A00">
        <w:t xml:space="preserve">о внесении изменений в разрешении на строительство и представленной документации, выявляются основания для отказа в предоставлении муниципальной услуги, специалист уполномоченного органа подготавливает проект письма об отказе во внесении изменений </w:t>
      </w:r>
      <w:r w:rsidR="001379CE" w:rsidRPr="00980A00">
        <w:br/>
      </w:r>
      <w:r w:rsidR="00CF76F9" w:rsidRPr="00980A00">
        <w:t xml:space="preserve">в разрешение на строительство с указанием причин в соответствии </w:t>
      </w:r>
      <w:r w:rsidR="001379CE" w:rsidRPr="00980A00">
        <w:br/>
      </w:r>
      <w:r w:rsidR="00CF76F9" w:rsidRPr="00980A00">
        <w:t xml:space="preserve">с </w:t>
      </w:r>
      <w:hyperlink w:anchor="Par43" w:history="1">
        <w:r w:rsidR="00CF76F9" w:rsidRPr="00980A00">
          <w:t xml:space="preserve">пунктом </w:t>
        </w:r>
      </w:hyperlink>
      <w:r w:rsidR="00CF76F9" w:rsidRPr="00980A00">
        <w:t>2.8.4</w:t>
      </w:r>
      <w:r w:rsidR="00CF76F9" w:rsidRPr="00980A00">
        <w:rPr>
          <w:i/>
        </w:rPr>
        <w:t xml:space="preserve"> </w:t>
      </w:r>
      <w:r w:rsidR="00CF76F9" w:rsidRPr="00980A00">
        <w:t>административного регламента.</w:t>
      </w:r>
    </w:p>
    <w:p w:rsidR="00CF76F9" w:rsidRPr="00980A00" w:rsidRDefault="00810ED8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3.4.</w:t>
      </w:r>
      <w:r w:rsidR="00CF76F9" w:rsidRPr="00980A00">
        <w:t xml:space="preserve">3.4.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решения о внесении изменений </w:t>
      </w:r>
      <w:r w:rsidR="001379CE" w:rsidRPr="00980A00">
        <w:br/>
      </w:r>
      <w:r w:rsidR="00CF76F9" w:rsidRPr="00980A00">
        <w:t xml:space="preserve">в разрешении на строительство и передает на подпись уполномоченному должностному лицу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88649C">
        <w:rPr>
          <w:i/>
          <w:u w:val="single"/>
        </w:rPr>
        <w:t>.</w:t>
      </w:r>
    </w:p>
    <w:p w:rsidR="00CF76F9" w:rsidRPr="00980A00" w:rsidRDefault="00810ED8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980A00">
        <w:t>3.4.</w:t>
      </w:r>
      <w:r w:rsidR="00CF76F9" w:rsidRPr="00980A00">
        <w:t xml:space="preserve">3.5. Максимальный срок выполнения административной процедуры - 2 </w:t>
      </w:r>
      <w:r w:rsidR="00CF76F9" w:rsidRPr="00980A00">
        <w:lastRenderedPageBreak/>
        <w:t>рабочих дня с даты направления межведомственных запросов.</w:t>
      </w:r>
    </w:p>
    <w:p w:rsidR="00CF76F9" w:rsidRPr="00980A00" w:rsidRDefault="00810ED8" w:rsidP="001379CE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980A00">
        <w:t>3.4.</w:t>
      </w:r>
      <w:r w:rsidR="00CF76F9" w:rsidRPr="00980A00">
        <w:t xml:space="preserve">3.6. Результатом выполнения административной процедуры является подготовка проекта решения о внесении изменений в разрешении на строительство либо проекта письма об отказе во внесении изменений </w:t>
      </w:r>
      <w:r w:rsidR="001379CE" w:rsidRPr="00980A00">
        <w:br/>
      </w:r>
      <w:r w:rsidR="00CF76F9" w:rsidRPr="00980A00">
        <w:t xml:space="preserve">в разрешение на строительство. </w:t>
      </w:r>
    </w:p>
    <w:p w:rsidR="00CF76F9" w:rsidRPr="00980A00" w:rsidRDefault="00810ED8" w:rsidP="001379CE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3.4.</w:t>
      </w:r>
      <w:r w:rsidR="00CF76F9" w:rsidRPr="00980A00">
        <w:t>4. Принятие решения о внесении изменений (</w:t>
      </w:r>
      <w:r w:rsidR="00DA758B" w:rsidRPr="00980A00">
        <w:t xml:space="preserve">письма </w:t>
      </w:r>
      <w:r w:rsidR="00CF76F9" w:rsidRPr="00980A00">
        <w:t xml:space="preserve">об отказе </w:t>
      </w:r>
      <w:r w:rsidR="001379CE" w:rsidRPr="00980A00">
        <w:br/>
      </w:r>
      <w:r w:rsidR="002D7BD0" w:rsidRPr="00980A00">
        <w:t>во внесении</w:t>
      </w:r>
      <w:r w:rsidR="00CF76F9" w:rsidRPr="00980A00">
        <w:t xml:space="preserve"> изменений) в разрешение на строительство; выдача (направление) решения о внесении изменений (</w:t>
      </w:r>
      <w:r w:rsidR="00DA758B" w:rsidRPr="00980A00">
        <w:t xml:space="preserve">письма </w:t>
      </w:r>
      <w:r w:rsidR="00CF76F9" w:rsidRPr="00980A00">
        <w:t>об отказе</w:t>
      </w:r>
      <w:r w:rsidR="002D7BD0" w:rsidRPr="00980A00">
        <w:t xml:space="preserve"> </w:t>
      </w:r>
      <w:r w:rsidR="001379CE" w:rsidRPr="00980A00">
        <w:br/>
      </w:r>
      <w:r w:rsidR="002D7BD0" w:rsidRPr="00980A00">
        <w:t>во внесении</w:t>
      </w:r>
      <w:r w:rsidR="00CF76F9" w:rsidRPr="00980A00">
        <w:t xml:space="preserve"> изменений) в разрешение на строительство.</w:t>
      </w:r>
    </w:p>
    <w:p w:rsidR="00CF76F9" w:rsidRPr="00980A00" w:rsidRDefault="00810ED8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3.4.</w:t>
      </w:r>
      <w:r w:rsidR="00CF76F9" w:rsidRPr="00980A00">
        <w:t xml:space="preserve">4.1. Основанием для начала административной процедуры является получение уполномоченным должностным лицом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88649C" w:rsidRPr="00980A00">
        <w:t xml:space="preserve"> </w:t>
      </w:r>
      <w:r w:rsidR="00CF76F9" w:rsidRPr="00980A00">
        <w:t xml:space="preserve">проекта решения о внесении изменений в разрешение на строительство либо проекта письма об отказе во внесении изменений в разрешение на строительство. </w:t>
      </w:r>
    </w:p>
    <w:p w:rsidR="00CF76F9" w:rsidRPr="00980A00" w:rsidRDefault="00810ED8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3.4.</w:t>
      </w:r>
      <w:r w:rsidR="00CF76F9" w:rsidRPr="00980A00">
        <w:t xml:space="preserve">4.2. Уполномоченное должностное лицо </w:t>
      </w:r>
      <w:r w:rsidR="00CF76F9" w:rsidRPr="00980A00">
        <w:rPr>
          <w:i/>
          <w:u w:val="single"/>
        </w:rPr>
        <w:t>наименование исполнительно-распорядительного органа муниципального образования</w:t>
      </w:r>
      <w:r w:rsidR="00CF76F9" w:rsidRPr="00980A00">
        <w:rPr>
          <w:i/>
        </w:rPr>
        <w:t xml:space="preserve"> </w:t>
      </w:r>
      <w:r w:rsidR="00CF76F9" w:rsidRPr="00980A00">
        <w:t xml:space="preserve">осуществляет подписание решения о внесении изменений в разрешение на строительство (письма </w:t>
      </w:r>
      <w:r w:rsidR="001379CE" w:rsidRPr="00980A00">
        <w:br/>
      </w:r>
      <w:r w:rsidR="00CF76F9" w:rsidRPr="00980A00">
        <w:t>об отказе</w:t>
      </w:r>
      <w:r w:rsidR="002D7BD0" w:rsidRPr="00980A00">
        <w:t xml:space="preserve"> во внесении изменений</w:t>
      </w:r>
      <w:r w:rsidR="00CF76F9" w:rsidRPr="00980A00">
        <w:t xml:space="preserve">). </w:t>
      </w:r>
    </w:p>
    <w:p w:rsidR="00CF76F9" w:rsidRPr="00980A00" w:rsidRDefault="00810ED8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3.4.</w:t>
      </w:r>
      <w:r w:rsidR="00CF76F9" w:rsidRPr="00980A00">
        <w:t xml:space="preserve">4.3. В день подписания решения о внесении изменений </w:t>
      </w:r>
      <w:r w:rsidR="001379CE" w:rsidRPr="00980A00">
        <w:br/>
      </w:r>
      <w:r w:rsidR="00CF76F9" w:rsidRPr="00980A00">
        <w:t>в разрешение на строительство (письма об отказе</w:t>
      </w:r>
      <w:r w:rsidR="006A3773" w:rsidRPr="00980A00">
        <w:t xml:space="preserve"> во внесении изменений</w:t>
      </w:r>
      <w:r w:rsidR="00CF76F9" w:rsidRPr="00980A00">
        <w:t>) уполномоченное должностное лицо</w:t>
      </w:r>
      <w:r w:rsidR="00CF76F9" w:rsidRPr="00980A00">
        <w:rPr>
          <w:i/>
          <w:u w:val="single"/>
        </w:rPr>
        <w:t xml:space="preserve">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CF76F9" w:rsidRPr="00980A00">
        <w:rPr>
          <w:i/>
          <w:u w:val="single"/>
        </w:rPr>
        <w:t xml:space="preserve"> </w:t>
      </w:r>
      <w:r w:rsidR="00CF76F9" w:rsidRPr="00980A00">
        <w:t xml:space="preserve">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CF76F9" w:rsidRPr="00980A00" w:rsidRDefault="00CF76F9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В случае поступления уведомления через МФЦ уполномоченное должностное лицо</w:t>
      </w:r>
      <w:r w:rsidRPr="00980A00">
        <w:rPr>
          <w:i/>
          <w:u w:val="single"/>
        </w:rPr>
        <w:t xml:space="preserve">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88649C" w:rsidRPr="00980A00">
        <w:t xml:space="preserve"> </w:t>
      </w:r>
      <w:r w:rsidRPr="00980A00">
        <w:t>осуществляет передачу подписанного решения (письма об отказе</w:t>
      </w:r>
      <w:r w:rsidR="006A3773" w:rsidRPr="00980A00">
        <w:t xml:space="preserve"> во внесении изменений</w:t>
      </w:r>
      <w:r w:rsidRPr="00980A00">
        <w:t xml:space="preserve">) в МФЦ в день подписания указанного документа, </w:t>
      </w:r>
      <w:r w:rsidRPr="00980A00">
        <w:rPr>
          <w:rFonts w:eastAsia="Calibri"/>
        </w:rPr>
        <w:t>если иной способ получения не указан заявителем</w:t>
      </w:r>
      <w:r w:rsidRPr="00980A00">
        <w:t>.</w:t>
      </w:r>
    </w:p>
    <w:p w:rsidR="00CF76F9" w:rsidRPr="00980A00" w:rsidRDefault="00CF76F9" w:rsidP="001379CE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Вместе с письмом об отказе</w:t>
      </w:r>
      <w:r w:rsidR="00793AAF" w:rsidRPr="00980A00">
        <w:t xml:space="preserve"> во внесении изменений</w:t>
      </w:r>
      <w:r w:rsidRPr="00980A00">
        <w:t xml:space="preserve"> заявителю </w:t>
      </w:r>
      <w:r w:rsidR="001379CE" w:rsidRPr="00980A00">
        <w:br/>
      </w:r>
      <w:r w:rsidRPr="00980A00">
        <w:t xml:space="preserve">(его уполномоченному представителю) возвращаются все подлинники представленных им документов. В случае подачи заявителем </w:t>
      </w:r>
      <w:r w:rsidR="001379CE" w:rsidRPr="00980A00">
        <w:br/>
      </w:r>
      <w:r w:rsidRPr="00980A00">
        <w:t xml:space="preserve">(его уполномоченным представителем) уведомления о внесении изменений в разрешение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</w:t>
      </w:r>
      <w:r w:rsidR="005B3B8E" w:rsidRPr="00980A00">
        <w:t xml:space="preserve">во внесении изменений </w:t>
      </w:r>
      <w:r w:rsidRPr="00980A00">
        <w:t>не прикладываются.</w:t>
      </w:r>
    </w:p>
    <w:p w:rsidR="00CF76F9" w:rsidRPr="00980A00" w:rsidRDefault="00810ED8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3.4.</w:t>
      </w:r>
      <w:r w:rsidR="00CF76F9" w:rsidRPr="00980A00">
        <w:t>4.4. Максимальный срок выполнения административной процедуры - 2 рабочих дня с даты получения уполномоченным должностным лицом</w:t>
      </w:r>
      <w:r w:rsidR="00CF76F9" w:rsidRPr="00980A00">
        <w:rPr>
          <w:i/>
          <w:u w:val="single"/>
        </w:rPr>
        <w:t xml:space="preserve">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88649C" w:rsidRPr="00980A00">
        <w:t xml:space="preserve"> </w:t>
      </w:r>
      <w:r w:rsidR="00CF76F9" w:rsidRPr="00980A00">
        <w:t xml:space="preserve">проекта решения о внесении изменений </w:t>
      </w:r>
      <w:r w:rsidR="00807609" w:rsidRPr="00980A00">
        <w:br/>
      </w:r>
      <w:r w:rsidR="00CF76F9" w:rsidRPr="00980A00">
        <w:t>в разрешение на строительство либо проекта письма об отказе во внесении изменений в разрешение на строительство.</w:t>
      </w:r>
    </w:p>
    <w:p w:rsidR="00CF76F9" w:rsidRPr="00980A00" w:rsidRDefault="00810ED8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980A00">
        <w:t>3.4.</w:t>
      </w:r>
      <w:r w:rsidR="00CF76F9" w:rsidRPr="00980A00">
        <w:t>4.5. Результатом выполнения административной процедуры является:</w:t>
      </w:r>
    </w:p>
    <w:p w:rsidR="00CF76F9" w:rsidRPr="00980A00" w:rsidRDefault="009B0190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980A00">
        <w:t xml:space="preserve">- </w:t>
      </w:r>
      <w:r w:rsidR="00CF76F9" w:rsidRPr="00980A00">
        <w:t>направление (вручение) заявителю решения о внесении изменений в разрешение на строительство либо письма об отказе во внесении изменений в разрешение на строительство;</w:t>
      </w:r>
    </w:p>
    <w:p w:rsidR="00CF76F9" w:rsidRPr="00980A00" w:rsidRDefault="009B0190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980A00">
        <w:t xml:space="preserve">- </w:t>
      </w:r>
      <w:r w:rsidR="00CF76F9" w:rsidRPr="00980A00">
        <w:t xml:space="preserve">направление в МФЦ решения о внесении изменений в разрешение на строительство либо письма об отказе во внесении изменений </w:t>
      </w:r>
      <w:r w:rsidR="001379CE" w:rsidRPr="00980A00">
        <w:br/>
      </w:r>
      <w:r w:rsidR="00CF76F9" w:rsidRPr="00980A00">
        <w:t>в разрешение на строительство.</w:t>
      </w:r>
    </w:p>
    <w:p w:rsidR="00CF76F9" w:rsidRPr="00980A00" w:rsidRDefault="00810ED8" w:rsidP="00CF76F9">
      <w:pPr>
        <w:widowControl w:val="0"/>
        <w:autoSpaceDE w:val="0"/>
        <w:autoSpaceDN w:val="0"/>
        <w:adjustRightInd w:val="0"/>
        <w:ind w:firstLine="709"/>
        <w:jc w:val="both"/>
      </w:pPr>
      <w:r w:rsidRPr="00980A00">
        <w:t>3.4.</w:t>
      </w:r>
      <w:r w:rsidR="00CF76F9" w:rsidRPr="00980A00">
        <w:t>5.</w:t>
      </w:r>
      <w:r w:rsidRPr="00980A00">
        <w:t xml:space="preserve"> </w:t>
      </w:r>
      <w:r w:rsidR="00CF76F9" w:rsidRPr="00980A00">
        <w:rPr>
          <w:rFonts w:eastAsia="Calibri"/>
        </w:rPr>
        <w:t>Последовательность выполнения административных процедур указана в блок-схеме предоставления муниципальной услуги согласно приложению № 6 к настоящему административному регламенту</w:t>
      </w:r>
      <w:r w:rsidR="00CF76F9" w:rsidRPr="00980A00">
        <w:t>.</w:t>
      </w:r>
    </w:p>
    <w:p w:rsidR="00AB6B63" w:rsidRPr="00980A00" w:rsidRDefault="00AB6B63" w:rsidP="00F3132B">
      <w:pPr>
        <w:jc w:val="center"/>
        <w:rPr>
          <w:bCs/>
        </w:rPr>
      </w:pPr>
    </w:p>
    <w:p w:rsidR="00F3132B" w:rsidRPr="00980A00" w:rsidRDefault="00F3132B" w:rsidP="00F3132B">
      <w:pPr>
        <w:jc w:val="center"/>
        <w:rPr>
          <w:bCs/>
        </w:rPr>
      </w:pPr>
      <w:r w:rsidRPr="00980A00">
        <w:rPr>
          <w:bCs/>
        </w:rPr>
        <w:t>4. Формы контроля за исполнением административного регламента</w:t>
      </w:r>
    </w:p>
    <w:p w:rsidR="00F3132B" w:rsidRPr="00980A00" w:rsidRDefault="00F3132B" w:rsidP="00F3132B">
      <w:pPr>
        <w:widowControl w:val="0"/>
        <w:autoSpaceDE w:val="0"/>
        <w:ind w:right="-16"/>
        <w:jc w:val="both"/>
      </w:pPr>
    </w:p>
    <w:p w:rsidR="00F3132B" w:rsidRPr="00980A00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 xml:space="preserve">4.1. Контроль за соблюдением </w:t>
      </w:r>
      <w:r w:rsidR="0088649C" w:rsidRPr="0088649C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Pr="00980A00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88649C" w:rsidRPr="0088649C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Pr="00980A00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88649C" w:rsidRPr="0088649C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Pr="00980A00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88649C" w:rsidRPr="0088649C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Pr="00980A00"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</w:t>
      </w:r>
      <w:r w:rsidR="001379CE" w:rsidRPr="00980A00">
        <w:rPr>
          <w:rFonts w:ascii="Times New Roman" w:hAnsi="Times New Roman" w:cs="Times New Roman"/>
          <w:sz w:val="24"/>
          <w:szCs w:val="24"/>
        </w:rPr>
        <w:br/>
      </w:r>
      <w:r w:rsidRPr="00980A00">
        <w:rPr>
          <w:rFonts w:ascii="Times New Roman" w:hAnsi="Times New Roman" w:cs="Times New Roman"/>
          <w:sz w:val="24"/>
          <w:szCs w:val="24"/>
        </w:rPr>
        <w:t xml:space="preserve">и внеплановые проверки проводятся уполномоченными должностными лицами </w:t>
      </w:r>
      <w:r w:rsidR="0088649C" w:rsidRPr="0088649C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="0088649C" w:rsidRPr="00980A00">
        <w:rPr>
          <w:rFonts w:ascii="Times New Roman" w:hAnsi="Times New Roman" w:cs="Times New Roman"/>
          <w:sz w:val="24"/>
          <w:szCs w:val="24"/>
        </w:rPr>
        <w:t xml:space="preserve"> </w:t>
      </w:r>
      <w:r w:rsidRPr="00980A00">
        <w:rPr>
          <w:rFonts w:ascii="Times New Roman" w:hAnsi="Times New Roman" w:cs="Times New Roman"/>
          <w:sz w:val="24"/>
          <w:szCs w:val="24"/>
        </w:rPr>
        <w:t xml:space="preserve">на основании распоряжения руководителя </w:t>
      </w:r>
      <w:r w:rsidR="0088649C" w:rsidRPr="0088649C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Pr="00980A00">
        <w:rPr>
          <w:rFonts w:ascii="Times New Roman" w:hAnsi="Times New Roman" w:cs="Times New Roman"/>
          <w:sz w:val="24"/>
          <w:szCs w:val="24"/>
        </w:rPr>
        <w:t>.</w:t>
      </w:r>
    </w:p>
    <w:p w:rsidR="00F3132B" w:rsidRPr="00980A00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F3132B" w:rsidRPr="00980A00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88649C" w:rsidRPr="0088649C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Pr="00980A0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980A00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132B" w:rsidRPr="00980A00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88649C" w:rsidRPr="0088649C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Pr="00980A0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980A00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="001379CE" w:rsidRPr="00980A00">
        <w:rPr>
          <w:rFonts w:ascii="Times New Roman" w:hAnsi="Times New Roman" w:cs="Times New Roman"/>
          <w:sz w:val="24"/>
          <w:szCs w:val="24"/>
        </w:rPr>
        <w:br/>
      </w:r>
      <w:r w:rsidRPr="00980A00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="001379CE" w:rsidRPr="00980A00">
        <w:rPr>
          <w:rFonts w:ascii="Times New Roman" w:hAnsi="Times New Roman" w:cs="Times New Roman"/>
          <w:sz w:val="24"/>
          <w:szCs w:val="24"/>
        </w:rPr>
        <w:br/>
      </w:r>
      <w:r w:rsidRPr="00980A00">
        <w:rPr>
          <w:rFonts w:ascii="Times New Roman" w:hAnsi="Times New Roman" w:cs="Times New Roman"/>
          <w:sz w:val="24"/>
          <w:szCs w:val="24"/>
        </w:rPr>
        <w:t>в целом.</w:t>
      </w:r>
    </w:p>
    <w:p w:rsidR="00F3132B" w:rsidRPr="00980A00" w:rsidRDefault="00F3132B" w:rsidP="001379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="001379CE" w:rsidRPr="00980A00">
        <w:rPr>
          <w:rFonts w:ascii="Times New Roman" w:hAnsi="Times New Roman" w:cs="Times New Roman"/>
          <w:sz w:val="24"/>
          <w:szCs w:val="24"/>
        </w:rPr>
        <w:br/>
      </w:r>
      <w:r w:rsidRPr="00980A00">
        <w:rPr>
          <w:rFonts w:ascii="Times New Roman" w:hAnsi="Times New Roman" w:cs="Times New Roman"/>
          <w:sz w:val="24"/>
          <w:szCs w:val="24"/>
        </w:rPr>
        <w:t xml:space="preserve">и качества предоставления муниципальной услуги в целом - 1 раз в год, внеплановые - при поступлении в </w:t>
      </w:r>
      <w:r w:rsidR="0088649C" w:rsidRPr="0088649C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="0088649C" w:rsidRPr="00980A00">
        <w:rPr>
          <w:rFonts w:ascii="Times New Roman" w:hAnsi="Times New Roman" w:cs="Times New Roman"/>
          <w:sz w:val="24"/>
          <w:szCs w:val="24"/>
        </w:rPr>
        <w:t xml:space="preserve"> </w:t>
      </w:r>
      <w:r w:rsidRPr="00980A00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3132B" w:rsidRPr="00980A00" w:rsidRDefault="00F3132B" w:rsidP="001379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 xml:space="preserve">4.4. По результатам проведенной проверки составляется акт, </w:t>
      </w:r>
      <w:r w:rsidR="001379CE" w:rsidRPr="00980A00">
        <w:rPr>
          <w:rFonts w:ascii="Times New Roman" w:hAnsi="Times New Roman" w:cs="Times New Roman"/>
          <w:sz w:val="24"/>
          <w:szCs w:val="24"/>
        </w:rPr>
        <w:br/>
      </w:r>
      <w:r w:rsidRPr="00980A00">
        <w:rPr>
          <w:rFonts w:ascii="Times New Roman" w:hAnsi="Times New Roman" w:cs="Times New Roman"/>
          <w:sz w:val="24"/>
          <w:szCs w:val="24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132B" w:rsidRPr="00980A00" w:rsidRDefault="00F3132B" w:rsidP="001379CE">
      <w:pPr>
        <w:autoSpaceDE w:val="0"/>
        <w:ind w:right="-16" w:firstLine="709"/>
        <w:jc w:val="both"/>
      </w:pPr>
      <w:r w:rsidRPr="00980A00">
        <w:t xml:space="preserve">4.5. Должностные лица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Pr="00980A00">
        <w:rPr>
          <w:i/>
          <w:u w:val="single"/>
        </w:rPr>
        <w:t>,</w:t>
      </w:r>
      <w:r w:rsidRPr="00980A00">
        <w:t xml:space="preserve"> участвующие в предоставлении муниципальной услуги, несут персональную ответственность за соблюдение сроков </w:t>
      </w:r>
      <w:r w:rsidR="001379CE" w:rsidRPr="00980A00">
        <w:br/>
      </w:r>
      <w:r w:rsidRPr="00980A00">
        <w:t xml:space="preserve">и последовательности исполнения административных действий </w:t>
      </w:r>
      <w:r w:rsidR="001379CE" w:rsidRPr="00980A00">
        <w:br/>
      </w:r>
      <w:r w:rsidRPr="00980A00"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3132B" w:rsidRPr="00980A00" w:rsidRDefault="00F3132B" w:rsidP="00F3132B">
      <w:pPr>
        <w:autoSpaceDE w:val="0"/>
        <w:ind w:right="-16" w:firstLine="709"/>
        <w:jc w:val="both"/>
        <w:rPr>
          <w:b/>
        </w:rPr>
      </w:pPr>
      <w:r w:rsidRPr="00980A00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F3132B" w:rsidRPr="00980A00" w:rsidRDefault="00F3132B" w:rsidP="00F3132B">
      <w:pPr>
        <w:autoSpaceDE w:val="0"/>
        <w:ind w:right="-16"/>
        <w:jc w:val="center"/>
        <w:rPr>
          <w:b/>
        </w:rPr>
      </w:pPr>
    </w:p>
    <w:p w:rsidR="00F3132B" w:rsidRPr="00980A00" w:rsidRDefault="00F3132B" w:rsidP="00F3132B">
      <w:pPr>
        <w:autoSpaceDE w:val="0"/>
        <w:ind w:right="-16"/>
        <w:jc w:val="center"/>
        <w:rPr>
          <w:bCs/>
          <w:i/>
          <w:u w:val="single"/>
        </w:rPr>
      </w:pPr>
      <w:r w:rsidRPr="00980A00">
        <w:t xml:space="preserve">5. Досудебный (внесудебный) порядок обжалования решений и действий (бездействия)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Pr="00980A00">
        <w:t xml:space="preserve">, а также должностных лиц, муниципальных служащих </w:t>
      </w:r>
      <w:r w:rsidR="0088649C" w:rsidRPr="0088649C">
        <w:rPr>
          <w:i/>
          <w:u w:val="single"/>
        </w:rPr>
        <w:t>администрации Линевского городского поселения</w:t>
      </w:r>
    </w:p>
    <w:p w:rsidR="00F3132B" w:rsidRPr="00980A00" w:rsidRDefault="00F3132B" w:rsidP="00F3132B">
      <w:pPr>
        <w:autoSpaceDE w:val="0"/>
        <w:ind w:right="-16"/>
        <w:jc w:val="center"/>
      </w:pPr>
    </w:p>
    <w:p w:rsidR="00F3132B" w:rsidRPr="00980A00" w:rsidRDefault="00F3132B" w:rsidP="00F3132B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88649C" w:rsidRPr="0088649C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Pr="00980A00">
        <w:rPr>
          <w:rFonts w:ascii="Times New Roman" w:hAnsi="Times New Roman" w:cs="Times New Roman"/>
          <w:sz w:val="24"/>
          <w:szCs w:val="24"/>
        </w:rPr>
        <w:t xml:space="preserve">, </w:t>
      </w:r>
      <w:r w:rsidRPr="00980A00">
        <w:rPr>
          <w:rFonts w:ascii="Times New Roman" w:hAnsi="Times New Roman"/>
          <w:sz w:val="24"/>
          <w:szCs w:val="24"/>
        </w:rPr>
        <w:t xml:space="preserve">должностных лиц, муниципальных служащих </w:t>
      </w:r>
      <w:r w:rsidR="0088649C" w:rsidRPr="0088649C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Pr="00980A00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в том числе в следующих случаях:</w:t>
      </w:r>
    </w:p>
    <w:p w:rsidR="00F3132B" w:rsidRPr="00980A00" w:rsidRDefault="00F3132B" w:rsidP="00F3132B">
      <w:pPr>
        <w:autoSpaceDE w:val="0"/>
        <w:ind w:right="-16" w:firstLine="567"/>
        <w:jc w:val="both"/>
      </w:pPr>
      <w:r w:rsidRPr="00980A00">
        <w:t>1) нарушение срока регистрации запроса заявителя о предоставлении муниципальной услуги;</w:t>
      </w:r>
    </w:p>
    <w:p w:rsidR="00F3132B" w:rsidRPr="00980A00" w:rsidRDefault="00F3132B" w:rsidP="00F3132B">
      <w:pPr>
        <w:autoSpaceDE w:val="0"/>
        <w:ind w:right="-16" w:firstLine="567"/>
        <w:jc w:val="both"/>
      </w:pPr>
      <w:r w:rsidRPr="00980A00">
        <w:t>2) нарушение срока предоставления муниципальной услуги;</w:t>
      </w:r>
    </w:p>
    <w:p w:rsidR="00F3132B" w:rsidRPr="00980A00" w:rsidRDefault="00F3132B" w:rsidP="00F3132B">
      <w:pPr>
        <w:autoSpaceDE w:val="0"/>
        <w:ind w:right="-16" w:firstLine="567"/>
        <w:jc w:val="both"/>
      </w:pPr>
      <w:r w:rsidRPr="00980A00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3132B" w:rsidRPr="00980A00" w:rsidRDefault="00F3132B" w:rsidP="00F3132B">
      <w:pPr>
        <w:autoSpaceDE w:val="0"/>
        <w:ind w:right="-16" w:firstLine="567"/>
        <w:jc w:val="both"/>
      </w:pPr>
      <w:r w:rsidRPr="00980A0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3132B" w:rsidRPr="00980A00" w:rsidRDefault="00F3132B" w:rsidP="001379CE">
      <w:pPr>
        <w:autoSpaceDE w:val="0"/>
        <w:ind w:right="-16" w:firstLine="567"/>
        <w:jc w:val="both"/>
      </w:pPr>
      <w:r w:rsidRPr="00980A00"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="001379CE" w:rsidRPr="00980A00">
        <w:br/>
      </w:r>
      <w:r w:rsidRPr="00980A00"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132B" w:rsidRPr="00980A00" w:rsidRDefault="00F3132B" w:rsidP="00F3132B">
      <w:pPr>
        <w:autoSpaceDE w:val="0"/>
        <w:ind w:right="-16" w:firstLine="567"/>
      </w:pPr>
      <w:r w:rsidRPr="00980A00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132B" w:rsidRPr="00980A00" w:rsidRDefault="00F3132B" w:rsidP="00F313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00">
        <w:rPr>
          <w:rFonts w:ascii="Times New Roman" w:hAnsi="Times New Roman"/>
          <w:sz w:val="24"/>
          <w:szCs w:val="24"/>
        </w:rPr>
        <w:t xml:space="preserve">7) </w:t>
      </w:r>
      <w:r w:rsidRPr="00980A00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88649C" w:rsidRPr="0088649C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Pr="00980A00">
        <w:rPr>
          <w:rFonts w:ascii="Times New Roman" w:hAnsi="Times New Roman"/>
          <w:sz w:val="24"/>
          <w:szCs w:val="24"/>
        </w:rPr>
        <w:t xml:space="preserve">, </w:t>
      </w:r>
      <w:r w:rsidRPr="00980A00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88649C" w:rsidRPr="0088649C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городского поселения</w:t>
      </w:r>
      <w:r w:rsidR="0088649C" w:rsidRPr="00980A00">
        <w:rPr>
          <w:rFonts w:ascii="Times New Roman" w:hAnsi="Times New Roman" w:cs="Times New Roman"/>
          <w:sz w:val="24"/>
          <w:szCs w:val="24"/>
        </w:rPr>
        <w:t xml:space="preserve"> </w:t>
      </w:r>
      <w:r w:rsidRPr="00980A00">
        <w:rPr>
          <w:rFonts w:ascii="Times New Roman" w:hAnsi="Times New Roman" w:cs="Times New Roman"/>
          <w:sz w:val="24"/>
          <w:szCs w:val="24"/>
        </w:rPr>
        <w:t xml:space="preserve">в исправлении допущенных опечаток </w:t>
      </w:r>
      <w:r w:rsidR="001379CE" w:rsidRPr="00980A00">
        <w:rPr>
          <w:rFonts w:ascii="Times New Roman" w:hAnsi="Times New Roman" w:cs="Times New Roman"/>
          <w:sz w:val="24"/>
          <w:szCs w:val="24"/>
        </w:rPr>
        <w:br/>
      </w:r>
      <w:r w:rsidRPr="00980A00">
        <w:rPr>
          <w:rFonts w:ascii="Times New Roman" w:hAnsi="Times New Roman" w:cs="Times New Roman"/>
          <w:sz w:val="24"/>
          <w:szCs w:val="24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3132B" w:rsidRPr="00980A00" w:rsidRDefault="00F3132B" w:rsidP="00F3132B">
      <w:pPr>
        <w:autoSpaceDE w:val="0"/>
        <w:ind w:right="-16" w:firstLine="567"/>
        <w:jc w:val="both"/>
      </w:pPr>
      <w:r w:rsidRPr="00980A00">
        <w:t xml:space="preserve">5.2. Жалоба подается в </w:t>
      </w:r>
      <w:r w:rsidR="0088649C" w:rsidRPr="0088649C">
        <w:rPr>
          <w:i/>
          <w:u w:val="single"/>
        </w:rPr>
        <w:t>администрации Линевского городского поселения</w:t>
      </w:r>
      <w:r w:rsidR="0088649C" w:rsidRPr="00980A00">
        <w:t xml:space="preserve"> </w:t>
      </w:r>
      <w:r w:rsidRPr="00980A00">
        <w:t xml:space="preserve">в письменной форме на бумажном носителе или </w:t>
      </w:r>
      <w:r w:rsidR="001379CE" w:rsidRPr="00980A00">
        <w:br/>
      </w:r>
      <w:r w:rsidRPr="00980A00">
        <w:t xml:space="preserve">в форме электронного документа. </w:t>
      </w:r>
    </w:p>
    <w:p w:rsidR="00F3132B" w:rsidRPr="00980A00" w:rsidRDefault="00F3132B" w:rsidP="00F3132B">
      <w:pPr>
        <w:autoSpaceDE w:val="0"/>
        <w:ind w:right="-16" w:firstLine="567"/>
        <w:jc w:val="both"/>
      </w:pPr>
      <w:r w:rsidRPr="00980A00">
        <w:t xml:space="preserve">Жалоба может быть направлена по почте, через МФЦ, </w:t>
      </w:r>
      <w:r w:rsidR="001379CE" w:rsidRPr="00980A00">
        <w:br/>
      </w:r>
      <w:r w:rsidRPr="00980A00">
        <w:t xml:space="preserve">с использованием информационно-телекоммуникационной сети «Интернет», </w:t>
      </w:r>
      <w:r w:rsidR="001B7BEC">
        <w:t xml:space="preserve">на странице </w:t>
      </w:r>
      <w:r w:rsidR="001B7BEC" w:rsidRPr="0088649C">
        <w:rPr>
          <w:i/>
          <w:u w:val="single"/>
        </w:rPr>
        <w:t>администрации Линевского городского поселения</w:t>
      </w:r>
      <w:r w:rsidRPr="00980A00">
        <w:t>,</w:t>
      </w:r>
      <w:r w:rsidR="001B7BEC">
        <w:t xml:space="preserve"> официального сайта Жирновского муниципального района</w:t>
      </w:r>
      <w:r w:rsidRPr="00980A00">
        <w:t xml:space="preserve"> единого портала государственных </w:t>
      </w:r>
      <w:r w:rsidR="001379CE" w:rsidRPr="00980A00">
        <w:br/>
      </w:r>
      <w:r w:rsidRPr="00980A00">
        <w:t>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F3132B" w:rsidRPr="00980A00" w:rsidRDefault="00F3132B" w:rsidP="00F3132B">
      <w:pPr>
        <w:autoSpaceDE w:val="0"/>
        <w:autoSpaceDN w:val="0"/>
        <w:adjustRightInd w:val="0"/>
        <w:ind w:firstLine="567"/>
        <w:jc w:val="both"/>
      </w:pPr>
      <w:r w:rsidRPr="00980A00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3132B" w:rsidRPr="00980A00" w:rsidRDefault="00F3132B" w:rsidP="00F3132B">
      <w:pPr>
        <w:autoSpaceDE w:val="0"/>
        <w:ind w:right="-16" w:firstLine="567"/>
        <w:jc w:val="both"/>
      </w:pPr>
      <w:r w:rsidRPr="00980A00">
        <w:t>5.4. Жалоба должна содержать:</w:t>
      </w:r>
    </w:p>
    <w:p w:rsidR="00F3132B" w:rsidRPr="00980A00" w:rsidRDefault="00F3132B" w:rsidP="001379CE">
      <w:pPr>
        <w:autoSpaceDE w:val="0"/>
        <w:ind w:right="-16" w:firstLine="567"/>
        <w:jc w:val="both"/>
      </w:pPr>
      <w:r w:rsidRPr="00980A00">
        <w:t xml:space="preserve">1) наименование </w:t>
      </w:r>
      <w:r w:rsidR="001B7BEC" w:rsidRPr="0088649C">
        <w:rPr>
          <w:i/>
          <w:u w:val="single"/>
        </w:rPr>
        <w:t>администрации Линевского городского поселения</w:t>
      </w:r>
      <w:r w:rsidRPr="00980A00">
        <w:t>, должностного лица</w:t>
      </w:r>
      <w:r w:rsidRPr="00980A00">
        <w:rPr>
          <w:bCs/>
          <w:i/>
        </w:rPr>
        <w:t xml:space="preserve"> </w:t>
      </w:r>
      <w:r w:rsidR="001B7BEC" w:rsidRPr="0088649C">
        <w:rPr>
          <w:i/>
          <w:u w:val="single"/>
        </w:rPr>
        <w:t>администрации Линевского городского поселения</w:t>
      </w:r>
      <w:r w:rsidRPr="00980A00">
        <w:t>, либо муниципального служащего, решения и действия (бездействие) которых обжалуются;</w:t>
      </w:r>
    </w:p>
    <w:p w:rsidR="00F3132B" w:rsidRPr="00980A00" w:rsidRDefault="00F3132B" w:rsidP="00F3132B">
      <w:pPr>
        <w:autoSpaceDE w:val="0"/>
        <w:ind w:right="-16" w:firstLine="567"/>
        <w:jc w:val="both"/>
      </w:pPr>
      <w:r w:rsidRPr="00980A00">
        <w:t xml:space="preserve">2) фамилию, имя, отчество (последнее - при наличии), сведения </w:t>
      </w:r>
      <w:r w:rsidR="001379CE" w:rsidRPr="00980A00">
        <w:br/>
      </w:r>
      <w:r w:rsidRPr="00980A00"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132B" w:rsidRPr="00980A00" w:rsidRDefault="00F3132B" w:rsidP="00F3132B">
      <w:pPr>
        <w:autoSpaceDE w:val="0"/>
        <w:ind w:right="-16" w:firstLine="567"/>
        <w:jc w:val="both"/>
      </w:pPr>
      <w:r w:rsidRPr="00980A00">
        <w:t xml:space="preserve">3) сведения об обжалуемых решениях и действиях (бездействии) </w:t>
      </w:r>
      <w:r w:rsidR="001B7BEC" w:rsidRPr="0088649C">
        <w:rPr>
          <w:i/>
          <w:u w:val="single"/>
        </w:rPr>
        <w:t>администрации Линевского городского поселения</w:t>
      </w:r>
      <w:r w:rsidRPr="00980A00">
        <w:t xml:space="preserve">, должностного лица, </w:t>
      </w:r>
      <w:r w:rsidR="001B7BEC" w:rsidRPr="0088649C">
        <w:rPr>
          <w:i/>
          <w:u w:val="single"/>
        </w:rPr>
        <w:t>администрации Линевского городского поселения</w:t>
      </w:r>
      <w:r w:rsidRPr="00980A00">
        <w:t>, либо муниципального служащего;</w:t>
      </w:r>
    </w:p>
    <w:p w:rsidR="00F3132B" w:rsidRPr="00980A00" w:rsidRDefault="00F3132B" w:rsidP="001379CE">
      <w:pPr>
        <w:autoSpaceDE w:val="0"/>
        <w:ind w:right="-16" w:firstLine="567"/>
        <w:jc w:val="both"/>
      </w:pPr>
      <w:r w:rsidRPr="00980A00">
        <w:lastRenderedPageBreak/>
        <w:t xml:space="preserve">4) доводы, на основании которых заявитель не согласен с решением </w:t>
      </w:r>
      <w:r w:rsidR="001379CE" w:rsidRPr="00980A00">
        <w:br/>
      </w:r>
      <w:r w:rsidRPr="00980A00">
        <w:t xml:space="preserve">и действиями (бездействием) </w:t>
      </w:r>
      <w:r w:rsidR="001B7BEC" w:rsidRPr="0088649C">
        <w:rPr>
          <w:i/>
          <w:u w:val="single"/>
        </w:rPr>
        <w:t>администрации Линевского городского поселения</w:t>
      </w:r>
      <w:r w:rsidRPr="00980A00">
        <w:t>, должностного лица</w:t>
      </w:r>
      <w:r w:rsidRPr="00980A00">
        <w:rPr>
          <w:bCs/>
          <w:i/>
        </w:rPr>
        <w:t xml:space="preserve"> </w:t>
      </w:r>
      <w:r w:rsidR="001B7BEC" w:rsidRPr="0088649C">
        <w:rPr>
          <w:i/>
          <w:u w:val="single"/>
        </w:rPr>
        <w:t>администрации Линевского городского поселения</w:t>
      </w:r>
      <w:r w:rsidRPr="00980A00">
        <w:t xml:space="preserve">, либо муниципального служащего. Заявителем могут быть представлены документы </w:t>
      </w:r>
      <w:r w:rsidR="001379CE" w:rsidRPr="00980A00">
        <w:br/>
      </w:r>
      <w:r w:rsidRPr="00980A00">
        <w:t>(при наличии), подтверждающие доводы заявителя, либо их копии.</w:t>
      </w:r>
    </w:p>
    <w:p w:rsidR="00F3132B" w:rsidRPr="00980A00" w:rsidRDefault="00F3132B" w:rsidP="00F3132B">
      <w:pPr>
        <w:autoSpaceDE w:val="0"/>
        <w:ind w:right="-16" w:firstLine="567"/>
        <w:jc w:val="both"/>
      </w:pPr>
      <w:r w:rsidRPr="00980A00">
        <w:t>Заявитель имеет право на получение информации и документов, необходимых для обоснования и рассмотрения жалобы.</w:t>
      </w:r>
    </w:p>
    <w:p w:rsidR="00F3132B" w:rsidRPr="00980A00" w:rsidRDefault="00F3132B" w:rsidP="00F3132B">
      <w:pPr>
        <w:autoSpaceDE w:val="0"/>
        <w:ind w:right="-16" w:firstLine="567"/>
        <w:jc w:val="both"/>
      </w:pPr>
      <w:r w:rsidRPr="00980A00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1B7BEC" w:rsidRPr="0088649C">
        <w:rPr>
          <w:i/>
          <w:u w:val="single"/>
        </w:rPr>
        <w:t>администрации Линевского городского поселения</w:t>
      </w:r>
      <w:r w:rsidRPr="00980A00">
        <w:t xml:space="preserve">. </w:t>
      </w:r>
    </w:p>
    <w:p w:rsidR="00F3132B" w:rsidRPr="00980A00" w:rsidRDefault="00F3132B" w:rsidP="00F3132B">
      <w:pPr>
        <w:autoSpaceDE w:val="0"/>
        <w:ind w:right="-16" w:firstLine="567"/>
        <w:jc w:val="both"/>
      </w:pPr>
      <w:r w:rsidRPr="00980A00">
        <w:t xml:space="preserve">Жалоба подлежит рассмотрению должностным лицом </w:t>
      </w:r>
      <w:r w:rsidR="001B7BEC" w:rsidRPr="0088649C">
        <w:rPr>
          <w:i/>
          <w:u w:val="single"/>
        </w:rPr>
        <w:t>администрации Линевского городского поселения</w:t>
      </w:r>
      <w:r w:rsidRPr="00980A00"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1B7BEC" w:rsidRPr="0088649C">
        <w:rPr>
          <w:i/>
          <w:u w:val="single"/>
        </w:rPr>
        <w:t>администрации Линевского городского поселения</w:t>
      </w:r>
      <w:r w:rsidRPr="00980A00">
        <w:t xml:space="preserve">, должностного лица </w:t>
      </w:r>
      <w:r w:rsidR="001B7BEC" w:rsidRPr="0088649C">
        <w:rPr>
          <w:i/>
          <w:u w:val="single"/>
        </w:rPr>
        <w:t>администрации Линевского городского поселения</w:t>
      </w:r>
      <w:r w:rsidR="001B7BEC">
        <w:t xml:space="preserve"> </w:t>
      </w:r>
      <w:r w:rsidRPr="00980A00"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63275" w:rsidRPr="00980A00" w:rsidRDefault="00463275" w:rsidP="00463275">
      <w:pPr>
        <w:ind w:firstLine="540"/>
        <w:jc w:val="both"/>
      </w:pPr>
      <w:r w:rsidRPr="00980A00">
        <w:t xml:space="preserve">5.6. </w:t>
      </w:r>
      <w:r w:rsidRPr="00980A00">
        <w:t xml:space="preserve">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63275" w:rsidRPr="00980A00" w:rsidRDefault="00463275" w:rsidP="00463275">
      <w:pPr>
        <w:ind w:firstLine="540"/>
        <w:jc w:val="both"/>
      </w:pPr>
      <w:r w:rsidRPr="00980A00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63275" w:rsidRPr="00980A00" w:rsidRDefault="00463275" w:rsidP="003B3BB2">
      <w:pPr>
        <w:ind w:firstLine="540"/>
        <w:jc w:val="both"/>
      </w:pPr>
      <w:r w:rsidRPr="00980A00">
        <w:t xml:space="preserve">Уполномоченный орган при получении жалобы, в которой содержатся нецензурные либо оскорбительные выражения, угрозы жизни, здоровью </w:t>
      </w:r>
      <w:r w:rsidR="003B3BB2" w:rsidRPr="00980A00">
        <w:br/>
      </w:r>
      <w:r w:rsidRPr="00980A00">
        <w:t xml:space="preserve">и имуществу должностного лица, а также членов его семьи, вправе оставить жалобу без ответа по существу поставленных в ней вопросов </w:t>
      </w:r>
      <w:r w:rsidR="003B3BB2" w:rsidRPr="00980A00">
        <w:br/>
      </w:r>
      <w:r w:rsidRPr="00980A00">
        <w:t>и сообщить заявителю о недопустимости злоупотребления правом.</w:t>
      </w:r>
    </w:p>
    <w:p w:rsidR="00463275" w:rsidRPr="00980A00" w:rsidRDefault="00463275" w:rsidP="00463275">
      <w:pPr>
        <w:ind w:firstLine="540"/>
        <w:jc w:val="both"/>
      </w:pPr>
      <w:r w:rsidRPr="00980A00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63275" w:rsidRPr="00980A00" w:rsidRDefault="00463275" w:rsidP="00463275">
      <w:pPr>
        <w:ind w:firstLine="540"/>
        <w:jc w:val="both"/>
      </w:pPr>
      <w:r w:rsidRPr="00980A00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8" w:tooltip="blocked::consultantplus://offline/ref=166B6C834A40D9ED059D12BC8CDD9D84D13C7A68142196DE02C83138nBMDI" w:history="1">
        <w:r w:rsidRPr="00980A00">
          <w:rPr>
            <w:rStyle w:val="ad"/>
            <w:color w:val="auto"/>
            <w:u w:val="none"/>
          </w:rPr>
          <w:t>законом</w:t>
        </w:r>
      </w:hyperlink>
      <w:r w:rsidRPr="00980A00">
        <w:t xml:space="preserve"> тайну, в течение семи дней со дня регистрации жалобы заявителю, направившему жалобу, сообщается </w:t>
      </w:r>
      <w:r w:rsidR="003B3BB2" w:rsidRPr="00980A00">
        <w:br/>
      </w:r>
      <w:r w:rsidRPr="00980A00">
        <w:t xml:space="preserve">о невозможности дать ответ по существу поставленного в ней вопроса </w:t>
      </w:r>
      <w:r w:rsidR="003B3BB2" w:rsidRPr="00980A00">
        <w:br/>
      </w:r>
      <w:r w:rsidRPr="00980A00">
        <w:t>в связи с недопустимостью разглашения указанных сведений.</w:t>
      </w:r>
    </w:p>
    <w:p w:rsidR="00463275" w:rsidRPr="00980A00" w:rsidRDefault="00463275" w:rsidP="00463275">
      <w:pPr>
        <w:ind w:firstLine="540"/>
        <w:jc w:val="both"/>
      </w:pPr>
      <w:r w:rsidRPr="00980A00">
        <w:t xml:space="preserve">В случае если в жалобе обжалуется судебное решение, такая жалоба </w:t>
      </w:r>
      <w:r w:rsidR="003B3BB2" w:rsidRPr="00980A00">
        <w:br/>
      </w:r>
      <w:r w:rsidRPr="00980A00"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63275" w:rsidRPr="00980A00" w:rsidRDefault="00463275" w:rsidP="00463275">
      <w:pPr>
        <w:ind w:firstLine="540"/>
        <w:jc w:val="both"/>
      </w:pPr>
      <w:r w:rsidRPr="00980A00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</w:t>
      </w:r>
      <w:r w:rsidR="003B3BB2" w:rsidRPr="00980A00">
        <w:br/>
      </w:r>
      <w:r w:rsidRPr="00980A00">
        <w:t>О данном решении уведомляется заявитель, направивший жалобу.</w:t>
      </w:r>
    </w:p>
    <w:p w:rsidR="00F3132B" w:rsidRPr="00980A00" w:rsidRDefault="00F3132B" w:rsidP="001379CE">
      <w:pPr>
        <w:autoSpaceDE w:val="0"/>
        <w:ind w:right="-16" w:firstLine="567"/>
        <w:jc w:val="both"/>
      </w:pPr>
      <w:r w:rsidRPr="00980A00">
        <w:t xml:space="preserve">5.7. По результатам рассмотрения жалобы должностным лицом </w:t>
      </w:r>
      <w:r w:rsidR="001B7BEC" w:rsidRPr="0088649C">
        <w:rPr>
          <w:i/>
          <w:u w:val="single"/>
        </w:rPr>
        <w:t>администрации Линевского городского поселения</w:t>
      </w:r>
      <w:r w:rsidRPr="00980A00">
        <w:t>, наделенным полномочиями по рассмотрению жалоб, принимается одно из следующих решений:</w:t>
      </w:r>
    </w:p>
    <w:p w:rsidR="00F3132B" w:rsidRPr="00980A00" w:rsidRDefault="00F3132B" w:rsidP="001379CE">
      <w:pPr>
        <w:autoSpaceDE w:val="0"/>
        <w:ind w:right="-16" w:firstLine="567"/>
        <w:jc w:val="both"/>
      </w:pPr>
      <w:r w:rsidRPr="00980A00">
        <w:lastRenderedPageBreak/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="001379CE" w:rsidRPr="00980A00">
        <w:br/>
      </w:r>
      <w:r w:rsidRPr="00980A00"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F3132B" w:rsidRPr="00980A00" w:rsidRDefault="00F3132B" w:rsidP="00F3132B">
      <w:pPr>
        <w:autoSpaceDE w:val="0"/>
        <w:ind w:right="-16" w:firstLine="567"/>
        <w:jc w:val="both"/>
      </w:pPr>
      <w:r w:rsidRPr="00980A00">
        <w:t>2) отказать в удовлетворении жалобы.</w:t>
      </w:r>
    </w:p>
    <w:p w:rsidR="00F3132B" w:rsidRPr="00980A00" w:rsidRDefault="00F3132B" w:rsidP="00F3132B">
      <w:pPr>
        <w:autoSpaceDE w:val="0"/>
        <w:autoSpaceDN w:val="0"/>
        <w:adjustRightInd w:val="0"/>
        <w:ind w:firstLine="567"/>
        <w:jc w:val="both"/>
      </w:pPr>
      <w:r w:rsidRPr="00980A00">
        <w:t>5.8. Основаниями для отказа в удовлетворении жалобы являются:</w:t>
      </w:r>
    </w:p>
    <w:p w:rsidR="00F3132B" w:rsidRPr="00980A00" w:rsidRDefault="00F3132B" w:rsidP="00F3132B">
      <w:pPr>
        <w:autoSpaceDE w:val="0"/>
        <w:autoSpaceDN w:val="0"/>
        <w:adjustRightInd w:val="0"/>
        <w:ind w:firstLine="567"/>
        <w:jc w:val="both"/>
      </w:pPr>
      <w:r w:rsidRPr="00980A00">
        <w:t xml:space="preserve">1) признание правомерными действий (бездействия) должностных лиц, муниципальных служащих </w:t>
      </w:r>
      <w:r w:rsidR="001B7BEC" w:rsidRPr="0088649C">
        <w:rPr>
          <w:i/>
          <w:u w:val="single"/>
        </w:rPr>
        <w:t>администрации Линевского городского поселения</w:t>
      </w:r>
      <w:r w:rsidRPr="00980A00">
        <w:t>, участвующих в предоставлении муниципальной услуги,</w:t>
      </w:r>
    </w:p>
    <w:p w:rsidR="00F3132B" w:rsidRPr="00980A00" w:rsidRDefault="00F3132B" w:rsidP="001379CE">
      <w:pPr>
        <w:autoSpaceDE w:val="0"/>
        <w:autoSpaceDN w:val="0"/>
        <w:adjustRightInd w:val="0"/>
        <w:ind w:firstLine="567"/>
        <w:jc w:val="both"/>
      </w:pPr>
      <w:r w:rsidRPr="00980A00">
        <w:t xml:space="preserve">2) наличие вступившего в законную силу решения суда по жалобе </w:t>
      </w:r>
      <w:r w:rsidR="001379CE" w:rsidRPr="00980A00">
        <w:br/>
      </w:r>
      <w:r w:rsidRPr="00980A00">
        <w:t>о том же предмете и по тем же основаниям;</w:t>
      </w:r>
    </w:p>
    <w:p w:rsidR="00F3132B" w:rsidRPr="00980A00" w:rsidRDefault="00F3132B" w:rsidP="001379CE">
      <w:pPr>
        <w:autoSpaceDE w:val="0"/>
        <w:autoSpaceDN w:val="0"/>
        <w:adjustRightInd w:val="0"/>
        <w:ind w:firstLine="567"/>
        <w:jc w:val="both"/>
      </w:pPr>
      <w:r w:rsidRPr="00980A00">
        <w:t xml:space="preserve">3) подача жалобы лицом, полномочия которого не подтверждены </w:t>
      </w:r>
      <w:r w:rsidR="001379CE" w:rsidRPr="00980A00">
        <w:br/>
      </w:r>
      <w:r w:rsidRPr="00980A00">
        <w:t>в порядке, установленном законодательством Российской Федерации.</w:t>
      </w:r>
    </w:p>
    <w:p w:rsidR="00F3132B" w:rsidRPr="00980A00" w:rsidRDefault="00F3132B" w:rsidP="00F3132B">
      <w:pPr>
        <w:autoSpaceDE w:val="0"/>
        <w:ind w:right="-16" w:firstLine="567"/>
        <w:jc w:val="both"/>
      </w:pPr>
      <w:r w:rsidRPr="00980A00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132B" w:rsidRPr="00980A00" w:rsidRDefault="00F3132B" w:rsidP="00F3132B">
      <w:pPr>
        <w:autoSpaceDE w:val="0"/>
        <w:ind w:right="-16" w:firstLine="567"/>
        <w:jc w:val="both"/>
      </w:pPr>
      <w:r w:rsidRPr="00980A00"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1B7BEC" w:rsidRPr="0088649C">
        <w:rPr>
          <w:i/>
          <w:u w:val="single"/>
        </w:rPr>
        <w:t>администрации Линевского городского поселения</w:t>
      </w:r>
      <w:r w:rsidRPr="00980A00"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F3132B" w:rsidRPr="00980A00" w:rsidRDefault="00F3132B" w:rsidP="00F3132B">
      <w:pPr>
        <w:autoSpaceDE w:val="0"/>
        <w:ind w:right="-16" w:firstLine="567"/>
        <w:jc w:val="both"/>
      </w:pPr>
      <w:r w:rsidRPr="00980A00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1B7BEC" w:rsidRPr="0088649C">
        <w:rPr>
          <w:i/>
          <w:u w:val="single"/>
        </w:rPr>
        <w:t>администрации Линевского городского поселения</w:t>
      </w:r>
      <w:r w:rsidRPr="00980A00">
        <w:t xml:space="preserve"> в судебном порядке </w:t>
      </w:r>
      <w:r w:rsidR="001379CE" w:rsidRPr="00980A00">
        <w:br/>
      </w:r>
      <w:r w:rsidRPr="00980A00">
        <w:t>в соответствии с законодательством Российской Федерации.</w:t>
      </w:r>
    </w:p>
    <w:p w:rsidR="00F3132B" w:rsidRPr="00980A00" w:rsidRDefault="00F3132B" w:rsidP="00F3132B">
      <w:pPr>
        <w:autoSpaceDE w:val="0"/>
        <w:ind w:right="-16" w:firstLine="567"/>
        <w:jc w:val="both"/>
      </w:pPr>
      <w:r w:rsidRPr="00980A00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17E77" w:rsidRPr="00980A00" w:rsidRDefault="004436BD" w:rsidP="00517BEF">
      <w:pPr>
        <w:widowControl w:val="0"/>
        <w:shd w:val="clear" w:color="auto" w:fill="FFFFFF"/>
        <w:tabs>
          <w:tab w:val="left" w:pos="1234"/>
        </w:tabs>
        <w:ind w:left="4820"/>
      </w:pPr>
      <w:r w:rsidRPr="00980A00">
        <w:br w:type="column"/>
      </w:r>
      <w:r w:rsidR="00117E77" w:rsidRPr="00980A00">
        <w:lastRenderedPageBreak/>
        <w:t>Приложение № 1</w:t>
      </w:r>
    </w:p>
    <w:p w:rsidR="00117E77" w:rsidRPr="00980A00" w:rsidRDefault="006E49DD" w:rsidP="00517BEF">
      <w:pPr>
        <w:widowControl w:val="0"/>
        <w:spacing w:line="240" w:lineRule="exact"/>
        <w:ind w:left="4820"/>
      </w:pPr>
      <w:r w:rsidRPr="00980A00">
        <w:t xml:space="preserve">к административному </w:t>
      </w:r>
      <w:r w:rsidR="00956164" w:rsidRPr="00980A00">
        <w:t>регламенту</w:t>
      </w:r>
    </w:p>
    <w:p w:rsidR="00117E77" w:rsidRPr="00980A00" w:rsidRDefault="00117E77" w:rsidP="00517BEF">
      <w:pPr>
        <w:widowControl w:val="0"/>
        <w:shd w:val="clear" w:color="auto" w:fill="FFFFFF"/>
        <w:tabs>
          <w:tab w:val="left" w:pos="1234"/>
        </w:tabs>
        <w:ind w:firstLine="709"/>
        <w:jc w:val="right"/>
      </w:pPr>
    </w:p>
    <w:p w:rsidR="006E49DD" w:rsidRPr="00980A00" w:rsidRDefault="006E49DD" w:rsidP="006E49DD">
      <w:pPr>
        <w:ind w:left="3400" w:firstLine="2"/>
        <w:rPr>
          <w:b/>
        </w:rPr>
      </w:pPr>
      <w:r w:rsidRPr="00980A00">
        <w:t>В</w:t>
      </w:r>
      <w:r w:rsidRPr="00980A00">
        <w:rPr>
          <w:b/>
        </w:rPr>
        <w:t>_____________________________________________</w:t>
      </w:r>
    </w:p>
    <w:p w:rsidR="006E49DD" w:rsidRPr="00980A00" w:rsidRDefault="006E49DD" w:rsidP="006E49DD">
      <w:pPr>
        <w:pBdr>
          <w:bottom w:val="single" w:sz="12" w:space="1" w:color="auto"/>
        </w:pBdr>
        <w:ind w:left="3400" w:firstLine="2"/>
        <w:jc w:val="center"/>
      </w:pPr>
      <w:r w:rsidRPr="00980A00">
        <w:t>(наименование исполнительно-распорядительного</w:t>
      </w:r>
    </w:p>
    <w:p w:rsidR="006E49DD" w:rsidRPr="00980A00" w:rsidRDefault="006E49DD" w:rsidP="006E49DD">
      <w:pPr>
        <w:pBdr>
          <w:bottom w:val="single" w:sz="12" w:space="1" w:color="auto"/>
        </w:pBdr>
        <w:tabs>
          <w:tab w:val="left" w:pos="4302"/>
        </w:tabs>
        <w:ind w:left="3400" w:firstLine="2"/>
      </w:pPr>
      <w:r w:rsidRPr="00980A00">
        <w:tab/>
      </w:r>
    </w:p>
    <w:p w:rsidR="006E49DD" w:rsidRPr="00980A00" w:rsidRDefault="006E49DD" w:rsidP="006E49DD">
      <w:pPr>
        <w:ind w:left="3400" w:firstLine="2"/>
        <w:jc w:val="center"/>
        <w:rPr>
          <w:b/>
        </w:rPr>
      </w:pPr>
      <w:r w:rsidRPr="00980A00">
        <w:t>органа местного самоуправления, предоставляющего</w:t>
      </w:r>
      <w:r w:rsidRPr="00980A00">
        <w:rPr>
          <w:b/>
        </w:rPr>
        <w:t xml:space="preserve">     _______________________________________________</w:t>
      </w:r>
    </w:p>
    <w:p w:rsidR="006E49DD" w:rsidRPr="00980A00" w:rsidRDefault="006E49DD" w:rsidP="006E49DD">
      <w:pPr>
        <w:ind w:firstLine="3402"/>
        <w:jc w:val="center"/>
      </w:pPr>
      <w:r w:rsidRPr="00980A00">
        <w:t>муниципальную услугу)</w:t>
      </w:r>
    </w:p>
    <w:p w:rsidR="006E49DD" w:rsidRPr="00980A00" w:rsidRDefault="006E49DD" w:rsidP="006E49DD">
      <w:pPr>
        <w:ind w:left="3400" w:firstLine="2"/>
      </w:pPr>
      <w:r w:rsidRPr="00980A00">
        <w:t>От кого________________________________________</w:t>
      </w:r>
    </w:p>
    <w:p w:rsidR="006E49DD" w:rsidRPr="00980A00" w:rsidRDefault="006E49DD" w:rsidP="006E49DD">
      <w:pPr>
        <w:ind w:left="3400" w:firstLine="2"/>
      </w:pPr>
      <w:r w:rsidRPr="00980A00">
        <w:t xml:space="preserve">                (наименование заявителя, фамилия, имя,</w:t>
      </w:r>
    </w:p>
    <w:p w:rsidR="006E49DD" w:rsidRPr="00980A00" w:rsidRDefault="006E49DD" w:rsidP="006E49DD">
      <w:pPr>
        <w:pBdr>
          <w:bottom w:val="single" w:sz="12" w:space="1" w:color="auto"/>
        </w:pBdr>
        <w:ind w:left="3400" w:firstLine="2"/>
      </w:pPr>
    </w:p>
    <w:p w:rsidR="006E49DD" w:rsidRPr="00980A00" w:rsidRDefault="006E49DD" w:rsidP="006E49DD">
      <w:pPr>
        <w:ind w:left="3400" w:firstLine="2"/>
      </w:pPr>
      <w:r w:rsidRPr="00980A00">
        <w:t xml:space="preserve">             отчество - для граждан, полное наименование</w:t>
      </w:r>
    </w:p>
    <w:p w:rsidR="006E49DD" w:rsidRPr="00980A00" w:rsidRDefault="006E49DD" w:rsidP="006E49DD">
      <w:pPr>
        <w:pBdr>
          <w:bottom w:val="single" w:sz="12" w:space="1" w:color="auto"/>
        </w:pBdr>
        <w:ind w:left="3400" w:firstLine="2"/>
      </w:pPr>
    </w:p>
    <w:p w:rsidR="006E49DD" w:rsidRPr="00980A00" w:rsidRDefault="006E49DD" w:rsidP="006E49DD">
      <w:pPr>
        <w:ind w:left="3400" w:firstLine="2"/>
      </w:pPr>
      <w:r w:rsidRPr="00980A00">
        <w:t xml:space="preserve">                      организации - для юридических лиц,</w:t>
      </w:r>
    </w:p>
    <w:p w:rsidR="006E49DD" w:rsidRPr="00980A00" w:rsidRDefault="006E49DD" w:rsidP="006E49DD">
      <w:pPr>
        <w:pBdr>
          <w:bottom w:val="single" w:sz="12" w:space="1" w:color="auto"/>
        </w:pBdr>
        <w:ind w:left="3400" w:firstLine="2"/>
      </w:pPr>
    </w:p>
    <w:p w:rsidR="006E49DD" w:rsidRPr="00980A00" w:rsidRDefault="006E49DD" w:rsidP="006E49DD">
      <w:pPr>
        <w:ind w:left="3400" w:firstLine="2"/>
      </w:pPr>
      <w:r w:rsidRPr="00980A00">
        <w:t xml:space="preserve">      </w:t>
      </w:r>
      <w:r w:rsidR="004E0F0D" w:rsidRPr="00980A00">
        <w:t xml:space="preserve">                         почтовый адрес и индекс</w:t>
      </w:r>
    </w:p>
    <w:p w:rsidR="006E49DD" w:rsidRPr="00980A00" w:rsidRDefault="006E49DD" w:rsidP="006E49DD">
      <w:pPr>
        <w:pBdr>
          <w:bottom w:val="single" w:sz="12" w:space="1" w:color="auto"/>
        </w:pBdr>
        <w:ind w:left="3400" w:firstLine="2"/>
      </w:pPr>
    </w:p>
    <w:p w:rsidR="006E49DD" w:rsidRPr="00980A00" w:rsidRDefault="006E49DD" w:rsidP="006E49DD">
      <w:pPr>
        <w:ind w:left="3400" w:firstLine="2"/>
      </w:pPr>
      <w:r w:rsidRPr="00980A00">
        <w:t xml:space="preserve">                                контактный телефон)</w:t>
      </w:r>
    </w:p>
    <w:p w:rsidR="006E49DD" w:rsidRPr="00980A00" w:rsidRDefault="006E49DD" w:rsidP="006E49DD">
      <w:pPr>
        <w:jc w:val="center"/>
      </w:pPr>
    </w:p>
    <w:p w:rsidR="00B874F1" w:rsidRPr="00980A00" w:rsidRDefault="00B874F1" w:rsidP="006E49DD">
      <w:pPr>
        <w:jc w:val="center"/>
      </w:pPr>
    </w:p>
    <w:p w:rsidR="00B874F1" w:rsidRPr="00980A00" w:rsidRDefault="00B874F1" w:rsidP="006E49DD">
      <w:pPr>
        <w:jc w:val="center"/>
      </w:pPr>
    </w:p>
    <w:p w:rsidR="006E49DD" w:rsidRPr="00980A00" w:rsidRDefault="006E49DD" w:rsidP="006E49DD">
      <w:pPr>
        <w:jc w:val="center"/>
      </w:pPr>
      <w:r w:rsidRPr="00980A00">
        <w:t>ЗАЯВЛЕНИЕ</w:t>
      </w:r>
    </w:p>
    <w:p w:rsidR="006E49DD" w:rsidRPr="00980A00" w:rsidRDefault="0095308B" w:rsidP="006E49DD">
      <w:pPr>
        <w:jc w:val="center"/>
      </w:pPr>
      <w:r w:rsidRPr="00980A00">
        <w:t>о выдаче</w:t>
      </w:r>
      <w:r w:rsidR="006E49DD" w:rsidRPr="00980A00">
        <w:t xml:space="preserve">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6E49DD" w:rsidRPr="00980A00">
        <w:tc>
          <w:tcPr>
            <w:tcW w:w="9179" w:type="dxa"/>
            <w:tcBorders>
              <w:bottom w:val="single" w:sz="4" w:space="0" w:color="auto"/>
            </w:tcBorders>
          </w:tcPr>
          <w:p w:rsidR="006E49DD" w:rsidRPr="00980A00" w:rsidRDefault="006E49DD" w:rsidP="001E7453">
            <w:pPr>
              <w:jc w:val="center"/>
            </w:pPr>
          </w:p>
          <w:p w:rsidR="006E49DD" w:rsidRPr="00980A00" w:rsidRDefault="006E49DD" w:rsidP="004E0F0D">
            <w:pPr>
              <w:ind w:firstLine="601"/>
            </w:pPr>
            <w:r w:rsidRPr="00980A00">
              <w:t>Прошу выдать разрешение на строительство</w:t>
            </w:r>
            <w:r w:rsidR="004E0F0D" w:rsidRPr="00980A00">
              <w:t xml:space="preserve"> для целей</w:t>
            </w:r>
            <w:r w:rsidR="00B874F1" w:rsidRPr="00980A00">
              <w:t xml:space="preserve"> строительства,</w:t>
            </w:r>
          </w:p>
        </w:tc>
      </w:tr>
      <w:tr w:rsidR="004E0F0D" w:rsidRPr="00980A00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4E0F0D" w:rsidRPr="00980A00" w:rsidRDefault="004E0F0D" w:rsidP="004E0F0D">
            <w:r w:rsidRPr="00980A00">
              <w:t>реконструкции объекта капитального строительства</w:t>
            </w:r>
          </w:p>
        </w:tc>
      </w:tr>
      <w:tr w:rsidR="006E49DD" w:rsidRPr="00980A00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E49DD" w:rsidRPr="001B7BEC" w:rsidRDefault="006E49DD" w:rsidP="00B874F1">
            <w:pPr>
              <w:jc w:val="center"/>
              <w:rPr>
                <w:sz w:val="20"/>
                <w:szCs w:val="20"/>
              </w:rPr>
            </w:pPr>
            <w:r w:rsidRPr="001B7BEC">
              <w:rPr>
                <w:sz w:val="20"/>
                <w:szCs w:val="20"/>
              </w:rPr>
              <w:t>(ненужное зачеркнуть)</w:t>
            </w:r>
          </w:p>
        </w:tc>
      </w:tr>
      <w:tr w:rsidR="006E49DD" w:rsidRPr="00980A00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E49DD" w:rsidRPr="00980A00" w:rsidRDefault="006E49DD" w:rsidP="001E7453"/>
        </w:tc>
      </w:tr>
      <w:tr w:rsidR="006E49DD" w:rsidRPr="001B7BE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E49DD" w:rsidRPr="001B7BEC" w:rsidRDefault="006E49DD" w:rsidP="001379CE">
            <w:pPr>
              <w:jc w:val="center"/>
              <w:rPr>
                <w:sz w:val="20"/>
                <w:szCs w:val="20"/>
              </w:rPr>
            </w:pPr>
            <w:r w:rsidRPr="001B7BEC">
              <w:rPr>
                <w:sz w:val="20"/>
                <w:szCs w:val="20"/>
              </w:rPr>
              <w:t xml:space="preserve">(наименование объекта капитального строительства в соответствии с проектной </w:t>
            </w:r>
          </w:p>
        </w:tc>
      </w:tr>
      <w:tr w:rsidR="006E49DD" w:rsidRPr="00980A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E49DD" w:rsidRPr="00980A00" w:rsidRDefault="006E49DD" w:rsidP="001E7453">
            <w:pPr>
              <w:jc w:val="center"/>
            </w:pPr>
          </w:p>
        </w:tc>
      </w:tr>
      <w:tr w:rsidR="006E49DD" w:rsidRPr="00980A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6E49DD" w:rsidRPr="001B7BEC" w:rsidRDefault="001379CE" w:rsidP="001379CE">
            <w:pPr>
              <w:jc w:val="center"/>
              <w:rPr>
                <w:sz w:val="20"/>
                <w:szCs w:val="20"/>
              </w:rPr>
            </w:pPr>
            <w:r w:rsidRPr="001B7BEC">
              <w:rPr>
                <w:sz w:val="20"/>
                <w:szCs w:val="20"/>
              </w:rPr>
              <w:t xml:space="preserve">документацией, краткие проектные </w:t>
            </w:r>
            <w:r w:rsidR="006E49DD" w:rsidRPr="001B7BEC">
              <w:rPr>
                <w:sz w:val="20"/>
                <w:szCs w:val="20"/>
              </w:rPr>
              <w:t xml:space="preserve">характеристики объекта, описание этапа строительства, </w:t>
            </w:r>
          </w:p>
        </w:tc>
      </w:tr>
      <w:tr w:rsidR="006E49DD" w:rsidRPr="00980A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E49DD" w:rsidRPr="00980A00" w:rsidRDefault="006E49DD" w:rsidP="001E7453">
            <w:pPr>
              <w:jc w:val="center"/>
            </w:pPr>
          </w:p>
        </w:tc>
      </w:tr>
      <w:tr w:rsidR="006E49DD" w:rsidRPr="00980A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6E49DD" w:rsidRPr="001B7BEC" w:rsidRDefault="001379CE" w:rsidP="001E7453">
            <w:pPr>
              <w:jc w:val="center"/>
              <w:rPr>
                <w:sz w:val="20"/>
                <w:szCs w:val="20"/>
              </w:rPr>
            </w:pPr>
            <w:r w:rsidRPr="001B7BEC">
              <w:rPr>
                <w:sz w:val="20"/>
                <w:szCs w:val="20"/>
              </w:rPr>
              <w:t>если разрешение выдается на этап)</w:t>
            </w:r>
          </w:p>
          <w:p w:rsidR="001379CE" w:rsidRPr="00980A00" w:rsidRDefault="001379CE" w:rsidP="001E7453">
            <w:pPr>
              <w:jc w:val="center"/>
            </w:pPr>
          </w:p>
        </w:tc>
      </w:tr>
      <w:tr w:rsidR="006E49DD" w:rsidRPr="00980A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E49DD" w:rsidRPr="00980A00" w:rsidRDefault="006E49DD" w:rsidP="001E7453">
            <w:pPr>
              <w:jc w:val="center"/>
            </w:pPr>
          </w:p>
        </w:tc>
      </w:tr>
      <w:tr w:rsidR="006E49DD" w:rsidRPr="00980A0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E49DD" w:rsidRPr="00980A00" w:rsidRDefault="001379CE" w:rsidP="00B874F1">
            <w:r w:rsidRPr="00980A00">
              <w:t>на земельном участке</w:t>
            </w:r>
            <w:r w:rsidR="006E49DD" w:rsidRPr="00980A00">
              <w:t xml:space="preserve"> по адресу:</w:t>
            </w:r>
          </w:p>
        </w:tc>
      </w:tr>
      <w:tr w:rsidR="006E49DD" w:rsidRPr="001B7BE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E49DD" w:rsidRPr="001B7BEC" w:rsidRDefault="006E49DD" w:rsidP="00B874F1">
            <w:pPr>
              <w:jc w:val="center"/>
              <w:rPr>
                <w:sz w:val="20"/>
                <w:szCs w:val="20"/>
              </w:rPr>
            </w:pPr>
            <w:r w:rsidRPr="001B7BEC">
              <w:rPr>
                <w:sz w:val="20"/>
                <w:szCs w:val="20"/>
              </w:rPr>
              <w:t>(полный адрес объекта капитального строительства с указанием субъекта Российской</w:t>
            </w:r>
          </w:p>
        </w:tc>
      </w:tr>
      <w:tr w:rsidR="006E49DD" w:rsidRPr="00980A0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E49DD" w:rsidRPr="00980A00" w:rsidRDefault="006E49DD" w:rsidP="001E7453">
            <w:pPr>
              <w:jc w:val="center"/>
            </w:pPr>
          </w:p>
        </w:tc>
      </w:tr>
      <w:tr w:rsidR="006E49DD" w:rsidRPr="00980A0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6E49DD" w:rsidRPr="001B7BEC" w:rsidRDefault="006E49DD" w:rsidP="00B874F1">
            <w:pPr>
              <w:jc w:val="center"/>
              <w:rPr>
                <w:sz w:val="20"/>
                <w:szCs w:val="20"/>
              </w:rPr>
            </w:pPr>
            <w:r w:rsidRPr="001B7BEC">
              <w:rPr>
                <w:sz w:val="20"/>
                <w:szCs w:val="20"/>
              </w:rPr>
              <w:t>Федерации, административного района и т.д. или строительный адрес)</w:t>
            </w:r>
          </w:p>
        </w:tc>
      </w:tr>
    </w:tbl>
    <w:p w:rsidR="006E49DD" w:rsidRPr="00980A00" w:rsidRDefault="006E49DD" w:rsidP="006E49DD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6E49DD" w:rsidRPr="00980A0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6E49DD" w:rsidRPr="00980A00" w:rsidRDefault="006E49DD" w:rsidP="001E7453">
            <w:r w:rsidRPr="00980A00">
              <w:t>К заявлению прилагаются:</w:t>
            </w:r>
          </w:p>
        </w:tc>
      </w:tr>
      <w:tr w:rsidR="006E49DD" w:rsidRPr="00980A00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6E49DD" w:rsidRPr="001B7BEC" w:rsidRDefault="006E49DD" w:rsidP="001E7453">
            <w:pPr>
              <w:jc w:val="center"/>
              <w:rPr>
                <w:sz w:val="20"/>
                <w:szCs w:val="20"/>
              </w:rPr>
            </w:pPr>
            <w:r w:rsidRPr="001B7BEC">
              <w:rPr>
                <w:sz w:val="20"/>
                <w:szCs w:val="20"/>
              </w:rPr>
              <w:t>(наименование документов и количество экземпляров)</w:t>
            </w:r>
          </w:p>
        </w:tc>
      </w:tr>
      <w:tr w:rsidR="006E49DD" w:rsidRPr="00980A0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6E49DD" w:rsidRPr="00980A00" w:rsidRDefault="006E49DD" w:rsidP="001E7453">
            <w:pPr>
              <w:jc w:val="center"/>
            </w:pPr>
          </w:p>
        </w:tc>
      </w:tr>
      <w:tr w:rsidR="006E49DD" w:rsidRPr="00980A00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6E49DD" w:rsidRPr="00980A00" w:rsidRDefault="006E49DD" w:rsidP="001E7453">
            <w:pPr>
              <w:jc w:val="center"/>
            </w:pPr>
          </w:p>
        </w:tc>
      </w:tr>
      <w:tr w:rsidR="006E49DD" w:rsidRPr="00980A00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6E49DD" w:rsidRPr="00980A00" w:rsidRDefault="006E49DD" w:rsidP="001E7453">
            <w:pPr>
              <w:jc w:val="center"/>
            </w:pPr>
          </w:p>
        </w:tc>
      </w:tr>
    </w:tbl>
    <w:p w:rsidR="006E49DD" w:rsidRPr="00980A00" w:rsidRDefault="006E49DD" w:rsidP="006E49DD">
      <w:r w:rsidRPr="00980A00">
        <w:t>________________</w:t>
      </w:r>
      <w:r w:rsidR="00B874F1" w:rsidRPr="00980A00">
        <w:t>__</w:t>
      </w:r>
      <w:r w:rsidRPr="00980A00">
        <w:t>__</w:t>
      </w:r>
      <w:r w:rsidR="00B874F1" w:rsidRPr="00980A00">
        <w:t xml:space="preserve">      </w:t>
      </w:r>
      <w:r w:rsidRPr="00980A00">
        <w:t>__</w:t>
      </w:r>
      <w:r w:rsidR="00B874F1" w:rsidRPr="00980A00">
        <w:t>__________________       _____________________________</w:t>
      </w:r>
    </w:p>
    <w:p w:rsidR="006E49DD" w:rsidRPr="00980A00" w:rsidRDefault="00E94C71" w:rsidP="006E49DD">
      <w:r w:rsidRPr="00980A00">
        <w:t xml:space="preserve">            </w:t>
      </w:r>
      <w:r w:rsidR="00B874F1" w:rsidRPr="00980A00">
        <w:t>(должность)</w:t>
      </w:r>
      <w:r w:rsidRPr="00980A00">
        <w:t xml:space="preserve">                                                </w:t>
      </w:r>
      <w:r w:rsidR="006E49DD" w:rsidRPr="00980A00">
        <w:t>(подпись</w:t>
      </w:r>
      <w:r w:rsidR="00B874F1" w:rsidRPr="00980A00">
        <w:t>)                                                        (Ф.И.О.)</w:t>
      </w:r>
    </w:p>
    <w:p w:rsidR="006E49DD" w:rsidRPr="00980A00" w:rsidRDefault="006E49DD" w:rsidP="006E49DD"/>
    <w:p w:rsidR="00295180" w:rsidRPr="00980A00" w:rsidRDefault="00B874F1">
      <w:r w:rsidRPr="00980A00">
        <w:t xml:space="preserve">"___" ___________ 20__ г.  </w:t>
      </w:r>
    </w:p>
    <w:p w:rsidR="004B4DE6" w:rsidRPr="00980A00" w:rsidRDefault="004B4DE6"/>
    <w:tbl>
      <w:tblPr>
        <w:tblW w:w="0" w:type="auto"/>
        <w:tblInd w:w="108" w:type="dxa"/>
        <w:tblLook w:val="00A0"/>
      </w:tblPr>
      <w:tblGrid>
        <w:gridCol w:w="9179"/>
      </w:tblGrid>
      <w:tr w:rsidR="00AC2697" w:rsidRPr="00980A00">
        <w:tc>
          <w:tcPr>
            <w:tcW w:w="9179" w:type="dxa"/>
          </w:tcPr>
          <w:p w:rsidR="00517BEF" w:rsidRPr="00980A00" w:rsidRDefault="004F05AF" w:rsidP="001B7BEC">
            <w:pPr>
              <w:widowControl w:val="0"/>
              <w:shd w:val="clear" w:color="auto" w:fill="FFFFFF"/>
              <w:tabs>
                <w:tab w:val="left" w:pos="1234"/>
              </w:tabs>
              <w:ind w:left="4854" w:hanging="142"/>
              <w:jc w:val="right"/>
            </w:pPr>
            <w:r w:rsidRPr="00980A00">
              <w:lastRenderedPageBreak/>
              <w:t xml:space="preserve"> </w:t>
            </w:r>
            <w:r w:rsidR="00517BEF" w:rsidRPr="00980A00">
              <w:t>Приложение № 2</w:t>
            </w:r>
          </w:p>
          <w:p w:rsidR="00517BEF" w:rsidRPr="00980A00" w:rsidRDefault="00517BEF" w:rsidP="001B7BEC">
            <w:pPr>
              <w:widowControl w:val="0"/>
              <w:spacing w:line="240" w:lineRule="exact"/>
              <w:ind w:left="4820"/>
              <w:jc w:val="right"/>
            </w:pPr>
            <w:r w:rsidRPr="00980A00">
              <w:t>к административному регламенту</w:t>
            </w:r>
          </w:p>
          <w:p w:rsidR="00517BEF" w:rsidRPr="00980A00" w:rsidRDefault="00517BEF" w:rsidP="00517BEF">
            <w:pPr>
              <w:widowControl w:val="0"/>
              <w:shd w:val="clear" w:color="auto" w:fill="FFFFFF"/>
              <w:tabs>
                <w:tab w:val="left" w:pos="1234"/>
              </w:tabs>
              <w:ind w:firstLine="709"/>
              <w:jc w:val="right"/>
            </w:pPr>
          </w:p>
          <w:p w:rsidR="00517BEF" w:rsidRPr="00980A00" w:rsidRDefault="00517BEF" w:rsidP="00517BEF">
            <w:pPr>
              <w:ind w:left="3400" w:firstLine="2"/>
              <w:rPr>
                <w:b/>
              </w:rPr>
            </w:pPr>
            <w:r w:rsidRPr="00980A00">
              <w:t>В</w:t>
            </w:r>
            <w:r w:rsidRPr="00980A00">
              <w:rPr>
                <w:b/>
              </w:rPr>
              <w:t>_____________________________________________</w:t>
            </w:r>
          </w:p>
          <w:p w:rsidR="00517BEF" w:rsidRPr="001B7BEC" w:rsidRDefault="00517BEF" w:rsidP="00517BEF">
            <w:pPr>
              <w:pBdr>
                <w:bottom w:val="single" w:sz="12" w:space="1" w:color="auto"/>
              </w:pBdr>
              <w:ind w:left="3400" w:firstLine="2"/>
              <w:jc w:val="center"/>
              <w:rPr>
                <w:sz w:val="20"/>
                <w:szCs w:val="20"/>
              </w:rPr>
            </w:pPr>
            <w:r w:rsidRPr="001B7BEC">
              <w:rPr>
                <w:sz w:val="20"/>
                <w:szCs w:val="20"/>
              </w:rPr>
              <w:t>(наименование исполнительно-распорядительного</w:t>
            </w:r>
          </w:p>
          <w:p w:rsidR="00517BEF" w:rsidRPr="00980A00" w:rsidRDefault="00517BEF" w:rsidP="00517BEF">
            <w:pPr>
              <w:pBdr>
                <w:bottom w:val="single" w:sz="12" w:space="1" w:color="auto"/>
              </w:pBdr>
              <w:tabs>
                <w:tab w:val="left" w:pos="4302"/>
              </w:tabs>
              <w:ind w:left="3400" w:firstLine="2"/>
            </w:pPr>
            <w:r w:rsidRPr="00980A00">
              <w:tab/>
            </w:r>
          </w:p>
          <w:p w:rsidR="00517BEF" w:rsidRPr="00980A00" w:rsidRDefault="00517BEF" w:rsidP="00517BEF">
            <w:pPr>
              <w:ind w:left="3400" w:firstLine="2"/>
              <w:jc w:val="center"/>
              <w:rPr>
                <w:b/>
              </w:rPr>
            </w:pPr>
            <w:r w:rsidRPr="001B7BEC">
              <w:rPr>
                <w:sz w:val="20"/>
                <w:szCs w:val="20"/>
              </w:rPr>
              <w:t>органа местного самоуправления, предоставляющего</w:t>
            </w:r>
            <w:r w:rsidRPr="00980A00">
              <w:rPr>
                <w:b/>
              </w:rPr>
              <w:t xml:space="preserve">     ______________________________________________</w:t>
            </w:r>
          </w:p>
          <w:p w:rsidR="00517BEF" w:rsidRPr="001B7BEC" w:rsidRDefault="00517BEF" w:rsidP="00517BEF">
            <w:pPr>
              <w:ind w:firstLine="3402"/>
              <w:jc w:val="center"/>
              <w:rPr>
                <w:sz w:val="20"/>
                <w:szCs w:val="20"/>
              </w:rPr>
            </w:pPr>
            <w:r w:rsidRPr="001B7BEC">
              <w:rPr>
                <w:sz w:val="20"/>
                <w:szCs w:val="20"/>
              </w:rPr>
              <w:t>муниципальную услугу)</w:t>
            </w:r>
          </w:p>
          <w:p w:rsidR="00517BEF" w:rsidRPr="00980A00" w:rsidRDefault="00517BEF" w:rsidP="00517BEF">
            <w:pPr>
              <w:ind w:left="3400" w:firstLine="2"/>
            </w:pPr>
            <w:r w:rsidRPr="00980A00">
              <w:t>От кого_______________________________________</w:t>
            </w:r>
          </w:p>
          <w:p w:rsidR="00517BEF" w:rsidRPr="001B7BEC" w:rsidRDefault="00517BEF" w:rsidP="00517BEF">
            <w:pPr>
              <w:ind w:left="3400" w:firstLine="2"/>
              <w:rPr>
                <w:sz w:val="20"/>
                <w:szCs w:val="20"/>
              </w:rPr>
            </w:pPr>
            <w:r w:rsidRPr="00980A00">
              <w:t xml:space="preserve">                </w:t>
            </w:r>
            <w:r w:rsidRPr="001B7BEC">
              <w:rPr>
                <w:sz w:val="20"/>
                <w:szCs w:val="20"/>
              </w:rPr>
              <w:t>(наименование заявителя, фамилия, имя,</w:t>
            </w:r>
          </w:p>
          <w:p w:rsidR="00517BEF" w:rsidRPr="00980A00" w:rsidRDefault="00517BEF" w:rsidP="00517BEF">
            <w:pPr>
              <w:pBdr>
                <w:bottom w:val="single" w:sz="12" w:space="1" w:color="auto"/>
              </w:pBdr>
              <w:ind w:left="3400" w:firstLine="2"/>
            </w:pPr>
          </w:p>
          <w:p w:rsidR="00517BEF" w:rsidRPr="001B7BEC" w:rsidRDefault="00517BEF" w:rsidP="00517BEF">
            <w:pPr>
              <w:ind w:left="3400" w:firstLine="2"/>
              <w:rPr>
                <w:sz w:val="20"/>
                <w:szCs w:val="20"/>
              </w:rPr>
            </w:pPr>
            <w:r w:rsidRPr="00980A00">
              <w:t xml:space="preserve">             </w:t>
            </w:r>
            <w:r w:rsidRPr="001B7BEC">
              <w:rPr>
                <w:sz w:val="20"/>
                <w:szCs w:val="20"/>
              </w:rPr>
              <w:t>отчество - для граждан, полное наименование</w:t>
            </w:r>
          </w:p>
          <w:p w:rsidR="00517BEF" w:rsidRPr="00980A00" w:rsidRDefault="00517BEF" w:rsidP="00517BEF">
            <w:pPr>
              <w:pBdr>
                <w:bottom w:val="single" w:sz="12" w:space="1" w:color="auto"/>
              </w:pBdr>
              <w:ind w:left="3400" w:firstLine="2"/>
            </w:pPr>
          </w:p>
          <w:p w:rsidR="00517BEF" w:rsidRPr="001B7BEC" w:rsidRDefault="00517BEF" w:rsidP="00517BEF">
            <w:pPr>
              <w:ind w:left="3400" w:firstLine="2"/>
              <w:rPr>
                <w:sz w:val="20"/>
                <w:szCs w:val="20"/>
              </w:rPr>
            </w:pPr>
            <w:r w:rsidRPr="00980A00">
              <w:t xml:space="preserve">                      </w:t>
            </w:r>
            <w:r w:rsidRPr="001B7BEC">
              <w:rPr>
                <w:sz w:val="20"/>
                <w:szCs w:val="20"/>
              </w:rPr>
              <w:t>организации - для юридических лиц,</w:t>
            </w:r>
          </w:p>
          <w:p w:rsidR="00517BEF" w:rsidRPr="001B7BEC" w:rsidRDefault="00517BEF" w:rsidP="00517BEF">
            <w:pPr>
              <w:pBdr>
                <w:bottom w:val="single" w:sz="12" w:space="1" w:color="auto"/>
              </w:pBdr>
              <w:ind w:left="3400" w:firstLine="2"/>
              <w:rPr>
                <w:sz w:val="20"/>
                <w:szCs w:val="20"/>
              </w:rPr>
            </w:pPr>
          </w:p>
          <w:p w:rsidR="00517BEF" w:rsidRPr="001B7BEC" w:rsidRDefault="00517BEF" w:rsidP="00517BEF">
            <w:pPr>
              <w:ind w:left="3400" w:firstLine="2"/>
              <w:rPr>
                <w:sz w:val="20"/>
                <w:szCs w:val="20"/>
              </w:rPr>
            </w:pPr>
            <w:r w:rsidRPr="001B7BEC">
              <w:rPr>
                <w:sz w:val="20"/>
                <w:szCs w:val="20"/>
              </w:rPr>
              <w:t xml:space="preserve">      </w:t>
            </w:r>
            <w:r w:rsidR="00F36CAC" w:rsidRPr="001B7BEC">
              <w:rPr>
                <w:sz w:val="20"/>
                <w:szCs w:val="20"/>
              </w:rPr>
              <w:t xml:space="preserve">                           почтовый адрес и индекс</w:t>
            </w:r>
          </w:p>
          <w:p w:rsidR="00517BEF" w:rsidRPr="00980A00" w:rsidRDefault="00517BEF" w:rsidP="00517BEF">
            <w:pPr>
              <w:pBdr>
                <w:bottom w:val="single" w:sz="12" w:space="1" w:color="auto"/>
              </w:pBdr>
              <w:ind w:left="3400" w:firstLine="2"/>
            </w:pPr>
          </w:p>
          <w:p w:rsidR="00517BEF" w:rsidRPr="001B7BEC" w:rsidRDefault="00517BEF" w:rsidP="00517BEF">
            <w:pPr>
              <w:ind w:left="3400" w:firstLine="2"/>
              <w:rPr>
                <w:sz w:val="20"/>
                <w:szCs w:val="20"/>
              </w:rPr>
            </w:pPr>
            <w:r w:rsidRPr="001B7BEC">
              <w:rPr>
                <w:sz w:val="20"/>
                <w:szCs w:val="20"/>
              </w:rPr>
              <w:t xml:space="preserve">                               </w:t>
            </w:r>
            <w:r w:rsidR="00F36CAC" w:rsidRPr="001B7BEC">
              <w:rPr>
                <w:sz w:val="20"/>
                <w:szCs w:val="20"/>
              </w:rPr>
              <w:t xml:space="preserve">    </w:t>
            </w:r>
            <w:r w:rsidRPr="001B7BEC">
              <w:rPr>
                <w:sz w:val="20"/>
                <w:szCs w:val="20"/>
              </w:rPr>
              <w:t xml:space="preserve"> контактный телефон)</w:t>
            </w:r>
          </w:p>
          <w:p w:rsidR="00AC2697" w:rsidRPr="00980A00" w:rsidRDefault="00AC2697" w:rsidP="00F67B7B">
            <w:pPr>
              <w:shd w:val="clear" w:color="auto" w:fill="FFFFFF"/>
              <w:tabs>
                <w:tab w:val="left" w:pos="1234"/>
              </w:tabs>
              <w:ind w:firstLine="709"/>
              <w:jc w:val="right"/>
            </w:pPr>
          </w:p>
          <w:p w:rsidR="00AC2697" w:rsidRPr="00980A00" w:rsidRDefault="00AC2697" w:rsidP="00517BEF">
            <w:pPr>
              <w:rPr>
                <w:b/>
                <w:bCs/>
              </w:rPr>
            </w:pPr>
          </w:p>
          <w:p w:rsidR="00B874F1" w:rsidRPr="00980A00" w:rsidRDefault="00B874F1" w:rsidP="00517BEF">
            <w:pPr>
              <w:rPr>
                <w:b/>
                <w:bCs/>
              </w:rPr>
            </w:pPr>
          </w:p>
          <w:p w:rsidR="00AC2697" w:rsidRPr="00980A00" w:rsidRDefault="00AC2697" w:rsidP="00F67B7B">
            <w:pPr>
              <w:jc w:val="center"/>
              <w:rPr>
                <w:bCs/>
              </w:rPr>
            </w:pPr>
            <w:r w:rsidRPr="00980A00">
              <w:rPr>
                <w:bCs/>
              </w:rPr>
              <w:t>ЗАЯВЛЕНИЕ</w:t>
            </w:r>
          </w:p>
          <w:p w:rsidR="00AC2697" w:rsidRPr="00980A00" w:rsidRDefault="00AC2697" w:rsidP="00F67B7B">
            <w:pPr>
              <w:jc w:val="center"/>
              <w:rPr>
                <w:bCs/>
              </w:rPr>
            </w:pPr>
            <w:r w:rsidRPr="00980A00">
              <w:rPr>
                <w:bCs/>
              </w:rPr>
              <w:t>о продлении срока действия разрешения на строительство</w:t>
            </w:r>
          </w:p>
          <w:p w:rsidR="00AC2697" w:rsidRPr="00980A00" w:rsidRDefault="00AC2697" w:rsidP="00F67B7B">
            <w:pPr>
              <w:ind w:firstLine="709"/>
              <w:jc w:val="center"/>
              <w:rPr>
                <w:b/>
                <w:bCs/>
              </w:rPr>
            </w:pPr>
          </w:p>
          <w:p w:rsidR="008B0849" w:rsidRPr="00980A00" w:rsidRDefault="008B0849" w:rsidP="008B0849">
            <w:pPr>
              <w:ind w:left="743" w:hanging="34"/>
            </w:pPr>
            <w:r w:rsidRPr="00980A00">
              <w:t xml:space="preserve">Прошу продлить </w:t>
            </w:r>
            <w:r w:rsidR="00107024" w:rsidRPr="00980A00">
              <w:t xml:space="preserve">срок действия </w:t>
            </w:r>
            <w:r w:rsidRPr="00980A00">
              <w:t>разрешени</w:t>
            </w:r>
            <w:r w:rsidR="00107024" w:rsidRPr="00980A00">
              <w:t>я</w:t>
            </w:r>
            <w:r w:rsidRPr="00980A00">
              <w:t xml:space="preserve"> на строительство</w:t>
            </w:r>
          </w:p>
          <w:p w:rsidR="008B0849" w:rsidRPr="00980A00" w:rsidRDefault="008B0849" w:rsidP="008B0849">
            <w:pPr>
              <w:pBdr>
                <w:top w:val="single" w:sz="4" w:space="1" w:color="auto"/>
              </w:pBd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284"/>
              <w:gridCol w:w="198"/>
              <w:gridCol w:w="567"/>
              <w:gridCol w:w="284"/>
              <w:gridCol w:w="1956"/>
              <w:gridCol w:w="397"/>
              <w:gridCol w:w="567"/>
              <w:gridCol w:w="624"/>
              <w:gridCol w:w="2637"/>
            </w:tblGrid>
            <w:tr w:rsidR="00AC2697" w:rsidRPr="00980A00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980A00" w:rsidRDefault="00AC2697" w:rsidP="00F67B7B">
                  <w:r w:rsidRPr="00980A00">
                    <w:t>от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980A00" w:rsidRDefault="00AC2697" w:rsidP="00F67B7B">
                  <w:pPr>
                    <w:jc w:val="right"/>
                  </w:pPr>
                  <w:r w:rsidRPr="00980A00"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980A00" w:rsidRDefault="00AC2697" w:rsidP="00F67B7B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980A00" w:rsidRDefault="00AC2697" w:rsidP="00F67B7B">
                  <w:r w:rsidRPr="00980A00">
                    <w:t>”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980A00" w:rsidRDefault="00AC2697" w:rsidP="00F67B7B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980A00" w:rsidRDefault="00AC2697" w:rsidP="00F67B7B">
                  <w:pPr>
                    <w:jc w:val="right"/>
                  </w:pPr>
                  <w:r w:rsidRPr="00980A00"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980A00" w:rsidRDefault="00AC2697" w:rsidP="00F67B7B"/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980A00" w:rsidRDefault="00AC2697" w:rsidP="00F67B7B">
                  <w:pPr>
                    <w:jc w:val="center"/>
                  </w:pPr>
                  <w:r w:rsidRPr="00980A00">
                    <w:t xml:space="preserve">г. </w:t>
                  </w:r>
                  <w:r w:rsidR="00F340F5" w:rsidRPr="00980A00">
                    <w:t xml:space="preserve"> </w:t>
                  </w:r>
                  <w:r w:rsidRPr="00980A00">
                    <w:t>№</w:t>
                  </w: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980A00" w:rsidRDefault="00F36CAC" w:rsidP="00F67B7B">
                  <w:pPr>
                    <w:jc w:val="center"/>
                  </w:pPr>
                  <w:r w:rsidRPr="00980A00">
                    <w:t xml:space="preserve">                                             ,</w:t>
                  </w:r>
                </w:p>
              </w:tc>
            </w:tr>
          </w:tbl>
          <w:p w:rsidR="00AC2697" w:rsidRPr="00980A00" w:rsidRDefault="00F36CAC" w:rsidP="00F67B7B">
            <w:pPr>
              <w:spacing w:before="120"/>
            </w:pPr>
            <w:r w:rsidRPr="00980A00">
              <w:t xml:space="preserve">выданного для целей строительства, реконструкции объекта капитального строительства </w:t>
            </w:r>
          </w:p>
          <w:p w:rsidR="00AC2697" w:rsidRPr="001B7BEC" w:rsidRDefault="00F36CAC" w:rsidP="00F67B7B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1B7BEC">
              <w:rPr>
                <w:sz w:val="20"/>
                <w:szCs w:val="20"/>
              </w:rPr>
              <w:t>(ненужное зачеркнуть</w:t>
            </w:r>
            <w:r w:rsidR="00AC2697" w:rsidRPr="001B7BEC">
              <w:rPr>
                <w:sz w:val="20"/>
                <w:szCs w:val="20"/>
              </w:rPr>
              <w:t>)</w:t>
            </w:r>
          </w:p>
          <w:p w:rsidR="00AC2697" w:rsidRPr="00980A00" w:rsidRDefault="00AC2697" w:rsidP="00F67B7B">
            <w:r w:rsidRPr="00980A00">
              <w:t xml:space="preserve">на земельном участке по адресу:  </w:t>
            </w:r>
          </w:p>
          <w:p w:rsidR="00AC2697" w:rsidRPr="00980A00" w:rsidRDefault="00AC2697" w:rsidP="00F67B7B">
            <w:pPr>
              <w:pBdr>
                <w:top w:val="single" w:sz="4" w:space="1" w:color="auto"/>
              </w:pBdr>
              <w:jc w:val="center"/>
            </w:pPr>
            <w:r w:rsidRPr="001B7BEC">
              <w:rPr>
                <w:sz w:val="20"/>
                <w:szCs w:val="20"/>
              </w:rPr>
              <w:t>(</w:t>
            </w:r>
            <w:r w:rsidR="00F36CAC" w:rsidRPr="001B7BEC">
              <w:rPr>
                <w:sz w:val="20"/>
                <w:szCs w:val="20"/>
              </w:rPr>
              <w:t>полный адрес объекта капитального строительства с указанием субъекта Российской Федерации</w:t>
            </w:r>
            <w:r w:rsidR="00F36CAC" w:rsidRPr="00980A00">
              <w:t xml:space="preserve">, </w:t>
            </w:r>
          </w:p>
          <w:p w:rsidR="00AC2697" w:rsidRPr="00980A00" w:rsidRDefault="00AC2697" w:rsidP="00F67B7B"/>
          <w:p w:rsidR="00AC2697" w:rsidRPr="00980A00" w:rsidRDefault="00AC2697" w:rsidP="00F67B7B">
            <w:pPr>
              <w:pBdr>
                <w:top w:val="single" w:sz="4" w:space="1" w:color="auto"/>
              </w:pBdr>
            </w:pPr>
          </w:p>
          <w:p w:rsidR="00AC2697" w:rsidRPr="001B7BEC" w:rsidRDefault="00F36CAC" w:rsidP="00F36CAC">
            <w:pPr>
              <w:jc w:val="center"/>
              <w:rPr>
                <w:sz w:val="20"/>
                <w:szCs w:val="20"/>
              </w:rPr>
            </w:pPr>
            <w:r w:rsidRPr="001B7BEC">
              <w:rPr>
                <w:sz w:val="20"/>
                <w:szCs w:val="20"/>
              </w:rPr>
              <w:t>административного района и т.д. или строительный адрес)</w:t>
            </w:r>
          </w:p>
          <w:p w:rsidR="00F36CAC" w:rsidRPr="00980A00" w:rsidRDefault="00F36CAC" w:rsidP="00F67B7B"/>
          <w:p w:rsidR="00AC2697" w:rsidRPr="00980A00" w:rsidRDefault="00AC2697" w:rsidP="00F67B7B">
            <w:pPr>
              <w:pBdr>
                <w:top w:val="single" w:sz="4" w:space="1" w:color="auto"/>
              </w:pBdr>
            </w:pPr>
          </w:p>
          <w:p w:rsidR="00AC2697" w:rsidRPr="00980A00" w:rsidRDefault="00AC2697" w:rsidP="00F67B7B">
            <w:pPr>
              <w:tabs>
                <w:tab w:val="center" w:pos="2474"/>
                <w:tab w:val="left" w:pos="3969"/>
              </w:tabs>
              <w:spacing w:before="120"/>
            </w:pPr>
            <w:r w:rsidRPr="00980A00">
              <w:t>сроком на</w:t>
            </w:r>
            <w:r w:rsidRPr="00980A00">
              <w:tab/>
            </w:r>
            <w:r w:rsidRPr="00980A00">
              <w:tab/>
              <w:t>месяца(ев).</w:t>
            </w:r>
          </w:p>
          <w:p w:rsidR="00AC2697" w:rsidRPr="00980A00" w:rsidRDefault="00AC2697" w:rsidP="00F67B7B">
            <w:pPr>
              <w:pBdr>
                <w:top w:val="single" w:sz="4" w:space="1" w:color="auto"/>
              </w:pBdr>
            </w:pPr>
          </w:p>
          <w:p w:rsidR="00AC2697" w:rsidRPr="00980A00" w:rsidRDefault="00AC2697" w:rsidP="00F67B7B">
            <w:pPr>
              <w:spacing w:before="120"/>
            </w:pPr>
            <w:r w:rsidRPr="00980A00">
              <w:t xml:space="preserve">Право на пользование землей закреплено  </w:t>
            </w:r>
          </w:p>
          <w:p w:rsidR="00AC2697" w:rsidRPr="001B7BEC" w:rsidRDefault="00AC2697" w:rsidP="00F67B7B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1B7BEC">
              <w:rPr>
                <w:sz w:val="20"/>
                <w:szCs w:val="20"/>
              </w:rPr>
              <w:t>(наименование документа)</w:t>
            </w: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4706"/>
              <w:gridCol w:w="510"/>
              <w:gridCol w:w="567"/>
              <w:gridCol w:w="227"/>
              <w:gridCol w:w="1701"/>
              <w:gridCol w:w="567"/>
              <w:gridCol w:w="822"/>
            </w:tblGrid>
            <w:tr w:rsidR="00AC2697" w:rsidRPr="00980A00">
              <w:trPr>
                <w:cantSplit/>
              </w:trPr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980A00" w:rsidRDefault="00AC2697" w:rsidP="00F67B7B"/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980A00" w:rsidRDefault="00AC2697" w:rsidP="00F67B7B">
                  <w:pPr>
                    <w:jc w:val="right"/>
                  </w:pPr>
                  <w:r w:rsidRPr="00980A00">
                    <w:t>от 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980A00" w:rsidRDefault="00AC2697" w:rsidP="00F67B7B">
                  <w:pPr>
                    <w:jc w:val="center"/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980A00" w:rsidRDefault="00AC2697" w:rsidP="00F67B7B">
                  <w:r w:rsidRPr="00980A00">
                    <w:t>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980A00" w:rsidRDefault="00AC2697" w:rsidP="00F67B7B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980A00" w:rsidRDefault="00AC2697" w:rsidP="00F67B7B">
                  <w:pPr>
                    <w:jc w:val="center"/>
                  </w:pPr>
                  <w:r w:rsidRPr="00980A00">
                    <w:t>г. №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980A00" w:rsidRDefault="00AC2697" w:rsidP="00F67B7B">
                  <w:pPr>
                    <w:jc w:val="center"/>
                  </w:pPr>
                </w:p>
              </w:tc>
            </w:tr>
          </w:tbl>
          <w:p w:rsidR="00AC2697" w:rsidRPr="00980A00" w:rsidRDefault="00AC2697" w:rsidP="00F67B7B"/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3005"/>
              <w:gridCol w:w="1134"/>
              <w:gridCol w:w="1928"/>
              <w:gridCol w:w="1134"/>
              <w:gridCol w:w="1899"/>
            </w:tblGrid>
            <w:tr w:rsidR="00AC2697" w:rsidRPr="00980A00"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980A00" w:rsidRDefault="00AC2697" w:rsidP="00F67B7B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980A00" w:rsidRDefault="00AC2697" w:rsidP="00F67B7B">
                  <w:pPr>
                    <w:jc w:val="center"/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980A00" w:rsidRDefault="00AC2697" w:rsidP="00F67B7B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980A00" w:rsidRDefault="00AC2697" w:rsidP="00F67B7B">
                  <w:pPr>
                    <w:jc w:val="center"/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980A00" w:rsidRDefault="00B874F1" w:rsidP="00F67B7B">
                  <w:pPr>
                    <w:jc w:val="center"/>
                  </w:pPr>
                  <w:r w:rsidRPr="00980A00">
                    <w:t xml:space="preserve"> </w:t>
                  </w:r>
                </w:p>
              </w:tc>
            </w:tr>
            <w:tr w:rsidR="00AC2697" w:rsidRPr="00980A00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97" w:rsidRPr="00980A00" w:rsidRDefault="00AC2697" w:rsidP="00F67B7B">
                  <w:pPr>
                    <w:jc w:val="center"/>
                  </w:pPr>
                  <w:r w:rsidRPr="00980A00">
                    <w:t>(должность)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97" w:rsidRPr="00980A00" w:rsidRDefault="00AC2697" w:rsidP="00F67B7B">
                  <w:pPr>
                    <w:jc w:val="center"/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97" w:rsidRPr="00980A00" w:rsidRDefault="00AC2697" w:rsidP="00F67B7B">
                  <w:pPr>
                    <w:jc w:val="center"/>
                  </w:pPr>
                  <w:r w:rsidRPr="00980A00">
                    <w:t>(подпись)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97" w:rsidRPr="00980A00" w:rsidRDefault="00AC2697" w:rsidP="00F67B7B">
                  <w:pPr>
                    <w:jc w:val="center"/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97" w:rsidRPr="00980A00" w:rsidRDefault="00AC2697" w:rsidP="00F67B7B">
                  <w:pPr>
                    <w:jc w:val="center"/>
                  </w:pPr>
                  <w:r w:rsidRPr="00980A00">
                    <w:t>(Ф.И.О.)</w:t>
                  </w:r>
                </w:p>
              </w:tc>
            </w:tr>
          </w:tbl>
          <w:p w:rsidR="00AC2697" w:rsidRPr="00980A00" w:rsidRDefault="00AC2697" w:rsidP="00F67B7B">
            <w:pPr>
              <w:spacing w:after="240"/>
            </w:pPr>
          </w:p>
          <w:p w:rsidR="00B874F1" w:rsidRPr="00980A00" w:rsidRDefault="00B874F1" w:rsidP="00B874F1">
            <w:r w:rsidRPr="00980A00">
              <w:t xml:space="preserve">"___" ___________ 20__ г.  </w:t>
            </w:r>
          </w:p>
          <w:p w:rsidR="00B874F1" w:rsidRPr="00980A00" w:rsidRDefault="00B874F1" w:rsidP="00F67B7B">
            <w:pPr>
              <w:spacing w:after="240"/>
            </w:pPr>
          </w:p>
          <w:p w:rsidR="00AC2697" w:rsidRPr="00980A00" w:rsidRDefault="00AC2697" w:rsidP="00F67B7B">
            <w:pPr>
              <w:spacing w:before="240"/>
              <w:ind w:firstLine="709"/>
            </w:pPr>
            <w:r w:rsidRPr="00980A00">
              <w:t>М.П.</w:t>
            </w:r>
          </w:p>
          <w:p w:rsidR="00AC2697" w:rsidRPr="00980A00" w:rsidRDefault="00AC2697" w:rsidP="008B0849"/>
          <w:p w:rsidR="008B0849" w:rsidRPr="00980A00" w:rsidRDefault="008B0849" w:rsidP="001C68FC">
            <w:pPr>
              <w:spacing w:line="240" w:lineRule="exact"/>
              <w:ind w:firstLine="4854"/>
            </w:pPr>
            <w:r w:rsidRPr="00980A00">
              <w:t>Приложение № 3</w:t>
            </w:r>
          </w:p>
          <w:p w:rsidR="008B0849" w:rsidRPr="00980A00" w:rsidRDefault="008B0849" w:rsidP="00055474">
            <w:pPr>
              <w:widowControl w:val="0"/>
              <w:spacing w:line="240" w:lineRule="exact"/>
              <w:ind w:left="4820"/>
            </w:pPr>
            <w:r w:rsidRPr="00980A00">
              <w:t>к административному регламенту</w:t>
            </w:r>
          </w:p>
          <w:p w:rsidR="00055474" w:rsidRPr="00980A00" w:rsidRDefault="00055474" w:rsidP="00055474">
            <w:pPr>
              <w:widowControl w:val="0"/>
              <w:spacing w:line="240" w:lineRule="exact"/>
              <w:ind w:left="4820"/>
            </w:pPr>
          </w:p>
          <w:p w:rsidR="008B0849" w:rsidRPr="00980A00" w:rsidRDefault="008B0849" w:rsidP="006F4071">
            <w:pPr>
              <w:ind w:left="3153"/>
              <w:rPr>
                <w:b/>
              </w:rPr>
            </w:pPr>
            <w:r w:rsidRPr="00980A00">
              <w:t>В</w:t>
            </w:r>
            <w:r w:rsidRPr="00980A00">
              <w:rPr>
                <w:b/>
              </w:rPr>
              <w:t>_____________________________________________</w:t>
            </w:r>
          </w:p>
          <w:p w:rsidR="008B0849" w:rsidRPr="001B7BEC" w:rsidRDefault="008B0849" w:rsidP="00F340F5">
            <w:pPr>
              <w:pBdr>
                <w:bottom w:val="single" w:sz="12" w:space="1" w:color="auto"/>
              </w:pBdr>
              <w:ind w:left="3153"/>
              <w:jc w:val="center"/>
              <w:rPr>
                <w:sz w:val="20"/>
                <w:szCs w:val="20"/>
              </w:rPr>
            </w:pPr>
            <w:r w:rsidRPr="001B7BEC">
              <w:rPr>
                <w:sz w:val="20"/>
                <w:szCs w:val="20"/>
              </w:rPr>
              <w:t>(наименование исполнительно-распорядительного</w:t>
            </w:r>
          </w:p>
          <w:p w:rsidR="008B0849" w:rsidRPr="00980A00" w:rsidRDefault="008B0849" w:rsidP="006F4071">
            <w:pPr>
              <w:pBdr>
                <w:bottom w:val="single" w:sz="12" w:space="1" w:color="auto"/>
              </w:pBdr>
              <w:tabs>
                <w:tab w:val="left" w:pos="4302"/>
              </w:tabs>
              <w:ind w:left="3153"/>
            </w:pPr>
            <w:r w:rsidRPr="00980A00">
              <w:tab/>
            </w:r>
          </w:p>
          <w:p w:rsidR="008B0849" w:rsidRPr="00980A00" w:rsidRDefault="008B0849" w:rsidP="00F340F5">
            <w:pPr>
              <w:ind w:left="3153"/>
              <w:jc w:val="center"/>
              <w:rPr>
                <w:b/>
              </w:rPr>
            </w:pPr>
            <w:r w:rsidRPr="001B7BEC">
              <w:rPr>
                <w:sz w:val="20"/>
                <w:szCs w:val="20"/>
              </w:rPr>
              <w:t>органа местного самоуправления, предоставляющего</w:t>
            </w:r>
            <w:r w:rsidRPr="00980A00">
              <w:rPr>
                <w:b/>
              </w:rPr>
              <w:t xml:space="preserve">     ______________________________________________</w:t>
            </w:r>
          </w:p>
          <w:p w:rsidR="008B0849" w:rsidRPr="00980A00" w:rsidRDefault="008B0849" w:rsidP="00F340F5">
            <w:pPr>
              <w:ind w:left="3153"/>
              <w:jc w:val="center"/>
            </w:pPr>
            <w:r w:rsidRPr="00980A00">
              <w:t>муниципальную услугу)</w:t>
            </w:r>
          </w:p>
          <w:p w:rsidR="008B0849" w:rsidRPr="00980A00" w:rsidRDefault="008B0849" w:rsidP="006F4071">
            <w:pPr>
              <w:ind w:left="3153"/>
            </w:pPr>
            <w:r w:rsidRPr="00980A00">
              <w:t>От кого_______________________________________</w:t>
            </w:r>
          </w:p>
          <w:p w:rsidR="008B0849" w:rsidRPr="001B7BEC" w:rsidRDefault="008B0849" w:rsidP="00F340F5">
            <w:pPr>
              <w:ind w:left="3153"/>
              <w:jc w:val="center"/>
              <w:rPr>
                <w:sz w:val="20"/>
                <w:szCs w:val="20"/>
              </w:rPr>
            </w:pPr>
            <w:r w:rsidRPr="001B7BEC">
              <w:rPr>
                <w:sz w:val="20"/>
                <w:szCs w:val="20"/>
              </w:rPr>
              <w:t>(наименование заявителя, фамилия, имя,</w:t>
            </w:r>
            <w:r w:rsidR="006F4071" w:rsidRPr="001B7BEC">
              <w:rPr>
                <w:sz w:val="20"/>
                <w:szCs w:val="20"/>
              </w:rPr>
              <w:t xml:space="preserve"> отчество - для</w:t>
            </w:r>
          </w:p>
          <w:p w:rsidR="008B0849" w:rsidRPr="00980A00" w:rsidRDefault="008B0849" w:rsidP="006F4071">
            <w:pPr>
              <w:pBdr>
                <w:bottom w:val="single" w:sz="12" w:space="1" w:color="auto"/>
              </w:pBdr>
              <w:ind w:left="3153"/>
            </w:pPr>
          </w:p>
          <w:p w:rsidR="008B0849" w:rsidRPr="001B7BEC" w:rsidRDefault="006F4071" w:rsidP="00F340F5">
            <w:pPr>
              <w:ind w:left="3153"/>
              <w:jc w:val="center"/>
              <w:rPr>
                <w:sz w:val="20"/>
                <w:szCs w:val="20"/>
              </w:rPr>
            </w:pPr>
            <w:r w:rsidRPr="001B7BEC">
              <w:rPr>
                <w:sz w:val="20"/>
                <w:szCs w:val="20"/>
              </w:rPr>
              <w:t>граждан</w:t>
            </w:r>
            <w:r w:rsidR="008B0849" w:rsidRPr="001B7BEC">
              <w:rPr>
                <w:sz w:val="20"/>
                <w:szCs w:val="20"/>
              </w:rPr>
              <w:t>, полное наименование</w:t>
            </w:r>
            <w:r w:rsidRPr="001B7BEC">
              <w:rPr>
                <w:sz w:val="20"/>
                <w:szCs w:val="20"/>
              </w:rPr>
              <w:t xml:space="preserve"> организации - для</w:t>
            </w:r>
          </w:p>
          <w:p w:rsidR="008B0849" w:rsidRPr="001B7BEC" w:rsidRDefault="008B0849" w:rsidP="006F4071">
            <w:pPr>
              <w:pBdr>
                <w:bottom w:val="single" w:sz="12" w:space="1" w:color="auto"/>
              </w:pBdr>
              <w:ind w:left="3153"/>
              <w:rPr>
                <w:sz w:val="20"/>
                <w:szCs w:val="20"/>
              </w:rPr>
            </w:pPr>
          </w:p>
          <w:p w:rsidR="008B0849" w:rsidRPr="001B7BEC" w:rsidRDefault="006F4071" w:rsidP="00F340F5">
            <w:pPr>
              <w:ind w:left="3153"/>
              <w:jc w:val="center"/>
              <w:rPr>
                <w:sz w:val="20"/>
                <w:szCs w:val="20"/>
              </w:rPr>
            </w:pPr>
            <w:r w:rsidRPr="001B7BEC">
              <w:rPr>
                <w:sz w:val="20"/>
                <w:szCs w:val="20"/>
              </w:rPr>
              <w:t xml:space="preserve">юридических </w:t>
            </w:r>
            <w:r w:rsidR="008B0849" w:rsidRPr="001B7BEC">
              <w:rPr>
                <w:sz w:val="20"/>
                <w:szCs w:val="20"/>
              </w:rPr>
              <w:t>лиц,</w:t>
            </w:r>
            <w:r w:rsidRPr="001B7BEC">
              <w:rPr>
                <w:sz w:val="20"/>
                <w:szCs w:val="20"/>
              </w:rPr>
              <w:t xml:space="preserve"> почтовый адрес и индекс,</w:t>
            </w:r>
          </w:p>
          <w:p w:rsidR="008B0849" w:rsidRPr="00980A00" w:rsidRDefault="008B0849" w:rsidP="006F4071">
            <w:pPr>
              <w:pBdr>
                <w:bottom w:val="single" w:sz="12" w:space="1" w:color="auto"/>
              </w:pBdr>
              <w:ind w:left="3153"/>
            </w:pPr>
          </w:p>
          <w:p w:rsidR="008B0849" w:rsidRPr="001B7BEC" w:rsidRDefault="006F4071" w:rsidP="00F340F5">
            <w:pPr>
              <w:ind w:left="3153"/>
              <w:jc w:val="center"/>
              <w:rPr>
                <w:sz w:val="20"/>
                <w:szCs w:val="20"/>
              </w:rPr>
            </w:pPr>
            <w:r w:rsidRPr="001B7BEC">
              <w:rPr>
                <w:sz w:val="20"/>
                <w:szCs w:val="20"/>
              </w:rPr>
              <w:t>контактный телефон)</w:t>
            </w:r>
          </w:p>
          <w:p w:rsidR="00D73D5C" w:rsidRPr="00980A00" w:rsidRDefault="00D73D5C" w:rsidP="004F05AF"/>
          <w:p w:rsidR="00AC2697" w:rsidRPr="00980A00" w:rsidRDefault="00AC2697" w:rsidP="00F67B7B">
            <w:pPr>
              <w:jc w:val="center"/>
            </w:pPr>
            <w:r w:rsidRPr="00980A00">
              <w:t>УВЕДОМЛЕНИЕ</w:t>
            </w:r>
          </w:p>
          <w:p w:rsidR="00583260" w:rsidRPr="00980A00" w:rsidRDefault="00D73D5C" w:rsidP="001E745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u w:val="single"/>
              </w:rPr>
            </w:pPr>
            <w:r w:rsidRPr="00980A00">
              <w:rPr>
                <w:spacing w:val="-2"/>
              </w:rPr>
              <w:t xml:space="preserve">о </w:t>
            </w:r>
            <w:r w:rsidRPr="00980A00">
              <w:t>внесении изменений в разрешение на строительство</w:t>
            </w:r>
          </w:p>
        </w:tc>
      </w:tr>
    </w:tbl>
    <w:p w:rsidR="00583260" w:rsidRPr="00980A00" w:rsidRDefault="00583260" w:rsidP="00AC2697">
      <w:pPr>
        <w:ind w:right="-143"/>
        <w:rPr>
          <w:u w:val="single"/>
        </w:rPr>
      </w:pPr>
    </w:p>
    <w:p w:rsidR="00B53E56" w:rsidRPr="00980A00" w:rsidRDefault="001E7453" w:rsidP="00B53E56">
      <w:pPr>
        <w:spacing w:before="120"/>
        <w:ind w:firstLine="567"/>
      </w:pPr>
      <w:r w:rsidRPr="00980A00">
        <w:t>В соответствии с требованиями статьи 51 Градостроительного кодекса Российской Федерации уведомляю о</w:t>
      </w:r>
      <w:r w:rsidR="00B53E56" w:rsidRPr="00980A00">
        <w:t xml:space="preserve"> </w:t>
      </w:r>
    </w:p>
    <w:p w:rsidR="00B53E56" w:rsidRPr="001B7BEC" w:rsidRDefault="00B53E56" w:rsidP="00B53E56">
      <w:pPr>
        <w:pBdr>
          <w:top w:val="single" w:sz="4" w:space="1" w:color="auto"/>
        </w:pBdr>
        <w:tabs>
          <w:tab w:val="left" w:pos="309"/>
        </w:tabs>
        <w:jc w:val="center"/>
        <w:rPr>
          <w:sz w:val="20"/>
          <w:szCs w:val="20"/>
        </w:rPr>
      </w:pPr>
      <w:r w:rsidRPr="001B7BEC">
        <w:rPr>
          <w:sz w:val="20"/>
          <w:szCs w:val="20"/>
        </w:rPr>
        <w:t>(</w:t>
      </w:r>
      <w:r w:rsidR="00055474" w:rsidRPr="001B7BEC">
        <w:rPr>
          <w:rFonts w:eastAsia="Calibri"/>
          <w:sz w:val="20"/>
          <w:szCs w:val="20"/>
        </w:rPr>
        <w:t>приобретении</w:t>
      </w:r>
      <w:r w:rsidR="006F4071" w:rsidRPr="001B7BEC">
        <w:rPr>
          <w:rFonts w:eastAsia="Calibri"/>
          <w:sz w:val="20"/>
          <w:szCs w:val="20"/>
        </w:rPr>
        <w:t xml:space="preserve"> права на земельный участок;</w:t>
      </w:r>
      <w:r w:rsidRPr="001B7BEC">
        <w:rPr>
          <w:rFonts w:eastAsia="Calibri"/>
          <w:sz w:val="20"/>
          <w:szCs w:val="20"/>
        </w:rPr>
        <w:t xml:space="preserve"> образовании земельного участка</w:t>
      </w:r>
      <w:r w:rsidRPr="001B7BEC">
        <w:rPr>
          <w:sz w:val="20"/>
          <w:szCs w:val="20"/>
        </w:rPr>
        <w:t xml:space="preserve"> </w:t>
      </w:r>
      <w:r w:rsidRPr="001B7BEC">
        <w:rPr>
          <w:rFonts w:eastAsia="Calibri"/>
          <w:sz w:val="20"/>
          <w:szCs w:val="20"/>
        </w:rPr>
        <w:t>(путем</w:t>
      </w:r>
    </w:p>
    <w:p w:rsidR="00B53E56" w:rsidRPr="00980A00" w:rsidRDefault="00B53E56" w:rsidP="00B53E56">
      <w:pPr>
        <w:spacing w:before="120"/>
      </w:pPr>
    </w:p>
    <w:p w:rsidR="00B53E56" w:rsidRPr="001B7BEC" w:rsidRDefault="00287429" w:rsidP="00B53E56">
      <w:pPr>
        <w:pBdr>
          <w:top w:val="single" w:sz="4" w:space="1" w:color="auto"/>
        </w:pBdr>
        <w:jc w:val="center"/>
        <w:rPr>
          <w:rFonts w:eastAsia="Calibri"/>
          <w:sz w:val="20"/>
          <w:szCs w:val="20"/>
        </w:rPr>
      </w:pPr>
      <w:r w:rsidRPr="001B7BEC">
        <w:rPr>
          <w:rFonts w:eastAsia="Calibri"/>
          <w:sz w:val="20"/>
          <w:szCs w:val="20"/>
        </w:rPr>
        <w:t xml:space="preserve">объединения земельных участков, раздела, перераспределения земельных участков или выдела </w:t>
      </w:r>
    </w:p>
    <w:p w:rsidR="00B53E56" w:rsidRPr="00980A00" w:rsidRDefault="00B53E56" w:rsidP="00B53E56">
      <w:pPr>
        <w:spacing w:before="120"/>
      </w:pPr>
    </w:p>
    <w:p w:rsidR="00720231" w:rsidRPr="001B7BEC" w:rsidRDefault="00B53E56" w:rsidP="00055474">
      <w:pPr>
        <w:pBdr>
          <w:top w:val="single" w:sz="4" w:space="0" w:color="auto"/>
        </w:pBdr>
        <w:jc w:val="center"/>
        <w:rPr>
          <w:sz w:val="20"/>
          <w:szCs w:val="20"/>
        </w:rPr>
      </w:pPr>
      <w:r w:rsidRPr="00980A00">
        <w:rPr>
          <w:rFonts w:eastAsia="Calibri"/>
        </w:rPr>
        <w:t xml:space="preserve"> </w:t>
      </w:r>
      <w:r w:rsidRPr="001B7BEC">
        <w:rPr>
          <w:rFonts w:eastAsia="Calibri"/>
          <w:sz w:val="20"/>
          <w:szCs w:val="20"/>
        </w:rPr>
        <w:t>из земельных участков)</w:t>
      </w:r>
      <w:r w:rsidR="006F4071" w:rsidRPr="001B7BEC">
        <w:rPr>
          <w:rFonts w:eastAsia="Calibri"/>
          <w:sz w:val="20"/>
          <w:szCs w:val="20"/>
        </w:rPr>
        <w:t>;</w:t>
      </w:r>
      <w:r w:rsidRPr="001B7BEC">
        <w:rPr>
          <w:rFonts w:eastAsia="Calibri"/>
          <w:sz w:val="20"/>
          <w:szCs w:val="20"/>
        </w:rPr>
        <w:t xml:space="preserve"> перехода права пользования недрами)</w:t>
      </w:r>
    </w:p>
    <w:p w:rsidR="006F4071" w:rsidRPr="00980A00" w:rsidRDefault="006F4071" w:rsidP="006F4071">
      <w:pPr>
        <w:autoSpaceDE w:val="0"/>
        <w:autoSpaceDN w:val="0"/>
        <w:adjustRightInd w:val="0"/>
        <w:jc w:val="both"/>
        <w:rPr>
          <w:rFonts w:eastAsia="Calibri"/>
        </w:rPr>
      </w:pPr>
      <w:r w:rsidRPr="00980A00">
        <w:rPr>
          <w:rFonts w:eastAsia="Calibri"/>
        </w:rPr>
        <w:t xml:space="preserve">Реквизиты правоустанавливающих документов  на земельные участки: </w:t>
      </w:r>
    </w:p>
    <w:p w:rsidR="00720231" w:rsidRPr="001B7BEC" w:rsidRDefault="002302A6" w:rsidP="00720231">
      <w:pPr>
        <w:pBdr>
          <w:top w:val="single" w:sz="4" w:space="0" w:color="auto"/>
        </w:pBdr>
        <w:jc w:val="center"/>
        <w:rPr>
          <w:sz w:val="20"/>
          <w:szCs w:val="20"/>
        </w:rPr>
      </w:pPr>
      <w:r w:rsidRPr="001B7BEC">
        <w:rPr>
          <w:rFonts w:eastAsia="Calibri"/>
          <w:sz w:val="20"/>
          <w:szCs w:val="20"/>
        </w:rPr>
        <w:t>в случае приобретения права на земельный участок</w:t>
      </w:r>
    </w:p>
    <w:p w:rsidR="006F4071" w:rsidRPr="001B7BEC" w:rsidRDefault="006F4071" w:rsidP="006F407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720231" w:rsidRPr="00980A00" w:rsidRDefault="006F4071" w:rsidP="006F4071">
      <w:pPr>
        <w:autoSpaceDE w:val="0"/>
        <w:autoSpaceDN w:val="0"/>
        <w:adjustRightInd w:val="0"/>
        <w:jc w:val="both"/>
        <w:rPr>
          <w:rFonts w:eastAsia="Calibri"/>
        </w:rPr>
      </w:pPr>
      <w:r w:rsidRPr="00980A00">
        <w:rPr>
          <w:rFonts w:eastAsia="Calibri"/>
        </w:rPr>
        <w:t xml:space="preserve">Реквизиты решения об образовании земельных участков: </w:t>
      </w:r>
    </w:p>
    <w:p w:rsidR="00616CE6" w:rsidRPr="001B7BEC" w:rsidRDefault="002302A6" w:rsidP="003168A3">
      <w:pPr>
        <w:pBdr>
          <w:top w:val="single" w:sz="4" w:space="0" w:color="auto"/>
        </w:pBdr>
        <w:jc w:val="center"/>
        <w:rPr>
          <w:rFonts w:eastAsia="Calibri"/>
          <w:sz w:val="20"/>
          <w:szCs w:val="20"/>
        </w:rPr>
      </w:pPr>
      <w:r w:rsidRPr="001B7BEC">
        <w:rPr>
          <w:rFonts w:eastAsia="Calibri"/>
          <w:sz w:val="20"/>
          <w:szCs w:val="20"/>
        </w:rPr>
        <w:t>в</w:t>
      </w:r>
      <w:r w:rsidR="00542BED" w:rsidRPr="001B7BEC">
        <w:rPr>
          <w:rFonts w:eastAsia="Calibri"/>
          <w:sz w:val="20"/>
          <w:szCs w:val="20"/>
        </w:rPr>
        <w:t xml:space="preserve">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</w:t>
      </w:r>
      <w:r w:rsidR="006F4071" w:rsidRPr="001B7BEC">
        <w:rPr>
          <w:rFonts w:eastAsia="Calibri"/>
          <w:sz w:val="20"/>
          <w:szCs w:val="20"/>
        </w:rPr>
        <w:t>;</w:t>
      </w:r>
      <w:r w:rsidR="00E13C6F" w:rsidRPr="001B7BEC">
        <w:rPr>
          <w:rFonts w:eastAsia="Calibri"/>
          <w:sz w:val="20"/>
          <w:szCs w:val="20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616CE6" w:rsidRPr="00980A00" w:rsidRDefault="00616CE6" w:rsidP="00055474">
      <w:pPr>
        <w:autoSpaceDE w:val="0"/>
        <w:autoSpaceDN w:val="0"/>
        <w:adjustRightInd w:val="0"/>
        <w:jc w:val="both"/>
        <w:rPr>
          <w:rFonts w:eastAsia="Calibri"/>
        </w:rPr>
      </w:pPr>
      <w:r w:rsidRPr="00980A00">
        <w:rPr>
          <w:rFonts w:eastAsia="Calibri"/>
        </w:rPr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</w:t>
      </w:r>
      <w:r w:rsidR="00055474" w:rsidRPr="00980A00">
        <w:rPr>
          <w:rFonts w:eastAsia="Calibri"/>
        </w:rPr>
        <w:t>:</w:t>
      </w:r>
    </w:p>
    <w:p w:rsidR="003168A3" w:rsidRPr="00980A00" w:rsidRDefault="003168A3" w:rsidP="00055474">
      <w:pPr>
        <w:autoSpaceDE w:val="0"/>
        <w:autoSpaceDN w:val="0"/>
        <w:adjustRightInd w:val="0"/>
        <w:jc w:val="both"/>
        <w:rPr>
          <w:rFonts w:eastAsia="Calibri"/>
        </w:rPr>
      </w:pPr>
    </w:p>
    <w:p w:rsidR="00616CE6" w:rsidRPr="001B7BEC" w:rsidRDefault="00616CE6" w:rsidP="00616CE6">
      <w:pPr>
        <w:pBdr>
          <w:top w:val="single" w:sz="4" w:space="0" w:color="auto"/>
        </w:pBdr>
        <w:jc w:val="center"/>
        <w:rPr>
          <w:rFonts w:eastAsia="Calibri"/>
          <w:sz w:val="20"/>
          <w:szCs w:val="20"/>
        </w:rPr>
      </w:pPr>
      <w:r w:rsidRPr="00980A00">
        <w:rPr>
          <w:rFonts w:eastAsia="Calibri"/>
        </w:rPr>
        <w:t xml:space="preserve"> </w:t>
      </w:r>
      <w:r w:rsidRPr="001B7BEC">
        <w:rPr>
          <w:rFonts w:eastAsia="Calibri"/>
          <w:sz w:val="20"/>
          <w:szCs w:val="20"/>
        </w:rPr>
        <w:t>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616CE6" w:rsidRPr="00980A00" w:rsidRDefault="00616CE6" w:rsidP="00616CE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469D1" w:rsidRPr="00980A00" w:rsidRDefault="002469D1" w:rsidP="00055474">
      <w:pPr>
        <w:autoSpaceDE w:val="0"/>
        <w:autoSpaceDN w:val="0"/>
        <w:adjustRightInd w:val="0"/>
        <w:jc w:val="both"/>
        <w:rPr>
          <w:rFonts w:eastAsia="Calibri"/>
        </w:rPr>
      </w:pPr>
      <w:r w:rsidRPr="00980A00">
        <w:rPr>
          <w:rFonts w:eastAsia="Calibri"/>
        </w:rPr>
        <w:t>Реквизиты решения о предоставлении права пользования недрами и решения о переоформлении лицензии на право пользования недрами</w:t>
      </w:r>
    </w:p>
    <w:p w:rsidR="002469D1" w:rsidRPr="001B7BEC" w:rsidRDefault="00055474" w:rsidP="00055474">
      <w:pPr>
        <w:pBdr>
          <w:top w:val="single" w:sz="4" w:space="0" w:color="auto"/>
        </w:pBdr>
        <w:jc w:val="center"/>
        <w:rPr>
          <w:rFonts w:eastAsia="Calibri"/>
          <w:sz w:val="20"/>
          <w:szCs w:val="20"/>
        </w:rPr>
      </w:pPr>
      <w:r w:rsidRPr="00980A00">
        <w:rPr>
          <w:rFonts w:eastAsia="Calibri"/>
        </w:rPr>
        <w:t xml:space="preserve"> </w:t>
      </w:r>
      <w:r w:rsidRPr="001B7BEC">
        <w:rPr>
          <w:rFonts w:eastAsia="Calibri"/>
          <w:sz w:val="20"/>
          <w:szCs w:val="20"/>
        </w:rPr>
        <w:t xml:space="preserve">в случае </w:t>
      </w:r>
      <w:r w:rsidR="002469D1" w:rsidRPr="001B7BEC">
        <w:rPr>
          <w:rFonts w:eastAsia="Calibri"/>
          <w:sz w:val="20"/>
          <w:szCs w:val="20"/>
        </w:rPr>
        <w:t>переоформления лицензии на пользование недрами</w:t>
      </w:r>
    </w:p>
    <w:p w:rsidR="002302A6" w:rsidRPr="001B7BEC" w:rsidRDefault="002302A6" w:rsidP="006F4071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6F4071" w:rsidRPr="00980A00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6F4071" w:rsidRPr="00980A00" w:rsidRDefault="006F4071" w:rsidP="006F4071">
            <w:r w:rsidRPr="00980A00">
              <w:t>К заявлению прилагаются:</w:t>
            </w:r>
          </w:p>
        </w:tc>
      </w:tr>
      <w:tr w:rsidR="006F4071" w:rsidRPr="00980A00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6F4071" w:rsidRPr="001B7BEC" w:rsidRDefault="006F4071" w:rsidP="006F4071">
            <w:pPr>
              <w:jc w:val="center"/>
              <w:rPr>
                <w:sz w:val="20"/>
                <w:szCs w:val="20"/>
              </w:rPr>
            </w:pPr>
            <w:r w:rsidRPr="001B7BEC">
              <w:rPr>
                <w:sz w:val="20"/>
                <w:szCs w:val="20"/>
              </w:rPr>
              <w:t xml:space="preserve">                                                (наименование документов и количество экземпляров)</w:t>
            </w:r>
          </w:p>
        </w:tc>
      </w:tr>
      <w:tr w:rsidR="00AC2697" w:rsidRPr="00980A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071" w:rsidRPr="00980A00" w:rsidRDefault="006F4071" w:rsidP="00F67B7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697" w:rsidRPr="00980A00" w:rsidRDefault="00AC2697" w:rsidP="00F67B7B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97" w:rsidRPr="00980A00" w:rsidRDefault="00AC2697" w:rsidP="00F67B7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697" w:rsidRPr="00980A00" w:rsidRDefault="00AC2697" w:rsidP="00F67B7B">
            <w:pPr>
              <w:jc w:val="center"/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97" w:rsidRPr="00980A00" w:rsidRDefault="00AC2697" w:rsidP="00F67B7B">
            <w:pPr>
              <w:jc w:val="center"/>
            </w:pPr>
          </w:p>
        </w:tc>
      </w:tr>
      <w:tr w:rsidR="00AC2697" w:rsidRPr="00980A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97" w:rsidRPr="00980A00" w:rsidRDefault="00AC2697" w:rsidP="00F67B7B">
            <w:pPr>
              <w:jc w:val="center"/>
            </w:pPr>
            <w:r w:rsidRPr="00980A00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2697" w:rsidRPr="00980A00" w:rsidRDefault="00AC2697" w:rsidP="00F67B7B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2697" w:rsidRPr="00980A00" w:rsidRDefault="00AC2697" w:rsidP="00F67B7B">
            <w:pPr>
              <w:jc w:val="center"/>
            </w:pPr>
            <w:r w:rsidRPr="00980A00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2697" w:rsidRPr="00980A00" w:rsidRDefault="00AC2697" w:rsidP="00F67B7B">
            <w:pPr>
              <w:jc w:val="center"/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AC2697" w:rsidRPr="00980A00" w:rsidRDefault="00AC2697" w:rsidP="00F67B7B">
            <w:pPr>
              <w:jc w:val="center"/>
            </w:pPr>
            <w:r w:rsidRPr="00980A00">
              <w:t>(Ф.И.О.)</w:t>
            </w:r>
          </w:p>
        </w:tc>
      </w:tr>
    </w:tbl>
    <w:p w:rsidR="000A59B8" w:rsidRPr="00980A00" w:rsidRDefault="000A59B8" w:rsidP="000A59B8"/>
    <w:p w:rsidR="000A59B8" w:rsidRPr="00980A00" w:rsidRDefault="000A59B8" w:rsidP="000A59B8">
      <w:r w:rsidRPr="00980A00">
        <w:t xml:space="preserve">"___" ___________ 20__ г.  </w:t>
      </w:r>
    </w:p>
    <w:p w:rsidR="0044421D" w:rsidRPr="00980A00" w:rsidRDefault="00AC2697" w:rsidP="003168A3">
      <w:pPr>
        <w:spacing w:before="240"/>
        <w:ind w:firstLine="709"/>
      </w:pPr>
      <w:r w:rsidRPr="00980A00">
        <w:t>М.П.</w:t>
      </w:r>
    </w:p>
    <w:p w:rsidR="00563F61" w:rsidRPr="00980A00" w:rsidRDefault="00572EB6" w:rsidP="00563F61">
      <w:pPr>
        <w:widowControl w:val="0"/>
        <w:shd w:val="clear" w:color="auto" w:fill="FFFFFF"/>
        <w:tabs>
          <w:tab w:val="left" w:pos="1234"/>
        </w:tabs>
        <w:ind w:left="4820"/>
      </w:pPr>
      <w:r w:rsidRPr="00980A00">
        <w:br w:type="column"/>
      </w:r>
      <w:r w:rsidR="00563F61" w:rsidRPr="00980A00">
        <w:lastRenderedPageBreak/>
        <w:t>Приложение № 4</w:t>
      </w:r>
    </w:p>
    <w:p w:rsidR="00563F61" w:rsidRPr="00980A00" w:rsidRDefault="00563F61" w:rsidP="00563F61">
      <w:pPr>
        <w:widowControl w:val="0"/>
        <w:spacing w:line="240" w:lineRule="exact"/>
        <w:ind w:left="4820"/>
      </w:pPr>
      <w:r w:rsidRPr="00980A00">
        <w:t>к административному регламенту</w:t>
      </w:r>
    </w:p>
    <w:p w:rsidR="00117E77" w:rsidRPr="00980A00" w:rsidRDefault="00117E77" w:rsidP="00563F61">
      <w:pPr>
        <w:widowControl w:val="0"/>
        <w:shd w:val="clear" w:color="auto" w:fill="FFFFFF"/>
        <w:tabs>
          <w:tab w:val="left" w:pos="1234"/>
        </w:tabs>
        <w:spacing w:after="120"/>
        <w:ind w:firstLine="5670"/>
      </w:pPr>
    </w:p>
    <w:p w:rsidR="00117E77" w:rsidRPr="00980A00" w:rsidRDefault="00117E77" w:rsidP="008F6E91">
      <w:pPr>
        <w:widowControl w:val="0"/>
        <w:shd w:val="clear" w:color="auto" w:fill="FFFFFF"/>
        <w:tabs>
          <w:tab w:val="left" w:pos="1234"/>
        </w:tabs>
        <w:jc w:val="center"/>
      </w:pPr>
      <w:r w:rsidRPr="00980A00">
        <w:t>Блок-схема</w:t>
      </w:r>
    </w:p>
    <w:p w:rsidR="00117E77" w:rsidRPr="00980A00" w:rsidRDefault="0095308B" w:rsidP="008F6E91">
      <w:pPr>
        <w:widowControl w:val="0"/>
        <w:shd w:val="clear" w:color="auto" w:fill="FFFFFF"/>
        <w:jc w:val="center"/>
      </w:pPr>
      <w:r w:rsidRPr="00980A00">
        <w:t>п</w:t>
      </w:r>
      <w:r w:rsidR="001C63E4" w:rsidRPr="00980A00">
        <w:rPr>
          <w:spacing w:val="-1"/>
        </w:rPr>
        <w:t>редоставления</w:t>
      </w:r>
      <w:r w:rsidRPr="00980A00">
        <w:rPr>
          <w:spacing w:val="-1"/>
        </w:rPr>
        <w:t xml:space="preserve"> </w:t>
      </w:r>
      <w:r w:rsidR="001C63E4" w:rsidRPr="00980A00">
        <w:rPr>
          <w:spacing w:val="-1"/>
        </w:rPr>
        <w:t xml:space="preserve"> </w:t>
      </w:r>
      <w:r w:rsidRPr="00980A00">
        <w:rPr>
          <w:spacing w:val="-1"/>
        </w:rPr>
        <w:t xml:space="preserve">муниципальной услуги «Выдача </w:t>
      </w:r>
      <w:r w:rsidR="001C63E4" w:rsidRPr="00980A00">
        <w:rPr>
          <w:spacing w:val="-1"/>
        </w:rPr>
        <w:t xml:space="preserve">разрешения на строительство </w:t>
      </w:r>
      <w:r w:rsidR="001C63E4" w:rsidRPr="00980A00">
        <w:t>объекта капитального строительства</w:t>
      </w:r>
      <w:r w:rsidRPr="00980A00">
        <w:t>, продление срока действия разрешения на строительство» при рассмотрении заявления о выдаче разрешения на строительство</w:t>
      </w:r>
    </w:p>
    <w:p w:rsidR="00117E77" w:rsidRPr="00980A00" w:rsidRDefault="00B86643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  <w:spacing w:val="-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34.3pt;margin-top:15.1pt;width:229.45pt;height:63.8pt;z-index:251643904">
            <v:textbox style="mso-next-textbox:#_x0000_s1049">
              <w:txbxContent>
                <w:p w:rsidR="00806F3B" w:rsidRDefault="00806F3B" w:rsidP="0022332D">
                  <w:pPr>
                    <w:jc w:val="center"/>
                  </w:pPr>
                  <w:r>
                    <w:t xml:space="preserve">МФЦ </w:t>
                  </w:r>
                </w:p>
                <w:p w:rsidR="00806F3B" w:rsidRDefault="00806F3B" w:rsidP="0022332D">
                  <w:pPr>
                    <w:jc w:val="center"/>
                  </w:pPr>
                  <w:r>
                    <w:t>Прием и регистрация документов,  направление в уполномоченный орган</w:t>
                  </w:r>
                </w:p>
                <w:p w:rsidR="00806F3B" w:rsidRPr="00E237EC" w:rsidRDefault="00806F3B" w:rsidP="0022332D">
                  <w:pPr>
                    <w:jc w:val="center"/>
                  </w:pPr>
                  <w:r>
                    <w:t>(</w:t>
                  </w:r>
                  <w:r>
                    <w:rPr>
                      <w:b/>
                    </w:rPr>
                    <w:t xml:space="preserve">в </w:t>
                  </w:r>
                  <w:r w:rsidRPr="00E006DD">
                    <w:rPr>
                      <w:b/>
                    </w:rPr>
                    <w:t>день</w:t>
                  </w:r>
                  <w:r>
                    <w:rPr>
                      <w:b/>
                    </w:rPr>
                    <w:t xml:space="preserve"> получения)</w:t>
                  </w:r>
                </w:p>
              </w:txbxContent>
            </v:textbox>
          </v:shape>
        </w:pict>
      </w:r>
      <w:r w:rsidRPr="00980A00">
        <w:rPr>
          <w:noProof/>
          <w:spacing w:val="-1"/>
        </w:rPr>
        <w:pict>
          <v:shape id="_x0000_s1048" type="#_x0000_t202" style="position:absolute;left:0;text-align:left;margin-left:7.6pt;margin-top:15.1pt;width:88.55pt;height:94.7pt;z-index:251642880">
            <v:textbox style="mso-next-textbox:#_x0000_s1048">
              <w:txbxContent>
                <w:p w:rsidR="00806F3B" w:rsidRDefault="00806F3B" w:rsidP="0022332D"/>
                <w:p w:rsidR="00806F3B" w:rsidRDefault="00806F3B" w:rsidP="0022332D">
                  <w:r>
                    <w:t xml:space="preserve">    </w:t>
                  </w:r>
                </w:p>
                <w:p w:rsidR="00806F3B" w:rsidRDefault="00806F3B" w:rsidP="0022332D">
                  <w:r>
                    <w:t xml:space="preserve">    Заявитель</w:t>
                  </w:r>
                </w:p>
              </w:txbxContent>
            </v:textbox>
          </v:shape>
        </w:pict>
      </w:r>
    </w:p>
    <w:p w:rsidR="00117E77" w:rsidRPr="00980A00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117E77" w:rsidRPr="00980A00" w:rsidRDefault="008C570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04.55pt;margin-top:8.1pt;width:0;height:562.1pt;z-index:251629568" o:connectortype="straight"/>
        </w:pict>
      </w:r>
      <w:r w:rsidRPr="00980A00">
        <w:rPr>
          <w:noProof/>
        </w:rPr>
        <w:pict>
          <v:shape id="_x0000_s1052" type="#_x0000_t32" style="position:absolute;left:0;text-align:left;margin-left:363.75pt;margin-top:570.2pt;width:40.8pt;height:0;z-index:251646976" o:connectortype="straight"/>
        </w:pict>
      </w:r>
      <w:r w:rsidRPr="00980A00">
        <w:rPr>
          <w:noProof/>
        </w:rPr>
        <w:pict>
          <v:shape id="_x0000_s1030" type="#_x0000_t32" style="position:absolute;left:0;text-align:left;margin-left:363.75pt;margin-top:8.2pt;width:40.8pt;height:0;z-index:251624448" o:connectortype="straight"/>
        </w:pict>
      </w:r>
    </w:p>
    <w:p w:rsidR="00117E77" w:rsidRPr="00980A00" w:rsidRDefault="00B86643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  <w:spacing w:val="-1"/>
        </w:rPr>
        <w:pict>
          <v:shape id="_x0000_s1056" type="#_x0000_t32" style="position:absolute;left:0;text-align:left;margin-left:96.15pt;margin-top:48.3pt;width:38.15pt;height:.05pt;z-index:251651072" o:connectortype="straight">
            <v:stroke endarrow="block"/>
          </v:shape>
        </w:pict>
      </w:r>
      <w:r w:rsidRPr="00980A00">
        <w:rPr>
          <w:noProof/>
          <w:spacing w:val="-1"/>
        </w:rPr>
        <w:pict>
          <v:shape id="_x0000_s1050" type="#_x0000_t32" style="position:absolute;left:0;text-align:left;margin-left:96.15pt;margin-top:2.45pt;width:38.15pt;height:.05pt;z-index:251644928" o:connectortype="straight">
            <v:stroke endarrow="block"/>
          </v:shape>
        </w:pict>
      </w:r>
    </w:p>
    <w:p w:rsidR="00117E77" w:rsidRPr="00980A00" w:rsidRDefault="00B86643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  <w:spacing w:val="-1"/>
        </w:rPr>
        <w:pict>
          <v:shape id="_x0000_s1051" type="#_x0000_t32" style="position:absolute;left:0;text-align:left;margin-left:266.95pt;margin-top:14.5pt;width:.05pt;height:13.2pt;z-index:251645952" o:connectortype="straight">
            <v:stroke endarrow="block"/>
          </v:shape>
        </w:pict>
      </w:r>
    </w:p>
    <w:p w:rsidR="00117E77" w:rsidRPr="00980A00" w:rsidRDefault="00B86643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  <w:spacing w:val="-1"/>
        </w:rPr>
        <w:pict>
          <v:shape id="_x0000_s1047" type="#_x0000_t202" style="position:absolute;left:0;text-align:left;margin-left:134.3pt;margin-top:11.6pt;width:229.45pt;height:51.7pt;z-index:251641856">
            <v:textbox style="mso-next-textbox:#_x0000_s1047">
              <w:txbxContent>
                <w:p w:rsidR="00806F3B" w:rsidRDefault="00806F3B" w:rsidP="0022332D">
                  <w:pPr>
                    <w:jc w:val="center"/>
                  </w:pPr>
                  <w:r>
                    <w:t xml:space="preserve">Уполномоченный орган </w:t>
                  </w:r>
                </w:p>
                <w:p w:rsidR="00806F3B" w:rsidRDefault="00806F3B" w:rsidP="0022332D">
                  <w:pPr>
                    <w:jc w:val="center"/>
                  </w:pPr>
                  <w:r>
                    <w:t xml:space="preserve">Прием и регистрация документов  </w:t>
                  </w:r>
                </w:p>
                <w:p w:rsidR="00806F3B" w:rsidRPr="00E237EC" w:rsidRDefault="00806F3B" w:rsidP="0022332D">
                  <w:pPr>
                    <w:jc w:val="center"/>
                  </w:pPr>
                  <w:r>
                    <w:t>(</w:t>
                  </w:r>
                  <w:r>
                    <w:rPr>
                      <w:b/>
                    </w:rPr>
                    <w:t xml:space="preserve">1 </w:t>
                  </w:r>
                  <w:r w:rsidRPr="00E006DD">
                    <w:rPr>
                      <w:b/>
                    </w:rPr>
                    <w:t>день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117E77" w:rsidRPr="00980A00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117E77" w:rsidRPr="00980A00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117E77" w:rsidRPr="00980A00" w:rsidRDefault="00085E36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  <w:spacing w:val="-1"/>
        </w:rPr>
        <w:pict>
          <v:shape id="_x0000_s1053" type="#_x0000_t32" style="position:absolute;left:0;text-align:left;margin-left:266.95pt;margin-top:15pt;width:.05pt;height:18.55pt;flip:x;z-index:251648000" o:connectortype="straight">
            <v:stroke endarrow="block"/>
          </v:shape>
        </w:pict>
      </w:r>
    </w:p>
    <w:p w:rsidR="00117E77" w:rsidRPr="00980A00" w:rsidRDefault="00CB22C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</w:rPr>
        <w:pict>
          <v:rect id="_x0000_s1031" style="position:absolute;left:0;text-align:left;margin-left:426.05pt;margin-top:4.25pt;width:70.5pt;height:225.65pt;z-index:251625472">
            <v:textbox>
              <w:txbxContent>
                <w:p w:rsidR="00806F3B" w:rsidRPr="00227BB2" w:rsidRDefault="00806F3B" w:rsidP="00227BB2">
                  <w:pPr>
                    <w:jc w:val="both"/>
                  </w:pPr>
                  <w:r w:rsidRPr="00E36069">
                    <w:rPr>
                      <w:b/>
                    </w:rPr>
                    <w:t>7 рабочих дней</w:t>
                  </w:r>
                  <w:r>
                    <w:t xml:space="preserve"> со дня </w:t>
                  </w:r>
                  <w:r w:rsidRPr="00227BB2">
                    <w:t>поступления заявления</w:t>
                  </w:r>
                  <w:r>
                    <w:t xml:space="preserve"> о выдаче разрешения на строительство  </w:t>
                  </w:r>
                </w:p>
              </w:txbxContent>
            </v:textbox>
          </v:rect>
        </w:pict>
      </w:r>
    </w:p>
    <w:p w:rsidR="00117E77" w:rsidRPr="00980A00" w:rsidRDefault="007064E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</w:rPr>
        <w:pict>
          <v:shape id="_x0000_s1054" type="#_x0000_t202" style="position:absolute;left:0;text-align:left;margin-left:134.3pt;margin-top:1.35pt;width:229.45pt;height:101.15pt;z-index:251649024">
            <v:textbox style="mso-next-textbox:#_x0000_s1054">
              <w:txbxContent>
                <w:p w:rsidR="00806F3B" w:rsidRDefault="00806F3B" w:rsidP="00117E77">
                  <w:pPr>
                    <w:jc w:val="center"/>
                  </w:pPr>
                  <w:r w:rsidRPr="00A07628">
                    <w:t xml:space="preserve">Проверка </w:t>
                  </w:r>
                  <w:r>
                    <w:t>специалистом уполномоченного отдела</w:t>
                  </w:r>
                  <w:r w:rsidRPr="00A07628">
                    <w:t xml:space="preserve"> зарегистрированных документов на комплектность и направлени</w:t>
                  </w:r>
                  <w:r>
                    <w:t>е</w:t>
                  </w:r>
                  <w:r w:rsidRPr="00A07628">
                    <w:t xml:space="preserve"> межведомственных запросов</w:t>
                  </w:r>
                  <w:r>
                    <w:t xml:space="preserve"> </w:t>
                  </w:r>
                </w:p>
                <w:p w:rsidR="00806F3B" w:rsidRPr="00CB22CF" w:rsidRDefault="00806F3B" w:rsidP="00117E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(1 </w:t>
                  </w:r>
                  <w:r w:rsidRPr="00CB22CF">
                    <w:rPr>
                      <w:b/>
                    </w:rPr>
                    <w:t>день)</w:t>
                  </w:r>
                </w:p>
              </w:txbxContent>
            </v:textbox>
          </v:shape>
        </w:pict>
      </w:r>
    </w:p>
    <w:p w:rsidR="00117E77" w:rsidRPr="00980A00" w:rsidRDefault="00CB22C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</w:rPr>
        <w:pict>
          <v:shape id="_x0000_s1032" type="#_x0000_t32" style="position:absolute;left:0;text-align:left;margin-left:404.55pt;margin-top:11.85pt;width:22.5pt;height:.05pt;flip:x;z-index:251626496" o:connectortype="straight"/>
        </w:pict>
      </w:r>
    </w:p>
    <w:p w:rsidR="00117E77" w:rsidRPr="00980A00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117E77" w:rsidRPr="00980A00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117E77" w:rsidRPr="00980A00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117E77" w:rsidRPr="00980A00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117E77" w:rsidRPr="00980A00" w:rsidRDefault="00085E36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  <w:spacing w:val="-1"/>
        </w:rPr>
        <w:pict>
          <v:shape id="_x0000_s1058" type="#_x0000_t32" style="position:absolute;left:0;text-align:left;margin-left:266.85pt;margin-top:5.95pt;width:.15pt;height:14.15pt;z-index:251653120" o:connectortype="straight">
            <v:stroke endarrow="block"/>
          </v:shape>
        </w:pict>
      </w:r>
    </w:p>
    <w:p w:rsidR="00117E77" w:rsidRPr="00980A00" w:rsidRDefault="00BF79E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</w:rPr>
        <w:pict>
          <v:rect id="_x0000_s1055" style="position:absolute;left:0;text-align:left;margin-left:134.3pt;margin-top:4pt;width:229.45pt;height:72.2pt;z-index:251650048">
            <v:textbox style="mso-next-textbox:#_x0000_s1055">
              <w:txbxContent>
                <w:p w:rsidR="00806F3B" w:rsidRDefault="00806F3B" w:rsidP="00B86643">
                  <w:pPr>
                    <w:jc w:val="center"/>
                  </w:pPr>
                  <w:r>
                    <w:t>Предоставление  в уполномоченный орган документов</w:t>
                  </w:r>
                </w:p>
                <w:p w:rsidR="00806F3B" w:rsidRPr="00BF79EC" w:rsidRDefault="00806F3B" w:rsidP="00BF79EC">
                  <w:pPr>
                    <w:jc w:val="center"/>
                  </w:pPr>
                  <w:r>
                    <w:t xml:space="preserve">(их копий или сведений, содержащихся </w:t>
                  </w:r>
                  <w:r w:rsidR="008540C0">
                    <w:t xml:space="preserve"> </w:t>
                  </w:r>
                  <w:r>
                    <w:t xml:space="preserve">в них) </w:t>
                  </w:r>
                  <w:r w:rsidRPr="0051014B">
                    <w:rPr>
                      <w:b/>
                    </w:rPr>
                    <w:t>(3 дня)</w:t>
                  </w:r>
                </w:p>
              </w:txbxContent>
            </v:textbox>
          </v:rect>
        </w:pict>
      </w:r>
    </w:p>
    <w:p w:rsidR="00117E77" w:rsidRPr="00980A00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117E77" w:rsidRPr="00980A00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117E77" w:rsidRPr="00980A00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117E77" w:rsidRPr="00980A00" w:rsidRDefault="003969D0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</w:rPr>
        <w:pict>
          <v:line id="_x0000_s1057" style="position:absolute;left:0;text-align:left;z-index:251652096" from="151.65pt,11.8pt" to="151.65pt,46.95pt">
            <v:stroke endarrow="block"/>
          </v:line>
        </w:pict>
      </w:r>
      <w:r w:rsidR="00BF79EC" w:rsidRPr="00980A00">
        <w:rPr>
          <w:noProof/>
        </w:rPr>
        <w:pict>
          <v:line id="_x0000_s1029" style="position:absolute;left:0;text-align:left;z-index:251623424" from="267pt,11.8pt" to="267pt,58.5pt">
            <v:stroke endarrow="block"/>
          </v:line>
        </w:pict>
      </w:r>
    </w:p>
    <w:p w:rsidR="00117E77" w:rsidRPr="00980A00" w:rsidRDefault="00BF79E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</w:rPr>
        <w:pict>
          <v:shape id="_x0000_s1026" type="#_x0000_t202" style="position:absolute;left:0;text-align:left;margin-left:275.45pt;margin-top:2pt;width:42.95pt;height:24pt;z-index:251620352">
            <v:textbox style="mso-next-textbox:#_x0000_s1026">
              <w:txbxContent>
                <w:p w:rsidR="00806F3B" w:rsidRPr="00442BE0" w:rsidRDefault="00806F3B" w:rsidP="00117E77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 w:rsidRPr="00E15150">
                    <w:t>ДА</w:t>
                  </w:r>
                </w:p>
              </w:txbxContent>
            </v:textbox>
            <w10:wrap type="square"/>
          </v:shape>
        </w:pict>
      </w:r>
      <w:r w:rsidRPr="00980A00">
        <w:rPr>
          <w:noProof/>
        </w:rPr>
        <w:pict>
          <v:shape id="_x0000_s1027" type="#_x0000_t202" style="position:absolute;left:0;text-align:left;margin-left:101.1pt;margin-top:2pt;width:41.25pt;height:24pt;z-index:251621376">
            <v:textbox style="mso-next-textbox:#_x0000_s1027">
              <w:txbxContent>
                <w:p w:rsidR="00806F3B" w:rsidRDefault="00806F3B" w:rsidP="00117E77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117E77" w:rsidRPr="00980A00" w:rsidRDefault="003969D0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</w:rPr>
        <w:pict>
          <v:rect id="_x0000_s1033" style="position:absolute;left:0;text-align:left;margin-left:175.55pt;margin-top:14.75pt;width:192.25pt;height:79.65pt;z-index:251627520">
            <v:textbox style="mso-next-textbox:#_x0000_s1033">
              <w:txbxContent>
                <w:p w:rsidR="00806F3B" w:rsidRDefault="00806F3B" w:rsidP="00F74132">
                  <w:pPr>
                    <w:jc w:val="center"/>
                  </w:pPr>
                  <w:r w:rsidRPr="008E352B">
                    <w:t>Подготовка проекта разрешения на строительство</w:t>
                  </w:r>
                </w:p>
                <w:p w:rsidR="00806F3B" w:rsidRPr="00CB22CF" w:rsidRDefault="00806F3B" w:rsidP="00F74132">
                  <w:pPr>
                    <w:jc w:val="center"/>
                    <w:rPr>
                      <w:b/>
                    </w:rPr>
                  </w:pPr>
                  <w:r w:rsidRPr="008E352B">
                    <w:rPr>
                      <w:b/>
                    </w:rPr>
                    <w:t>(1 день)</w:t>
                  </w:r>
                </w:p>
              </w:txbxContent>
            </v:textbox>
          </v:rect>
        </w:pict>
      </w:r>
      <w:r w:rsidRPr="00980A00">
        <w:rPr>
          <w:noProof/>
        </w:rPr>
        <w:pict>
          <v:shape id="_x0000_s1028" type="#_x0000_t202" style="position:absolute;left:0;text-align:left;margin-left:7.6pt;margin-top:14.75pt;width:150.9pt;height:79.65pt;z-index:251622400">
            <v:textbox style="mso-next-textbox:#_x0000_s1028">
              <w:txbxContent>
                <w:p w:rsidR="00806F3B" w:rsidRDefault="00806F3B" w:rsidP="00F74132">
                  <w:pPr>
                    <w:jc w:val="center"/>
                  </w:pPr>
                  <w:r w:rsidRPr="008E352B">
                    <w:t>Подготовка проекта письма об отказе в выдаче разрешения на строительство</w:t>
                  </w:r>
                </w:p>
                <w:p w:rsidR="00806F3B" w:rsidRPr="00E36069" w:rsidRDefault="00806F3B" w:rsidP="00F741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(1 день</w:t>
                  </w:r>
                  <w:r w:rsidRPr="00E36069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117E77" w:rsidRPr="00980A00" w:rsidRDefault="00117E77" w:rsidP="008F6E91">
      <w:pPr>
        <w:widowControl w:val="0"/>
        <w:shd w:val="clear" w:color="auto" w:fill="FFFFFF"/>
        <w:ind w:firstLine="709"/>
        <w:jc w:val="both"/>
        <w:rPr>
          <w:spacing w:val="-1"/>
        </w:rPr>
      </w:pPr>
    </w:p>
    <w:p w:rsidR="00117E77" w:rsidRPr="00980A00" w:rsidRDefault="00117E77" w:rsidP="008F6E91">
      <w:pPr>
        <w:widowControl w:val="0"/>
        <w:ind w:firstLine="709"/>
      </w:pPr>
    </w:p>
    <w:p w:rsidR="00117E77" w:rsidRPr="00980A00" w:rsidRDefault="00117E77" w:rsidP="008F6E91">
      <w:pPr>
        <w:widowControl w:val="0"/>
        <w:ind w:firstLine="709"/>
      </w:pPr>
    </w:p>
    <w:p w:rsidR="00117E77" w:rsidRPr="00980A00" w:rsidRDefault="00117E77" w:rsidP="008F6E91">
      <w:pPr>
        <w:widowControl w:val="0"/>
        <w:ind w:firstLine="709"/>
      </w:pPr>
    </w:p>
    <w:p w:rsidR="00D74B9D" w:rsidRPr="00980A00" w:rsidRDefault="00D74B9D" w:rsidP="008F6E91">
      <w:pPr>
        <w:widowControl w:val="0"/>
        <w:ind w:firstLine="709"/>
      </w:pPr>
    </w:p>
    <w:p w:rsidR="00313BA4" w:rsidRPr="00980A00" w:rsidRDefault="00D73D5C" w:rsidP="008F6E91">
      <w:pPr>
        <w:widowControl w:val="0"/>
        <w:ind w:firstLine="709"/>
      </w:pPr>
      <w:r w:rsidRPr="00980A00">
        <w:rPr>
          <w:noProof/>
        </w:rPr>
        <w:pict>
          <v:shape id="_x0000_s1059" type="#_x0000_t32" style="position:absolute;left:0;text-align:left;margin-left:270.4pt;margin-top:4.7pt;width:.05pt;height:52.8pt;z-index:251654144" o:connectortype="straight">
            <v:stroke endarrow="block"/>
          </v:shape>
        </w:pict>
      </w:r>
      <w:r w:rsidR="00085E36" w:rsidRPr="00980A00">
        <w:rPr>
          <w:noProof/>
        </w:rPr>
        <w:pict>
          <v:shape id="_x0000_s1060" type="#_x0000_t32" style="position:absolute;left:0;text-align:left;margin-left:96.1pt;margin-top:4.7pt;width:0;height:52.8pt;z-index:251655168" o:connectortype="straight">
            <v:stroke endarrow="block"/>
          </v:shape>
        </w:pict>
      </w:r>
    </w:p>
    <w:p w:rsidR="00313BA4" w:rsidRPr="00980A00" w:rsidRDefault="00313BA4" w:rsidP="008F6E91">
      <w:pPr>
        <w:widowControl w:val="0"/>
        <w:ind w:firstLine="709"/>
      </w:pPr>
    </w:p>
    <w:p w:rsidR="00313BA4" w:rsidRPr="00980A00" w:rsidRDefault="00313BA4" w:rsidP="008F6E91">
      <w:pPr>
        <w:widowControl w:val="0"/>
        <w:ind w:firstLine="709"/>
      </w:pPr>
    </w:p>
    <w:p w:rsidR="00313BA4" w:rsidRPr="00980A00" w:rsidRDefault="00313BA4" w:rsidP="008F6E91">
      <w:pPr>
        <w:widowControl w:val="0"/>
        <w:ind w:firstLine="709"/>
      </w:pPr>
    </w:p>
    <w:p w:rsidR="00313BA4" w:rsidRPr="00980A00" w:rsidRDefault="00D73D5C" w:rsidP="008F6E91">
      <w:pPr>
        <w:widowControl w:val="0"/>
        <w:ind w:firstLine="709"/>
      </w:pPr>
      <w:r w:rsidRPr="00980A00">
        <w:rPr>
          <w:noProof/>
        </w:rPr>
        <w:pict>
          <v:rect id="_x0000_s1034" style="position:absolute;left:0;text-align:left;margin-left:7.6pt;margin-top:2.3pt;width:360.2pt;height:84.95pt;z-index:251628544">
            <v:textbox style="mso-next-textbox:#_x0000_s1034">
              <w:txbxContent>
                <w:p w:rsidR="00806F3B" w:rsidRDefault="00806F3B" w:rsidP="00D73D5C">
                  <w:pPr>
                    <w:jc w:val="center"/>
                  </w:pPr>
                  <w:r w:rsidRPr="00B32196">
                    <w:t xml:space="preserve">Подписание разрешения </w:t>
                  </w:r>
                  <w:r>
                    <w:t xml:space="preserve">на строительство </w:t>
                  </w:r>
                  <w:r w:rsidRPr="00B32196">
                    <w:t>(письма об отказе) и направление (вручение</w:t>
                  </w:r>
                  <w:r>
                    <w:t>) его заявителю</w:t>
                  </w:r>
                  <w:r w:rsidRPr="00D73D5C">
                    <w:t xml:space="preserve"> </w:t>
                  </w:r>
                </w:p>
                <w:p w:rsidR="00806F3B" w:rsidRDefault="00806F3B" w:rsidP="00D73D5C">
                  <w:pPr>
                    <w:jc w:val="center"/>
                  </w:pPr>
                </w:p>
                <w:p w:rsidR="00806F3B" w:rsidRDefault="00806F3B" w:rsidP="00D73D5C">
                  <w:pPr>
                    <w:jc w:val="center"/>
                  </w:pPr>
                  <w:r>
                    <w:t>Передача подписанного разрешения  (письма об отказе) в МФЦ</w:t>
                  </w:r>
                </w:p>
                <w:p w:rsidR="00806F3B" w:rsidRPr="00E36069" w:rsidRDefault="00806F3B" w:rsidP="00F741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(1 день</w:t>
                  </w:r>
                  <w:r w:rsidRPr="00E36069"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</w:p>
    <w:p w:rsidR="00313BA4" w:rsidRPr="00980A00" w:rsidRDefault="00313BA4" w:rsidP="008F6E91">
      <w:pPr>
        <w:widowControl w:val="0"/>
        <w:ind w:firstLine="709"/>
      </w:pPr>
    </w:p>
    <w:p w:rsidR="00563F61" w:rsidRPr="00980A00" w:rsidRDefault="00313BA4" w:rsidP="00563F61">
      <w:pPr>
        <w:widowControl w:val="0"/>
        <w:shd w:val="clear" w:color="auto" w:fill="FFFFFF"/>
        <w:tabs>
          <w:tab w:val="left" w:pos="1234"/>
        </w:tabs>
        <w:ind w:left="4820"/>
      </w:pPr>
      <w:r w:rsidRPr="00980A00">
        <w:br w:type="column"/>
      </w:r>
      <w:r w:rsidR="00563F61" w:rsidRPr="00980A00">
        <w:lastRenderedPageBreak/>
        <w:t>Приложение № 5</w:t>
      </w:r>
    </w:p>
    <w:p w:rsidR="00563F61" w:rsidRPr="00980A00" w:rsidRDefault="00563F61" w:rsidP="00563F61">
      <w:pPr>
        <w:widowControl w:val="0"/>
        <w:spacing w:line="240" w:lineRule="exact"/>
        <w:ind w:left="4820"/>
      </w:pPr>
      <w:r w:rsidRPr="00980A00">
        <w:t>к административному регламенту</w:t>
      </w:r>
    </w:p>
    <w:p w:rsidR="00313BA4" w:rsidRPr="00980A00" w:rsidRDefault="00313BA4" w:rsidP="00563F61">
      <w:pPr>
        <w:widowControl w:val="0"/>
        <w:shd w:val="clear" w:color="auto" w:fill="FFFFFF"/>
        <w:tabs>
          <w:tab w:val="left" w:pos="1234"/>
        </w:tabs>
        <w:spacing w:after="120"/>
        <w:ind w:left="5670"/>
      </w:pPr>
    </w:p>
    <w:p w:rsidR="00313BA4" w:rsidRPr="00980A00" w:rsidRDefault="00313BA4" w:rsidP="008F6E91">
      <w:pPr>
        <w:widowControl w:val="0"/>
        <w:shd w:val="clear" w:color="auto" w:fill="FFFFFF"/>
        <w:tabs>
          <w:tab w:val="left" w:pos="1234"/>
        </w:tabs>
        <w:ind w:firstLine="709"/>
        <w:jc w:val="center"/>
      </w:pPr>
    </w:p>
    <w:p w:rsidR="00313BA4" w:rsidRPr="00980A00" w:rsidRDefault="00313BA4" w:rsidP="008F6E91">
      <w:pPr>
        <w:widowControl w:val="0"/>
        <w:shd w:val="clear" w:color="auto" w:fill="FFFFFF"/>
        <w:tabs>
          <w:tab w:val="left" w:pos="1234"/>
        </w:tabs>
        <w:jc w:val="center"/>
      </w:pPr>
      <w:r w:rsidRPr="00980A00">
        <w:t>Блок-схема</w:t>
      </w:r>
    </w:p>
    <w:p w:rsidR="00CF254B" w:rsidRPr="00980A00" w:rsidRDefault="00CF254B" w:rsidP="00CF254B">
      <w:pPr>
        <w:widowControl w:val="0"/>
        <w:shd w:val="clear" w:color="auto" w:fill="FFFFFF"/>
        <w:jc w:val="center"/>
      </w:pPr>
      <w:r w:rsidRPr="00980A00">
        <w:t>п</w:t>
      </w:r>
      <w:r w:rsidRPr="00980A00">
        <w:rPr>
          <w:spacing w:val="-1"/>
        </w:rPr>
        <w:t xml:space="preserve">редоставления  муниципальной услуги «Выдача разрешения на строительство </w:t>
      </w:r>
      <w:r w:rsidRPr="00980A00">
        <w:t xml:space="preserve">объекта капитального строительства, продление срока действия разрешения на строительство» при рассмотрении заявления о </w:t>
      </w:r>
    </w:p>
    <w:p w:rsidR="00B4463F" w:rsidRPr="00980A00" w:rsidRDefault="00CF254B" w:rsidP="008F6E91">
      <w:pPr>
        <w:widowControl w:val="0"/>
        <w:shd w:val="clear" w:color="auto" w:fill="FFFFFF"/>
        <w:jc w:val="center"/>
      </w:pPr>
      <w:r w:rsidRPr="00980A00">
        <w:rPr>
          <w:spacing w:val="-1"/>
        </w:rPr>
        <w:t>продлении</w:t>
      </w:r>
      <w:r w:rsidR="00B252FD" w:rsidRPr="00980A00">
        <w:rPr>
          <w:spacing w:val="-1"/>
        </w:rPr>
        <w:t xml:space="preserve"> срока действия </w:t>
      </w:r>
      <w:r w:rsidR="00313BA4" w:rsidRPr="00980A00">
        <w:rPr>
          <w:spacing w:val="-1"/>
        </w:rPr>
        <w:t xml:space="preserve">разрешения на строительство </w:t>
      </w:r>
      <w:r w:rsidR="00313BA4" w:rsidRPr="00980A00">
        <w:t>объекта капитального строительства</w:t>
      </w:r>
    </w:p>
    <w:p w:rsidR="00B4463F" w:rsidRPr="00980A00" w:rsidRDefault="00B4463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D16E18" w:rsidRPr="00980A00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  <w:spacing w:val="-1"/>
        </w:rPr>
        <w:pict>
          <v:shape id="_x0000_s1083" type="#_x0000_t202" style="position:absolute;left:0;text-align:left;margin-left:7.6pt;margin-top:15.1pt;width:88.55pt;height:94.7pt;z-index:251678720">
            <v:textbox style="mso-next-textbox:#_x0000_s1083">
              <w:txbxContent>
                <w:p w:rsidR="00806F3B" w:rsidRDefault="00806F3B" w:rsidP="0022332D"/>
                <w:p w:rsidR="00806F3B" w:rsidRDefault="00806F3B" w:rsidP="0022332D">
                  <w:r>
                    <w:t xml:space="preserve">    </w:t>
                  </w:r>
                </w:p>
                <w:p w:rsidR="00806F3B" w:rsidRDefault="00806F3B" w:rsidP="0022332D">
                  <w:r>
                    <w:t xml:space="preserve">    Заявитель</w:t>
                  </w:r>
                </w:p>
              </w:txbxContent>
            </v:textbox>
          </v:shape>
        </w:pict>
      </w:r>
      <w:r w:rsidRPr="00980A00">
        <w:rPr>
          <w:noProof/>
          <w:spacing w:val="-1"/>
        </w:rPr>
        <w:pict>
          <v:shape id="_x0000_s1084" type="#_x0000_t202" style="position:absolute;left:0;text-align:left;margin-left:134.3pt;margin-top:15.1pt;width:229.45pt;height:63.8pt;z-index:251679744">
            <v:textbox style="mso-next-textbox:#_x0000_s1084">
              <w:txbxContent>
                <w:p w:rsidR="00806F3B" w:rsidRDefault="00806F3B" w:rsidP="0022332D">
                  <w:pPr>
                    <w:jc w:val="center"/>
                  </w:pPr>
                  <w:r>
                    <w:t xml:space="preserve">МФЦ </w:t>
                  </w:r>
                </w:p>
                <w:p w:rsidR="00806F3B" w:rsidRDefault="00806F3B" w:rsidP="0022332D">
                  <w:pPr>
                    <w:jc w:val="center"/>
                  </w:pPr>
                  <w:r>
                    <w:t>Прием и регистрация документов,  направление в уполномоченный орган</w:t>
                  </w:r>
                </w:p>
                <w:p w:rsidR="00806F3B" w:rsidRPr="00E237EC" w:rsidRDefault="00806F3B" w:rsidP="0022332D">
                  <w:pPr>
                    <w:jc w:val="center"/>
                  </w:pPr>
                  <w:r>
                    <w:t>(</w:t>
                  </w:r>
                  <w:r>
                    <w:rPr>
                      <w:b/>
                    </w:rPr>
                    <w:t xml:space="preserve">1 </w:t>
                  </w:r>
                  <w:r w:rsidRPr="00E006DD">
                    <w:rPr>
                      <w:b/>
                    </w:rPr>
                    <w:t>день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D16E18" w:rsidRPr="00980A00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D16E18" w:rsidRPr="00980A00" w:rsidRDefault="00F66565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</w:rPr>
        <w:pict>
          <v:shape id="_x0000_s1070" type="#_x0000_t32" style="position:absolute;left:0;text-align:left;margin-left:389.5pt;margin-top:8.2pt;width:0;height:493.7pt;z-index:251665408" o:connectortype="straight"/>
        </w:pict>
      </w:r>
      <w:r w:rsidR="004F702E" w:rsidRPr="00980A00">
        <w:rPr>
          <w:noProof/>
        </w:rPr>
        <w:pict>
          <v:shape id="_x0000_s1065" type="#_x0000_t32" style="position:absolute;left:0;text-align:left;margin-left:363.75pt;margin-top:8.2pt;width:25.75pt;height:0;z-index:251660288" o:connectortype="straight"/>
        </w:pict>
      </w:r>
    </w:p>
    <w:p w:rsidR="00D16E18" w:rsidRPr="00980A00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  <w:spacing w:val="-1"/>
        </w:rPr>
        <w:pict>
          <v:shape id="_x0000_s1079" type="#_x0000_t32" style="position:absolute;left:0;text-align:left;margin-left:96.15pt;margin-top:48.3pt;width:38.15pt;height:.05pt;z-index:251674624" o:connectortype="straight">
            <v:stroke endarrow="block"/>
          </v:shape>
        </w:pict>
      </w:r>
      <w:r w:rsidRPr="00980A00">
        <w:rPr>
          <w:noProof/>
          <w:spacing w:val="-1"/>
        </w:rPr>
        <w:pict>
          <v:shape id="_x0000_s1074" type="#_x0000_t32" style="position:absolute;left:0;text-align:left;margin-left:96.15pt;margin-top:2.45pt;width:38.15pt;height:.05pt;z-index:251669504" o:connectortype="straight">
            <v:stroke endarrow="block"/>
          </v:shape>
        </w:pict>
      </w:r>
    </w:p>
    <w:p w:rsidR="00D16E18" w:rsidRPr="00980A00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  <w:spacing w:val="-1"/>
        </w:rPr>
        <w:pict>
          <v:shape id="_x0000_s1075" type="#_x0000_t32" style="position:absolute;left:0;text-align:left;margin-left:266.95pt;margin-top:14.5pt;width:.05pt;height:13.2pt;z-index:251670528" o:connectortype="straight">
            <v:stroke endarrow="block"/>
          </v:shape>
        </w:pict>
      </w:r>
    </w:p>
    <w:p w:rsidR="00D16E18" w:rsidRPr="00980A00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  <w:spacing w:val="-1"/>
        </w:rPr>
        <w:pict>
          <v:shape id="_x0000_s1073" type="#_x0000_t202" style="position:absolute;left:0;text-align:left;margin-left:134.3pt;margin-top:11.6pt;width:229.45pt;height:51.7pt;z-index:251668480">
            <v:textbox style="mso-next-textbox:#_x0000_s1073">
              <w:txbxContent>
                <w:p w:rsidR="00806F3B" w:rsidRDefault="00806F3B" w:rsidP="00D16E18">
                  <w:pPr>
                    <w:jc w:val="center"/>
                  </w:pPr>
                  <w:r>
                    <w:t xml:space="preserve">Уполномоченный орган </w:t>
                  </w:r>
                </w:p>
                <w:p w:rsidR="00806F3B" w:rsidRDefault="00806F3B" w:rsidP="00D16E18">
                  <w:pPr>
                    <w:jc w:val="center"/>
                  </w:pPr>
                  <w:r>
                    <w:t xml:space="preserve">Прием и регистрация документов  </w:t>
                  </w:r>
                </w:p>
                <w:p w:rsidR="00806F3B" w:rsidRPr="00E237EC" w:rsidRDefault="00806F3B" w:rsidP="00D16E18">
                  <w:pPr>
                    <w:jc w:val="center"/>
                  </w:pPr>
                  <w:r>
                    <w:t>(</w:t>
                  </w:r>
                  <w:r>
                    <w:rPr>
                      <w:b/>
                    </w:rPr>
                    <w:t xml:space="preserve">1 </w:t>
                  </w:r>
                  <w:r w:rsidRPr="00E006DD">
                    <w:rPr>
                      <w:b/>
                    </w:rPr>
                    <w:t>день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D16E18" w:rsidRPr="00980A00" w:rsidRDefault="004F702E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</w:rPr>
        <w:pict>
          <v:rect id="_x0000_s1066" style="position:absolute;left:0;text-align:left;margin-left:413.6pt;margin-top:13.2pt;width:82.95pt;height:230.4pt;z-index:251661312">
            <v:textbox style="mso-next-textbox:#_x0000_s1066">
              <w:txbxContent>
                <w:p w:rsidR="00806F3B" w:rsidRPr="00850802" w:rsidRDefault="00AD2BB5" w:rsidP="004F702E">
                  <w:r w:rsidRPr="003F3D7A">
                    <w:t>12</w:t>
                  </w:r>
                  <w:r w:rsidR="00806F3B">
                    <w:t xml:space="preserve"> дней </w:t>
                  </w:r>
                  <w:r w:rsidR="00806F3B" w:rsidRPr="00C73CB5">
                    <w:rPr>
                      <w:i/>
                      <w:u w:val="single"/>
                    </w:rPr>
                    <w:t>(не более  30 дней)</w:t>
                  </w:r>
                  <w:r w:rsidR="00806F3B" w:rsidRPr="00850802">
                    <w:t xml:space="preserve"> со дня полу</w:t>
                  </w:r>
                  <w:r w:rsidR="00806F3B">
                    <w:softHyphen/>
                  </w:r>
                  <w:r w:rsidR="00806F3B" w:rsidRPr="00850802">
                    <w:t>чения за</w:t>
                  </w:r>
                  <w:r w:rsidR="00806F3B">
                    <w:softHyphen/>
                  </w:r>
                  <w:r w:rsidR="00806F3B" w:rsidRPr="00850802">
                    <w:t>явления</w:t>
                  </w:r>
                  <w:r w:rsidR="008540C0">
                    <w:t xml:space="preserve"> (срок </w:t>
                  </w:r>
                  <w:r w:rsidR="00806F3B">
                    <w:t>пре</w:t>
                  </w:r>
                  <w:r w:rsidR="00806F3B">
                    <w:softHyphen/>
                    <w:t>доставления муници</w:t>
                  </w:r>
                  <w:r w:rsidR="00806F3B">
                    <w:softHyphen/>
                    <w:t xml:space="preserve">пальной услуги </w:t>
                  </w:r>
                  <w:r w:rsidR="00806F3B" w:rsidRPr="00850802">
                    <w:t>устанав</w:t>
                  </w:r>
                  <w:r w:rsidR="00806F3B">
                    <w:softHyphen/>
                  </w:r>
                  <w:r w:rsidR="00806F3B" w:rsidRPr="00850802">
                    <w:t>ливается органом местного само</w:t>
                  </w:r>
                  <w:r w:rsidR="00806F3B">
                    <w:softHyphen/>
                    <w:t>управления)</w:t>
                  </w:r>
                  <w:r w:rsidR="00806F3B" w:rsidRPr="00850802">
                    <w:t xml:space="preserve"> </w:t>
                  </w:r>
                </w:p>
                <w:p w:rsidR="00806F3B" w:rsidRPr="004F702E" w:rsidRDefault="00806F3B" w:rsidP="004F702E"/>
              </w:txbxContent>
            </v:textbox>
          </v:rect>
        </w:pict>
      </w:r>
    </w:p>
    <w:p w:rsidR="00D16E18" w:rsidRPr="00980A00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D16E18" w:rsidRPr="00980A00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  <w:spacing w:val="-1"/>
        </w:rPr>
        <w:pict>
          <v:shape id="_x0000_s1077" type="#_x0000_t32" style="position:absolute;left:0;text-align:left;margin-left:266.95pt;margin-top:15pt;width:.05pt;height:18.55pt;flip:x;z-index:251672576" o:connectortype="straight">
            <v:stroke endarrow="block"/>
          </v:shape>
        </w:pict>
      </w:r>
    </w:p>
    <w:p w:rsidR="00D16E18" w:rsidRPr="00980A00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D16E18" w:rsidRPr="00980A00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</w:rPr>
        <w:pict>
          <v:shape id="_x0000_s1078" type="#_x0000_t202" style="position:absolute;left:0;text-align:left;margin-left:134.3pt;margin-top:1.35pt;width:229.45pt;height:101.15pt;z-index:251673600">
            <v:textbox style="mso-next-textbox:#_x0000_s1078">
              <w:txbxContent>
                <w:p w:rsidR="00806F3B" w:rsidRDefault="00806F3B" w:rsidP="00D16E18">
                  <w:pPr>
                    <w:jc w:val="center"/>
                  </w:pPr>
                  <w:r w:rsidRPr="00A07628">
                    <w:t xml:space="preserve">Проверка </w:t>
                  </w:r>
                  <w:r>
                    <w:t>специалистом уполномоченного отдела</w:t>
                  </w:r>
                  <w:r w:rsidRPr="00A07628">
                    <w:t xml:space="preserve"> зарегистрированных документов</w:t>
                  </w:r>
                  <w:r>
                    <w:t xml:space="preserve">, </w:t>
                  </w:r>
                  <w:r w:rsidRPr="00A07628">
                    <w:t xml:space="preserve"> </w:t>
                  </w:r>
                  <w:r w:rsidRPr="0052507D">
                    <w:rPr>
                      <w:rFonts w:eastAsia="Calibri"/>
                      <w:lang w:eastAsia="en-US"/>
                    </w:rPr>
                    <w:t xml:space="preserve">действительности начала строительства, реконструкции </w:t>
                  </w:r>
                </w:p>
                <w:p w:rsidR="00806F3B" w:rsidRPr="00CB22CF" w:rsidRDefault="00806F3B" w:rsidP="00D16E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(7 дней</w:t>
                  </w:r>
                  <w:r w:rsidRPr="00CB22CF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D16E18" w:rsidRPr="00980A00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</w:rPr>
        <w:pict>
          <v:shape id="_x0000_s1067" type="#_x0000_t32" style="position:absolute;left:0;text-align:left;margin-left:389.5pt;margin-top:11.9pt;width:22.5pt;height:.05pt;flip:x;z-index:251662336" o:connectortype="straight"/>
        </w:pict>
      </w:r>
    </w:p>
    <w:p w:rsidR="00D16E18" w:rsidRPr="00980A00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D16E18" w:rsidRPr="00980A00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D16E18" w:rsidRPr="00980A00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D16E18" w:rsidRPr="00980A00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F66565" w:rsidRPr="00980A00" w:rsidRDefault="00324D11" w:rsidP="008F6E91">
      <w:pPr>
        <w:widowControl w:val="0"/>
        <w:shd w:val="clear" w:color="auto" w:fill="FFFFFF"/>
        <w:tabs>
          <w:tab w:val="left" w:pos="1234"/>
        </w:tabs>
        <w:jc w:val="both"/>
      </w:pPr>
      <w:r w:rsidRPr="00980A00">
        <w:rPr>
          <w:noProof/>
        </w:rPr>
        <w:pict>
          <v:line id="_x0000_s1080" style="position:absolute;left:0;text-align:left;z-index:251675648" from="139.85pt,6.9pt" to="139.85pt,48.45pt">
            <v:stroke endarrow="block"/>
          </v:line>
        </w:pict>
      </w:r>
      <w:r w:rsidR="00F66565" w:rsidRPr="00980A00">
        <w:rPr>
          <w:noProof/>
        </w:rPr>
        <w:pict>
          <v:line id="_x0000_s1064" style="position:absolute;left:0;text-align:left;z-index:251659264" from="273.8pt,6.9pt" to="273.8pt,58.5pt">
            <v:stroke endarrow="block"/>
          </v:line>
        </w:pict>
      </w:r>
    </w:p>
    <w:p w:rsidR="00D16E18" w:rsidRPr="00980A00" w:rsidRDefault="00F66565" w:rsidP="008F6E91">
      <w:pPr>
        <w:widowControl w:val="0"/>
        <w:shd w:val="clear" w:color="auto" w:fill="FFFFFF"/>
        <w:tabs>
          <w:tab w:val="left" w:pos="1234"/>
        </w:tabs>
        <w:jc w:val="both"/>
      </w:pPr>
      <w:r w:rsidRPr="00980A00">
        <w:rPr>
          <w:noProof/>
        </w:rPr>
        <w:pict>
          <v:shape id="_x0000_s1062" type="#_x0000_t202" style="position:absolute;left:0;text-align:left;margin-left:150.75pt;margin-top:2pt;width:41.25pt;height:24pt;z-index:251657216">
            <v:textbox style="mso-next-textbox:#_x0000_s1062">
              <w:txbxContent>
                <w:p w:rsidR="00806F3B" w:rsidRDefault="00806F3B" w:rsidP="00D16E18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="00D16E18" w:rsidRPr="00980A00">
        <w:rPr>
          <w:noProof/>
        </w:rPr>
        <w:pict>
          <v:shape id="_x0000_s1061" type="#_x0000_t202" style="position:absolute;left:0;text-align:left;margin-left:223.9pt;margin-top:2pt;width:42.95pt;height:24pt;z-index:251656192">
            <v:textbox style="mso-next-textbox:#_x0000_s1061">
              <w:txbxContent>
                <w:p w:rsidR="00806F3B" w:rsidRPr="00442BE0" w:rsidRDefault="00806F3B" w:rsidP="00D16E18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 w:rsidRPr="00E15150">
                    <w:t>ДА</w:t>
                  </w:r>
                </w:p>
              </w:txbxContent>
            </v:textbox>
            <w10:wrap type="square"/>
          </v:shape>
        </w:pict>
      </w:r>
    </w:p>
    <w:p w:rsidR="00D16E18" w:rsidRPr="00980A00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D16E18" w:rsidRPr="00980A00" w:rsidRDefault="00C36217" w:rsidP="008F6E91">
      <w:pPr>
        <w:widowControl w:val="0"/>
        <w:shd w:val="clear" w:color="auto" w:fill="FFFFFF"/>
        <w:ind w:firstLine="709"/>
        <w:jc w:val="both"/>
        <w:rPr>
          <w:spacing w:val="-1"/>
        </w:rPr>
      </w:pPr>
      <w:r w:rsidRPr="00980A00">
        <w:rPr>
          <w:noProof/>
        </w:rPr>
        <w:pict>
          <v:rect id="_x0000_s1068" style="position:absolute;left:0;text-align:left;margin-left:175.55pt;margin-top:.15pt;width:192.25pt;height:78.15pt;z-index:251663360">
            <v:textbox style="mso-next-textbox:#_x0000_s1068">
              <w:txbxContent>
                <w:p w:rsidR="00806F3B" w:rsidRPr="00DF3D4B" w:rsidRDefault="00806F3B" w:rsidP="004F702E">
                  <w:pPr>
                    <w:jc w:val="both"/>
                  </w:pPr>
                  <w:r w:rsidRPr="008E352B">
                    <w:t xml:space="preserve">Оформление разрешения на строительство с </w:t>
                  </w:r>
                  <w:r w:rsidR="00C36217">
                    <w:t>проставлением отметки</w:t>
                  </w:r>
                  <w:r w:rsidRPr="008E352B">
                    <w:t xml:space="preserve"> о продлении</w:t>
                  </w:r>
                  <w:r>
                    <w:t xml:space="preserve"> (проекта </w:t>
                  </w:r>
                  <w:r w:rsidR="008540C0">
                    <w:t>письма</w:t>
                  </w:r>
                  <w:r>
                    <w:t xml:space="preserve"> о продлении)</w:t>
                  </w:r>
                  <w:r w:rsidRPr="00DF3D4B">
                    <w:t xml:space="preserve"> </w:t>
                  </w:r>
                  <w:r w:rsidRPr="008E352B">
                    <w:t>срока его действия</w:t>
                  </w:r>
                </w:p>
                <w:p w:rsidR="00806F3B" w:rsidRPr="00CB22CF" w:rsidRDefault="00806F3B" w:rsidP="00D16E1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F66565" w:rsidRPr="00980A00">
        <w:rPr>
          <w:noProof/>
        </w:rPr>
        <w:pict>
          <v:shape id="_x0000_s1063" type="#_x0000_t202" style="position:absolute;left:0;text-align:left;margin-left:7.6pt;margin-top:.15pt;width:143.15pt;height:78.15pt;z-index:251658240">
            <v:textbox style="mso-next-textbox:#_x0000_s1063">
              <w:txbxContent>
                <w:p w:rsidR="00806F3B" w:rsidRDefault="00806F3B" w:rsidP="00D16E18">
                  <w:pPr>
                    <w:jc w:val="center"/>
                  </w:pPr>
                  <w:r w:rsidRPr="008E352B">
                    <w:t>Оформление проекта письма об от</w:t>
                  </w:r>
                  <w:r w:rsidR="008540C0">
                    <w:t>казе в продлении срока действия</w:t>
                  </w:r>
                  <w:r w:rsidRPr="008E352B">
                    <w:t xml:space="preserve"> разрешения на строительство</w:t>
                  </w:r>
                  <w:r w:rsidR="00AD2BB5">
                    <w:t xml:space="preserve"> </w:t>
                  </w:r>
                </w:p>
                <w:p w:rsidR="00806F3B" w:rsidRPr="00E36069" w:rsidRDefault="00806F3B" w:rsidP="00D16E1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16E18" w:rsidRPr="00980A00" w:rsidRDefault="00D16E18" w:rsidP="008F6E91">
      <w:pPr>
        <w:widowControl w:val="0"/>
        <w:ind w:firstLine="709"/>
      </w:pPr>
    </w:p>
    <w:p w:rsidR="00D16E18" w:rsidRPr="00980A00" w:rsidRDefault="00D16E18" w:rsidP="008F6E91">
      <w:pPr>
        <w:widowControl w:val="0"/>
        <w:ind w:firstLine="709"/>
      </w:pPr>
    </w:p>
    <w:p w:rsidR="00D16E18" w:rsidRPr="00980A00" w:rsidRDefault="00D16E18" w:rsidP="008F6E91">
      <w:pPr>
        <w:widowControl w:val="0"/>
        <w:ind w:firstLine="709"/>
      </w:pPr>
    </w:p>
    <w:p w:rsidR="00D16E18" w:rsidRPr="00980A00" w:rsidRDefault="00D16E18" w:rsidP="008F6E91">
      <w:pPr>
        <w:widowControl w:val="0"/>
        <w:ind w:firstLine="709"/>
      </w:pPr>
    </w:p>
    <w:p w:rsidR="00D16E18" w:rsidRPr="00980A00" w:rsidRDefault="00D16E18" w:rsidP="008F6E91">
      <w:pPr>
        <w:widowControl w:val="0"/>
        <w:ind w:firstLine="709"/>
      </w:pPr>
      <w:r w:rsidRPr="00980A00">
        <w:rPr>
          <w:noProof/>
        </w:rPr>
        <w:pict>
          <v:shape id="_x0000_s1082" type="#_x0000_t32" style="position:absolute;left:0;text-align:left;margin-left:96.1pt;margin-top:4.7pt;width:.05pt;height:15.8pt;z-index:251677696" o:connectortype="straight">
            <v:stroke endarrow="block"/>
          </v:shape>
        </w:pict>
      </w:r>
      <w:r w:rsidRPr="00980A00">
        <w:rPr>
          <w:noProof/>
        </w:rPr>
        <w:pict>
          <v:shape id="_x0000_s1081" type="#_x0000_t32" style="position:absolute;left:0;text-align:left;margin-left:270.4pt;margin-top:4.7pt;width:.05pt;height:15.8pt;z-index:251676672" o:connectortype="straight">
            <v:stroke endarrow="block"/>
          </v:shape>
        </w:pict>
      </w:r>
    </w:p>
    <w:p w:rsidR="00D16E18" w:rsidRPr="00980A00" w:rsidRDefault="00D16E18" w:rsidP="008F6E91">
      <w:pPr>
        <w:widowControl w:val="0"/>
        <w:ind w:firstLine="709"/>
      </w:pPr>
      <w:r w:rsidRPr="00980A00">
        <w:rPr>
          <w:noProof/>
        </w:rPr>
        <w:pict>
          <v:rect id="_x0000_s1069" style="position:absolute;left:0;text-align:left;margin-left:7.6pt;margin-top:6.7pt;width:360.2pt;height:64.65pt;z-index:251664384">
            <v:textbox style="mso-next-textbox:#_x0000_s1069">
              <w:txbxContent>
                <w:p w:rsidR="00806F3B" w:rsidRDefault="00806F3B" w:rsidP="00D16E18">
                  <w:pPr>
                    <w:jc w:val="center"/>
                  </w:pPr>
                  <w:r w:rsidRPr="008E352B">
                    <w:t>Подписание разрешения на строительство с отметкой о продлении срока его действия (</w:t>
                  </w:r>
                  <w:r w:rsidR="008540C0">
                    <w:t>письма</w:t>
                  </w:r>
                  <w:r>
                    <w:t xml:space="preserve"> о продлении, </w:t>
                  </w:r>
                  <w:r w:rsidRPr="008E352B">
                    <w:t>письма об отказе в продлении) и направление (вручение) его заявителю</w:t>
                  </w:r>
                </w:p>
                <w:p w:rsidR="00806F3B" w:rsidRPr="00E36069" w:rsidRDefault="00806F3B" w:rsidP="00D16E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(2</w:t>
                  </w:r>
                  <w:r w:rsidRPr="00E36069">
                    <w:rPr>
                      <w:b/>
                    </w:rPr>
                    <w:t xml:space="preserve"> дня)</w:t>
                  </w:r>
                </w:p>
              </w:txbxContent>
            </v:textbox>
          </v:rect>
        </w:pict>
      </w:r>
    </w:p>
    <w:p w:rsidR="00D16E18" w:rsidRPr="00980A00" w:rsidRDefault="00D16E18" w:rsidP="008F6E91">
      <w:pPr>
        <w:widowControl w:val="0"/>
        <w:ind w:firstLine="709"/>
      </w:pPr>
    </w:p>
    <w:p w:rsidR="00D16E18" w:rsidRPr="00980A00" w:rsidRDefault="00D16E18" w:rsidP="008F6E91">
      <w:pPr>
        <w:widowControl w:val="0"/>
        <w:ind w:firstLine="709"/>
      </w:pPr>
    </w:p>
    <w:p w:rsidR="00D16E18" w:rsidRPr="00980A00" w:rsidRDefault="00D16E18" w:rsidP="008F6E91">
      <w:pPr>
        <w:widowControl w:val="0"/>
        <w:ind w:firstLine="709"/>
      </w:pPr>
    </w:p>
    <w:p w:rsidR="00D16E18" w:rsidRPr="00980A00" w:rsidRDefault="00D16E18" w:rsidP="008F6E91">
      <w:pPr>
        <w:widowControl w:val="0"/>
        <w:ind w:firstLine="709"/>
      </w:pPr>
    </w:p>
    <w:p w:rsidR="00563F61" w:rsidRPr="00980A00" w:rsidRDefault="000111A9" w:rsidP="00CF254B">
      <w:pPr>
        <w:widowControl w:val="0"/>
        <w:shd w:val="clear" w:color="auto" w:fill="FFFFFF"/>
        <w:tabs>
          <w:tab w:val="left" w:pos="1234"/>
        </w:tabs>
        <w:ind w:left="4820" w:hanging="142"/>
        <w:jc w:val="both"/>
      </w:pPr>
      <w:r w:rsidRPr="00980A00">
        <w:rPr>
          <w:noProof/>
        </w:rPr>
        <w:pict>
          <v:shape id="_x0000_s1072" type="#_x0000_t32" style="position:absolute;left:0;text-align:left;margin-left:188.3pt;margin-top:2.35pt;width:.05pt;height:18.8pt;z-index:251667456" o:connectortype="straight">
            <v:stroke endarrow="block"/>
          </v:shape>
        </w:pict>
      </w:r>
      <w:r w:rsidRPr="00980A00">
        <w:rPr>
          <w:noProof/>
        </w:rPr>
        <w:pict>
          <v:shape id="_x0000_s1076" type="#_x0000_t32" style="position:absolute;left:0;text-align:left;margin-left:367.8pt;margin-top:71.85pt;width:21.7pt;height:.05pt;z-index:251671552" o:connectortype="straight"/>
        </w:pict>
      </w:r>
      <w:r w:rsidRPr="00980A00">
        <w:rPr>
          <w:b/>
          <w:noProof/>
        </w:rPr>
        <w:pict>
          <v:shape id="_x0000_s1071" type="#_x0000_t202" style="position:absolute;left:0;text-align:left;margin-left:7.6pt;margin-top:23.2pt;width:360.2pt;height:48.65pt;z-index:251666432">
            <v:textbox style="mso-next-textbox:#_x0000_s1071">
              <w:txbxContent>
                <w:p w:rsidR="00806F3B" w:rsidRDefault="00806F3B" w:rsidP="006E27B6">
                  <w:pPr>
                    <w:jc w:val="center"/>
                  </w:pPr>
                  <w:r w:rsidRPr="008E352B">
                    <w:t>Передача подписанного разрешения на строительство с отметкой о продлении срока его действия (</w:t>
                  </w:r>
                  <w:r w:rsidR="008540C0">
                    <w:t xml:space="preserve">письма </w:t>
                  </w:r>
                  <w:r>
                    <w:t xml:space="preserve">о продлении, </w:t>
                  </w:r>
                  <w:r w:rsidRPr="008E352B">
                    <w:t>письма об отказе) в</w:t>
                  </w:r>
                  <w:r>
                    <w:t xml:space="preserve"> МФЦ </w:t>
                  </w:r>
                </w:p>
                <w:p w:rsidR="00806F3B" w:rsidRDefault="00806F3B" w:rsidP="00D16E18">
                  <w:pPr>
                    <w:jc w:val="center"/>
                  </w:pPr>
                  <w:r>
                    <w:t xml:space="preserve">       </w:t>
                  </w:r>
                  <w:r>
                    <w:rPr>
                      <w:b/>
                    </w:rPr>
                    <w:t xml:space="preserve">(1 </w:t>
                  </w:r>
                  <w:r w:rsidRPr="007D5ED1">
                    <w:rPr>
                      <w:b/>
                    </w:rPr>
                    <w:t>д</w:t>
                  </w:r>
                  <w:r>
                    <w:rPr>
                      <w:b/>
                    </w:rPr>
                    <w:t>ень</w:t>
                  </w:r>
                  <w:r w:rsidRPr="007D5ED1">
                    <w:rPr>
                      <w:b/>
                    </w:rPr>
                    <w:t>)</w:t>
                  </w:r>
                </w:p>
                <w:p w:rsidR="00806F3B" w:rsidRDefault="00806F3B" w:rsidP="00D16E18">
                  <w:pPr>
                    <w:jc w:val="center"/>
                  </w:pPr>
                </w:p>
              </w:txbxContent>
            </v:textbox>
          </v:shape>
        </w:pict>
      </w:r>
      <w:r w:rsidR="00D16E18" w:rsidRPr="00980A00">
        <w:br w:type="column"/>
      </w:r>
      <w:r w:rsidR="00563F61" w:rsidRPr="00980A00">
        <w:lastRenderedPageBreak/>
        <w:t>Приложение № 6</w:t>
      </w:r>
    </w:p>
    <w:p w:rsidR="00563F61" w:rsidRPr="00980A00" w:rsidRDefault="00563F61" w:rsidP="00563F61">
      <w:pPr>
        <w:widowControl w:val="0"/>
        <w:spacing w:line="240" w:lineRule="exact"/>
        <w:ind w:left="4820"/>
      </w:pPr>
      <w:r w:rsidRPr="00980A00">
        <w:t>к административному регламенту</w:t>
      </w:r>
    </w:p>
    <w:p w:rsidR="00B252FD" w:rsidRPr="00980A00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center"/>
      </w:pPr>
    </w:p>
    <w:p w:rsidR="00B252FD" w:rsidRPr="00980A00" w:rsidRDefault="00B252FD" w:rsidP="008F6E91">
      <w:pPr>
        <w:widowControl w:val="0"/>
        <w:shd w:val="clear" w:color="auto" w:fill="FFFFFF"/>
        <w:tabs>
          <w:tab w:val="left" w:pos="1234"/>
        </w:tabs>
        <w:jc w:val="center"/>
      </w:pPr>
      <w:r w:rsidRPr="00980A00">
        <w:t>Блок-схема</w:t>
      </w:r>
    </w:p>
    <w:p w:rsidR="00CF254B" w:rsidRPr="00980A00" w:rsidRDefault="00CF254B" w:rsidP="00D73D5C">
      <w:pPr>
        <w:autoSpaceDE w:val="0"/>
        <w:autoSpaceDN w:val="0"/>
        <w:adjustRightInd w:val="0"/>
        <w:ind w:firstLine="540"/>
        <w:jc w:val="center"/>
      </w:pPr>
      <w:r w:rsidRPr="00980A00">
        <w:t>п</w:t>
      </w:r>
      <w:r w:rsidRPr="00980A00">
        <w:rPr>
          <w:spacing w:val="-1"/>
        </w:rPr>
        <w:t xml:space="preserve">редоставления  муниципальной услуги «Выдача разрешения на строительство </w:t>
      </w:r>
      <w:r w:rsidRPr="00980A00">
        <w:t xml:space="preserve">объекта капитального строительства, продление срока действия разрешения на строительство» при рассмотрении уведомления </w:t>
      </w:r>
      <w:r w:rsidR="00807609" w:rsidRPr="00980A00">
        <w:br/>
      </w:r>
      <w:r w:rsidR="00D73D5C" w:rsidRPr="00980A00">
        <w:rPr>
          <w:spacing w:val="-2"/>
        </w:rPr>
        <w:t xml:space="preserve">о </w:t>
      </w:r>
      <w:r w:rsidR="00D73D5C" w:rsidRPr="00980A00">
        <w:t>внесении изменений в разрешение на строительство</w:t>
      </w:r>
    </w:p>
    <w:p w:rsidR="00D73D5C" w:rsidRPr="00980A00" w:rsidRDefault="00D73D5C" w:rsidP="00D73D5C">
      <w:pPr>
        <w:autoSpaceDE w:val="0"/>
        <w:autoSpaceDN w:val="0"/>
        <w:adjustRightInd w:val="0"/>
        <w:ind w:firstLine="540"/>
        <w:jc w:val="center"/>
      </w:pPr>
    </w:p>
    <w:p w:rsidR="00B252FD" w:rsidRPr="00980A00" w:rsidRDefault="00F55C4B" w:rsidP="008F6E91">
      <w:pPr>
        <w:widowControl w:val="0"/>
        <w:shd w:val="clear" w:color="auto" w:fill="FFFFFF"/>
        <w:jc w:val="center"/>
      </w:pPr>
      <w:r w:rsidRPr="00980A00">
        <w:rPr>
          <w:noProof/>
        </w:rPr>
        <w:pict>
          <v:shape id="_x0000_s1046" type="#_x0000_t32" style="position:absolute;left:0;text-align:left;margin-left:389.3pt;margin-top:1.35pt;width:0;height:600.3pt;z-index:251640832" o:connectortype="straight"/>
        </w:pict>
      </w:r>
      <w:r w:rsidR="00BD216B" w:rsidRPr="00980A00">
        <w:rPr>
          <w:noProof/>
        </w:rPr>
        <w:pict>
          <v:shape id="_x0000_s1096" type="#_x0000_t32" style="position:absolute;left:0;text-align:left;margin-left:251.2pt;margin-top:249.7pt;width:.05pt;height:18.55pt;flip:x;z-index:251692032" o:connectortype="straight">
            <v:stroke endarrow="block"/>
          </v:shape>
        </w:pict>
      </w:r>
      <w:r w:rsidR="00874C9B" w:rsidRPr="00980A00">
        <w:rPr>
          <w:noProof/>
        </w:rPr>
        <w:pict>
          <v:shape id="_x0000_s1041" type="#_x0000_t32" style="position:absolute;left:0;text-align:left;margin-left:336.05pt;margin-top:1.35pt;width:53.25pt;height:0;z-index:251635712" o:connectortype="straight"/>
        </w:pict>
      </w:r>
      <w:r w:rsidR="00874C9B" w:rsidRPr="00980A00">
        <w:rPr>
          <w:noProof/>
          <w:spacing w:val="-1"/>
        </w:rPr>
        <w:pict>
          <v:shape id="_x0000_s1092" type="#_x0000_t202" style="position:absolute;left:0;text-align:left;margin-left:118.6pt;margin-top:1.35pt;width:229.45pt;height:63.8pt;z-index:251687936">
            <v:textbox style="mso-next-textbox:#_x0000_s1092">
              <w:txbxContent>
                <w:p w:rsidR="00806F3B" w:rsidRDefault="00806F3B" w:rsidP="0022332D">
                  <w:pPr>
                    <w:jc w:val="center"/>
                  </w:pPr>
                  <w:r>
                    <w:t xml:space="preserve">МФЦ </w:t>
                  </w:r>
                </w:p>
                <w:p w:rsidR="00806F3B" w:rsidRDefault="00806F3B" w:rsidP="0022332D">
                  <w:pPr>
                    <w:jc w:val="center"/>
                  </w:pPr>
                  <w:r>
                    <w:t>Прием и регистрация документов,  направление в уполномоченный орган</w:t>
                  </w:r>
                </w:p>
                <w:p w:rsidR="00806F3B" w:rsidRPr="00F55C4B" w:rsidRDefault="00806F3B" w:rsidP="0022332D">
                  <w:pPr>
                    <w:jc w:val="center"/>
                    <w:rPr>
                      <w:b/>
                    </w:rPr>
                  </w:pPr>
                  <w:r w:rsidRPr="00F55C4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в</w:t>
                  </w:r>
                  <w:r w:rsidRPr="00F55C4B">
                    <w:rPr>
                      <w:b/>
                    </w:rPr>
                    <w:t xml:space="preserve"> день</w:t>
                  </w:r>
                  <w:r>
                    <w:rPr>
                      <w:b/>
                    </w:rPr>
                    <w:t xml:space="preserve"> получения</w:t>
                  </w:r>
                  <w:r w:rsidRPr="00F55C4B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874C9B" w:rsidRPr="00980A00">
        <w:rPr>
          <w:noProof/>
          <w:spacing w:val="-1"/>
        </w:rPr>
        <w:pict>
          <v:shape id="_x0000_s1091" type="#_x0000_t202" style="position:absolute;left:0;text-align:left;margin-left:-8.1pt;margin-top:1.35pt;width:88.55pt;height:94.7pt;z-index:251686912">
            <v:textbox style="mso-next-textbox:#_x0000_s1091">
              <w:txbxContent>
                <w:p w:rsidR="00806F3B" w:rsidRDefault="00806F3B" w:rsidP="0022332D"/>
                <w:p w:rsidR="00806F3B" w:rsidRDefault="00806F3B" w:rsidP="0022332D">
                  <w:r>
                    <w:t xml:space="preserve">    </w:t>
                  </w:r>
                </w:p>
                <w:p w:rsidR="00806F3B" w:rsidRDefault="00806F3B" w:rsidP="0022332D">
                  <w:r>
                    <w:t xml:space="preserve">    Заявитель</w:t>
                  </w:r>
                </w:p>
              </w:txbxContent>
            </v:textbox>
          </v:shape>
        </w:pict>
      </w:r>
      <w:r w:rsidR="00874C9B" w:rsidRPr="00980A00">
        <w:rPr>
          <w:noProof/>
          <w:spacing w:val="-1"/>
        </w:rPr>
        <w:pict>
          <v:shape id="_x0000_s1090" type="#_x0000_t32" style="position:absolute;left:0;text-align:left;margin-left:80.45pt;margin-top:82.85pt;width:38.15pt;height:.05pt;z-index:251685888" o:connectortype="straight">
            <v:stroke endarrow="block"/>
          </v:shape>
        </w:pict>
      </w:r>
      <w:r w:rsidR="00874C9B" w:rsidRPr="00980A00">
        <w:rPr>
          <w:noProof/>
          <w:spacing w:val="-1"/>
        </w:rPr>
        <w:pict>
          <v:shape id="_x0000_s1089" type="#_x0000_t202" style="position:absolute;left:0;text-align:left;margin-left:118.6pt;margin-top:148.55pt;width:229.45pt;height:101.15pt;z-index:251684864">
            <v:textbox style="mso-next-textbox:#_x0000_s1089">
              <w:txbxContent>
                <w:p w:rsidR="00806F3B" w:rsidRDefault="00806F3B" w:rsidP="00D16E18">
                  <w:pPr>
                    <w:jc w:val="center"/>
                  </w:pPr>
                  <w:r w:rsidRPr="00A07628">
                    <w:t xml:space="preserve">Проверка </w:t>
                  </w:r>
                  <w:r>
                    <w:t>специалистом уполномоченного отдела</w:t>
                  </w:r>
                  <w:r w:rsidRPr="00A07628">
                    <w:t xml:space="preserve"> </w:t>
                  </w:r>
                  <w:r>
                    <w:t>представленных</w:t>
                  </w:r>
                  <w:r w:rsidRPr="00A07628">
                    <w:t xml:space="preserve"> документов</w:t>
                  </w:r>
                  <w:r>
                    <w:t>, направление межведомственных запросов</w:t>
                  </w:r>
                </w:p>
                <w:p w:rsidR="00806F3B" w:rsidRPr="00CB22CF" w:rsidRDefault="00806F3B" w:rsidP="00D16E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(1 день</w:t>
                  </w:r>
                  <w:r w:rsidRPr="00CB22CF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874C9B" w:rsidRPr="00980A00">
        <w:rPr>
          <w:noProof/>
          <w:spacing w:val="-1"/>
        </w:rPr>
        <w:pict>
          <v:shape id="_x0000_s1088" type="#_x0000_t32" style="position:absolute;left:0;text-align:left;margin-left:251.25pt;margin-top:130.05pt;width:.05pt;height:18.55pt;flip:x;z-index:251683840" o:connectortype="straight">
            <v:stroke endarrow="block"/>
          </v:shape>
        </w:pict>
      </w:r>
      <w:r w:rsidR="00874C9B" w:rsidRPr="00980A00">
        <w:rPr>
          <w:noProof/>
          <w:spacing w:val="-1"/>
        </w:rPr>
        <w:pict>
          <v:shape id="_x0000_s1087" type="#_x0000_t32" style="position:absolute;left:0;text-align:left;margin-left:251.25pt;margin-top:65.15pt;width:.05pt;height:13.2pt;z-index:251682816" o:connectortype="straight">
            <v:stroke endarrow="block"/>
          </v:shape>
        </w:pict>
      </w:r>
      <w:r w:rsidR="00874C9B" w:rsidRPr="00980A00">
        <w:rPr>
          <w:noProof/>
          <w:spacing w:val="-1"/>
        </w:rPr>
        <w:pict>
          <v:shape id="_x0000_s1086" type="#_x0000_t32" style="position:absolute;left:0;text-align:left;margin-left:80.45pt;margin-top:37pt;width:38.15pt;height:.05pt;z-index:251681792" o:connectortype="straight">
            <v:stroke endarrow="block"/>
          </v:shape>
        </w:pict>
      </w:r>
      <w:r w:rsidR="00874C9B" w:rsidRPr="00980A00">
        <w:rPr>
          <w:noProof/>
          <w:spacing w:val="-1"/>
        </w:rPr>
        <w:pict>
          <v:shape id="_x0000_s1085" type="#_x0000_t202" style="position:absolute;left:0;text-align:left;margin-left:118.6pt;margin-top:78.35pt;width:229.45pt;height:51.7pt;z-index:251680768">
            <v:textbox style="mso-next-textbox:#_x0000_s1085">
              <w:txbxContent>
                <w:p w:rsidR="00806F3B" w:rsidRDefault="00806F3B" w:rsidP="00D16E18">
                  <w:pPr>
                    <w:jc w:val="center"/>
                  </w:pPr>
                  <w:r>
                    <w:t xml:space="preserve">Уполномоченный орган </w:t>
                  </w:r>
                </w:p>
                <w:p w:rsidR="00806F3B" w:rsidRDefault="00806F3B" w:rsidP="00D16E18">
                  <w:pPr>
                    <w:jc w:val="center"/>
                  </w:pPr>
                  <w:r>
                    <w:t xml:space="preserve">Прием и регистрация документов  </w:t>
                  </w:r>
                </w:p>
                <w:p w:rsidR="00806F3B" w:rsidRPr="00E237EC" w:rsidRDefault="00806F3B" w:rsidP="00D16E18">
                  <w:pPr>
                    <w:jc w:val="center"/>
                  </w:pPr>
                  <w:r>
                    <w:t>(</w:t>
                  </w:r>
                  <w:r>
                    <w:rPr>
                      <w:b/>
                    </w:rPr>
                    <w:t xml:space="preserve">1 </w:t>
                  </w:r>
                  <w:r w:rsidRPr="00E006DD">
                    <w:rPr>
                      <w:b/>
                    </w:rPr>
                    <w:t>день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B252FD" w:rsidRPr="00980A00">
        <w:t>капитального строительства</w:t>
      </w:r>
    </w:p>
    <w:p w:rsidR="00B252FD" w:rsidRPr="00980A00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F66565" w:rsidRPr="00980A00" w:rsidRDefault="00F66565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F66565" w:rsidRPr="00980A00" w:rsidRDefault="00F66565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F66565" w:rsidRPr="00980A00" w:rsidRDefault="00F66565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F66565" w:rsidRPr="00980A00" w:rsidRDefault="00F66565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B252FD" w:rsidRPr="00980A00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B252FD" w:rsidRPr="00980A00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B252FD" w:rsidRPr="00980A00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B252FD" w:rsidRPr="00980A00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B252FD" w:rsidRPr="00980A00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B252FD" w:rsidRPr="00980A00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B252FD" w:rsidRPr="00980A00" w:rsidRDefault="00C422D2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</w:rPr>
        <w:pict>
          <v:rect id="_x0000_s1042" style="position:absolute;left:0;text-align:left;margin-left:411.8pt;margin-top:7.45pt;width:78.55pt;height:262.8pt;z-index:251636736">
            <v:textbox style="mso-next-textbox:#_x0000_s1042">
              <w:txbxContent>
                <w:p w:rsidR="00806F3B" w:rsidRPr="00C422D2" w:rsidRDefault="00806F3B" w:rsidP="00F530D0">
                  <w:pPr>
                    <w:rPr>
                      <w:sz w:val="22"/>
                      <w:szCs w:val="22"/>
                    </w:rPr>
                  </w:pPr>
                  <w:r w:rsidRPr="00F55C4B">
                    <w:rPr>
                      <w:b/>
                    </w:rPr>
                    <w:t>10 рабочих дней</w:t>
                  </w:r>
                  <w:r w:rsidRPr="00F530D0">
                    <w:t xml:space="preserve"> со дня поступления </w:t>
                  </w:r>
                  <w:r w:rsidRPr="00C422D2">
                    <w:t>уведомления о переходе прав на земельные участки, права пользования недрами, об образовании земельног</w:t>
                  </w:r>
                  <w:r w:rsidRPr="00C422D2">
                    <w:rPr>
                      <w:sz w:val="22"/>
                      <w:szCs w:val="22"/>
                    </w:rPr>
                    <w:t>о участка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</w:pict>
      </w:r>
    </w:p>
    <w:p w:rsidR="00B252FD" w:rsidRPr="00980A00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B252FD" w:rsidRPr="00980A00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B252FD" w:rsidRPr="00980A00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B252FD" w:rsidRPr="00980A00" w:rsidRDefault="00BD216B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</w:rPr>
        <w:pict>
          <v:shape id="_x0000_s1040" type="#_x0000_t202" style="position:absolute;left:0;text-align:left;margin-left:118.6pt;margin-top:11.8pt;width:229.45pt;height:60.6pt;z-index:251634688">
            <v:textbox style="mso-next-textbox:#_x0000_s1040">
              <w:txbxContent>
                <w:p w:rsidR="00806F3B" w:rsidRDefault="00C36217" w:rsidP="00BD216B">
                  <w:pPr>
                    <w:jc w:val="center"/>
                  </w:pPr>
                  <w:r>
                    <w:t>Предоставление</w:t>
                  </w:r>
                  <w:r w:rsidR="00806F3B">
                    <w:t xml:space="preserve"> в уполномоченный орган документов</w:t>
                  </w:r>
                </w:p>
                <w:p w:rsidR="00806F3B" w:rsidRPr="00BF79EC" w:rsidRDefault="00806F3B" w:rsidP="00BD216B">
                  <w:pPr>
                    <w:jc w:val="center"/>
                  </w:pPr>
                  <w:r>
                    <w:t xml:space="preserve"> (их копий или сведений, содержащихся в них) </w:t>
                  </w:r>
                  <w:r w:rsidRPr="0051014B">
                    <w:rPr>
                      <w:b/>
                    </w:rPr>
                    <w:t>(3 дня)</w:t>
                  </w:r>
                </w:p>
                <w:p w:rsidR="00806F3B" w:rsidRPr="00A07628" w:rsidRDefault="00806F3B" w:rsidP="00B252FD">
                  <w:pPr>
                    <w:jc w:val="center"/>
                  </w:pPr>
                </w:p>
              </w:txbxContent>
            </v:textbox>
          </v:shape>
        </w:pict>
      </w:r>
      <w:r w:rsidR="00B252FD" w:rsidRPr="00980A00">
        <w:rPr>
          <w:noProof/>
        </w:rPr>
        <w:pict>
          <v:shape id="_x0000_s1043" type="#_x0000_t32" style="position:absolute;left:0;text-align:left;margin-left:389.3pt;margin-top:11.8pt;width:22.5pt;height:.05pt;flip:x;z-index:251637760" o:connectortype="straight"/>
        </w:pict>
      </w:r>
    </w:p>
    <w:p w:rsidR="00B252FD" w:rsidRPr="00980A00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B252FD" w:rsidRPr="00980A00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B252FD" w:rsidRPr="00980A00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B252FD" w:rsidRPr="00980A00" w:rsidRDefault="00874C9B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</w:rPr>
        <w:pict>
          <v:line id="_x0000_s1094" style="position:absolute;left:0;text-align:left;z-index:251689984" from="125.3pt,8pt" to="125.3pt,47.15pt">
            <v:stroke endarrow="block"/>
          </v:line>
        </w:pict>
      </w:r>
      <w:r w:rsidRPr="00980A00">
        <w:rPr>
          <w:noProof/>
        </w:rPr>
        <w:pict>
          <v:line id="_x0000_s1039" style="position:absolute;left:0;text-align:left;z-index:251633664" from="286.55pt,8pt" to="286.55pt,47.15pt">
            <v:stroke endarrow="block"/>
          </v:line>
        </w:pict>
      </w:r>
      <w:r w:rsidRPr="00980A00">
        <w:rPr>
          <w:noProof/>
        </w:rPr>
        <w:pict>
          <v:shape id="_x0000_s1036" type="#_x0000_t202" style="position:absolute;left:0;text-align:left;margin-left:234.6pt;margin-top:16.55pt;width:42.95pt;height:24pt;z-index:251630592">
            <v:textbox style="mso-next-textbox:#_x0000_s1036">
              <w:txbxContent>
                <w:p w:rsidR="00806F3B" w:rsidRPr="00442BE0" w:rsidRDefault="00806F3B" w:rsidP="00B252FD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 w:rsidRPr="00E15150">
                    <w:t>ДА</w:t>
                  </w:r>
                </w:p>
              </w:txbxContent>
            </v:textbox>
            <w10:wrap type="square"/>
          </v:shape>
        </w:pict>
      </w:r>
    </w:p>
    <w:p w:rsidR="00B252FD" w:rsidRPr="00980A00" w:rsidRDefault="00874C9B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</w:rPr>
        <w:pict>
          <v:shape id="_x0000_s1037" type="#_x0000_t202" style="position:absolute;left:0;text-align:left;margin-left:134.2pt;margin-top:.45pt;width:41.25pt;height:24pt;z-index:251631616">
            <v:textbox style="mso-next-textbox:#_x0000_s1037">
              <w:txbxContent>
                <w:p w:rsidR="00806F3B" w:rsidRDefault="00806F3B" w:rsidP="00B252FD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B252FD" w:rsidRPr="00980A00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</w:rPr>
        <w:pict>
          <v:rect id="_x0000_s1044" style="position:absolute;left:0;text-align:left;margin-left:188.65pt;margin-top:14.95pt;width:163.9pt;height:75.75pt;z-index:251638784">
            <v:textbox style="mso-next-textbox:#_x0000_s1044">
              <w:txbxContent>
                <w:p w:rsidR="00806F3B" w:rsidRDefault="00806F3B" w:rsidP="00B252FD">
                  <w:pPr>
                    <w:jc w:val="both"/>
                  </w:pPr>
                  <w:r>
                    <w:t xml:space="preserve">Подготовка проекта решения о внесении изменений в разрешение на строительство </w:t>
                  </w:r>
                  <w:r w:rsidRPr="00F55C4B">
                    <w:rPr>
                      <w:b/>
                    </w:rPr>
                    <w:t>(2 дня)</w:t>
                  </w:r>
                </w:p>
              </w:txbxContent>
            </v:textbox>
          </v:rect>
        </w:pict>
      </w:r>
    </w:p>
    <w:p w:rsidR="00B252FD" w:rsidRPr="00980A00" w:rsidRDefault="00874C9B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</w:rPr>
        <w:pict>
          <v:shape id="_x0000_s1038" type="#_x0000_t202" style="position:absolute;left:0;text-align:left;margin-left:-8.1pt;margin-top:-.7pt;width:177.3pt;height:75.3pt;z-index:251632640">
            <v:textbox style="mso-next-textbox:#_x0000_s1038">
              <w:txbxContent>
                <w:p w:rsidR="00806F3B" w:rsidRDefault="00806F3B" w:rsidP="00B252FD">
                  <w:pPr>
                    <w:jc w:val="both"/>
                  </w:pPr>
                  <w:r w:rsidRPr="008E352B">
                    <w:t>Подготовка письма об отказе во внесении изменений в  разрешение на строительство</w:t>
                  </w:r>
                  <w:r>
                    <w:t xml:space="preserve"> </w:t>
                  </w:r>
                </w:p>
                <w:p w:rsidR="00806F3B" w:rsidRPr="00F55C4B" w:rsidRDefault="00806F3B" w:rsidP="00B252FD">
                  <w:pPr>
                    <w:jc w:val="both"/>
                    <w:rPr>
                      <w:b/>
                    </w:rPr>
                  </w:pPr>
                  <w:r w:rsidRPr="00F55C4B">
                    <w:rPr>
                      <w:b/>
                    </w:rPr>
                    <w:t>(2 дня)</w:t>
                  </w:r>
                </w:p>
              </w:txbxContent>
            </v:textbox>
          </v:shape>
        </w:pict>
      </w:r>
    </w:p>
    <w:p w:rsidR="00B252FD" w:rsidRPr="00980A00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B252FD" w:rsidRPr="00980A00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B252FD" w:rsidRPr="00980A00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</w:p>
    <w:p w:rsidR="00B252FD" w:rsidRPr="00980A00" w:rsidRDefault="00CF254B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</w:rPr>
        <w:pict>
          <v:shape id="_x0000_s1099" type="#_x0000_t32" style="position:absolute;left:0;text-align:left;margin-left:234.6pt;margin-top:10.2pt;width:.05pt;height:18.55pt;flip:x;z-index:251695104" o:connectortype="straight">
            <v:stroke endarrow="block"/>
          </v:shape>
        </w:pict>
      </w:r>
      <w:r w:rsidRPr="00980A00">
        <w:rPr>
          <w:noProof/>
        </w:rPr>
        <w:pict>
          <v:shape id="_x0000_s1098" type="#_x0000_t32" style="position:absolute;left:0;text-align:left;margin-left:118.6pt;margin-top:10.2pt;width:.05pt;height:18.55pt;flip:x;z-index:251694080" o:connectortype="straight">
            <v:stroke endarrow="block"/>
          </v:shape>
        </w:pict>
      </w:r>
    </w:p>
    <w:p w:rsidR="00B252FD" w:rsidRPr="00980A00" w:rsidRDefault="00CF254B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</w:pPr>
      <w:r w:rsidRPr="00980A00">
        <w:rPr>
          <w:noProof/>
        </w:rPr>
        <w:pict>
          <v:shape id="_x0000_s1097" type="#_x0000_t32" style="position:absolute;left:0;text-align:left;margin-left:188.55pt;margin-top:80.7pt;width:.05pt;height:18.55pt;flip:x;z-index:251693056" o:connectortype="straight">
            <v:stroke endarrow="block"/>
          </v:shape>
        </w:pict>
      </w:r>
      <w:r w:rsidRPr="00980A00">
        <w:rPr>
          <w:noProof/>
        </w:rPr>
        <w:pict>
          <v:rect id="_x0000_s1045" style="position:absolute;left:0;text-align:left;margin-left:31.9pt;margin-top:12.65pt;width:320.6pt;height:68.05pt;z-index:251639808">
            <v:textbox>
              <w:txbxContent>
                <w:p w:rsidR="00806F3B" w:rsidRDefault="00806F3B" w:rsidP="00B252FD">
                  <w:r>
                    <w:t xml:space="preserve">Принятие решения о внесении изменений в  разрешение </w:t>
                  </w:r>
                  <w:r w:rsidRPr="00B32196">
                    <w:t xml:space="preserve"> </w:t>
                  </w:r>
                  <w:r>
                    <w:t xml:space="preserve">на строительство, подписание письма об отказе </w:t>
                  </w:r>
                  <w:r w:rsidRPr="00B32196">
                    <w:t>и направление (вручение</w:t>
                  </w:r>
                  <w:r>
                    <w:t xml:space="preserve">) его заявителю </w:t>
                  </w:r>
                  <w:r w:rsidRPr="00F55C4B">
                    <w:rPr>
                      <w:b/>
                    </w:rPr>
                    <w:t>(1 день)</w:t>
                  </w:r>
                </w:p>
              </w:txbxContent>
            </v:textbox>
          </v:rect>
        </w:pict>
      </w:r>
      <w:r w:rsidRPr="00980A00">
        <w:rPr>
          <w:noProof/>
        </w:rPr>
        <w:pict>
          <v:shape id="_x0000_s1093" type="#_x0000_t202" style="position:absolute;left:0;text-align:left;margin-left:31.9pt;margin-top:99.25pt;width:320.55pt;height:51.65pt;z-index:251688960">
            <v:textbox style="mso-next-textbox:#_x0000_s1093">
              <w:txbxContent>
                <w:p w:rsidR="00806F3B" w:rsidRDefault="00806F3B" w:rsidP="00497F85">
                  <w:pPr>
                    <w:jc w:val="center"/>
                  </w:pPr>
                  <w:r>
                    <w:t xml:space="preserve">Передача результата предоставления </w:t>
                  </w:r>
                </w:p>
                <w:p w:rsidR="00806F3B" w:rsidRDefault="00806F3B" w:rsidP="00497F85">
                  <w:pPr>
                    <w:jc w:val="center"/>
                  </w:pPr>
                  <w:r>
                    <w:t xml:space="preserve">муниципальной услуги  в МФЦ                 </w:t>
                  </w:r>
                </w:p>
                <w:p w:rsidR="00806F3B" w:rsidRDefault="00806F3B" w:rsidP="00D16E18">
                  <w:pPr>
                    <w:jc w:val="center"/>
                  </w:pPr>
                  <w:r>
                    <w:t xml:space="preserve">       </w:t>
                  </w:r>
                  <w:r>
                    <w:rPr>
                      <w:b/>
                    </w:rPr>
                    <w:t>(1 день</w:t>
                  </w:r>
                  <w:r w:rsidRPr="007D5ED1">
                    <w:rPr>
                      <w:b/>
                    </w:rPr>
                    <w:t>)</w:t>
                  </w:r>
                </w:p>
                <w:p w:rsidR="00806F3B" w:rsidRDefault="00806F3B" w:rsidP="00D16E18">
                  <w:pPr>
                    <w:jc w:val="center"/>
                  </w:pPr>
                </w:p>
              </w:txbxContent>
            </v:textbox>
          </v:shape>
        </w:pict>
      </w:r>
    </w:p>
    <w:p w:rsidR="00B252FD" w:rsidRPr="00980A00" w:rsidRDefault="00B252FD" w:rsidP="008F6E91">
      <w:pPr>
        <w:widowControl w:val="0"/>
        <w:shd w:val="clear" w:color="auto" w:fill="FFFFFF"/>
        <w:ind w:firstLine="709"/>
        <w:jc w:val="both"/>
        <w:rPr>
          <w:spacing w:val="-1"/>
        </w:rPr>
      </w:pPr>
    </w:p>
    <w:p w:rsidR="00B252FD" w:rsidRPr="00980A00" w:rsidRDefault="00B252FD" w:rsidP="008F6E91">
      <w:pPr>
        <w:widowControl w:val="0"/>
        <w:ind w:firstLine="709"/>
      </w:pPr>
    </w:p>
    <w:p w:rsidR="00B252FD" w:rsidRPr="00980A00" w:rsidRDefault="00B252FD" w:rsidP="008F6E91">
      <w:pPr>
        <w:widowControl w:val="0"/>
        <w:ind w:firstLine="709"/>
      </w:pPr>
    </w:p>
    <w:p w:rsidR="00B252FD" w:rsidRPr="00980A00" w:rsidRDefault="00B252FD" w:rsidP="008F6E91">
      <w:pPr>
        <w:widowControl w:val="0"/>
        <w:ind w:firstLine="709"/>
      </w:pPr>
    </w:p>
    <w:p w:rsidR="00B252FD" w:rsidRPr="00980A00" w:rsidRDefault="00B252FD" w:rsidP="008F6E91">
      <w:pPr>
        <w:widowControl w:val="0"/>
        <w:ind w:firstLine="709"/>
      </w:pPr>
    </w:p>
    <w:p w:rsidR="00B252FD" w:rsidRPr="00980A00" w:rsidRDefault="00B252FD" w:rsidP="008F6E91">
      <w:pPr>
        <w:widowControl w:val="0"/>
        <w:ind w:firstLine="709"/>
      </w:pPr>
    </w:p>
    <w:p w:rsidR="00B252FD" w:rsidRPr="00980A00" w:rsidRDefault="00B252FD" w:rsidP="008F6E91">
      <w:pPr>
        <w:widowControl w:val="0"/>
        <w:ind w:firstLine="709"/>
      </w:pPr>
    </w:p>
    <w:p w:rsidR="00313BA4" w:rsidRPr="00980A00" w:rsidRDefault="00F55C4B" w:rsidP="008F6E91">
      <w:pPr>
        <w:widowControl w:val="0"/>
      </w:pPr>
      <w:r w:rsidRPr="00980A00">
        <w:rPr>
          <w:noProof/>
        </w:rPr>
        <w:pict>
          <v:shape id="_x0000_s1095" type="#_x0000_t32" style="position:absolute;margin-left:336.05pt;margin-top:33.6pt;width:53.25pt;height:0;z-index:251691008" o:connectortype="straight"/>
        </w:pict>
      </w:r>
    </w:p>
    <w:sectPr w:rsidR="00313BA4" w:rsidRPr="00980A00" w:rsidSect="00D66F0B">
      <w:headerReference w:type="default" r:id="rId29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73" w:rsidRDefault="00AE5C73" w:rsidP="0026722D">
      <w:r>
        <w:separator/>
      </w:r>
    </w:p>
  </w:endnote>
  <w:endnote w:type="continuationSeparator" w:id="1">
    <w:p w:rsidR="00AE5C73" w:rsidRDefault="00AE5C73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73" w:rsidRDefault="00AE5C73" w:rsidP="0026722D">
      <w:r>
        <w:separator/>
      </w:r>
    </w:p>
  </w:footnote>
  <w:footnote w:type="continuationSeparator" w:id="1">
    <w:p w:rsidR="00AE5C73" w:rsidRDefault="00AE5C73" w:rsidP="0026722D">
      <w:r>
        <w:continuationSeparator/>
      </w:r>
    </w:p>
  </w:footnote>
  <w:footnote w:id="2">
    <w:p w:rsidR="00806F3B" w:rsidRPr="00C27BAC" w:rsidRDefault="00806F3B" w:rsidP="00D64118">
      <w:pPr>
        <w:pStyle w:val="ae"/>
        <w:jc w:val="both"/>
        <w:rPr>
          <w:sz w:val="24"/>
          <w:szCs w:val="24"/>
        </w:rPr>
      </w:pPr>
      <w:r w:rsidRPr="002460FE">
        <w:rPr>
          <w:rStyle w:val="af0"/>
          <w:sz w:val="24"/>
          <w:szCs w:val="24"/>
        </w:rPr>
        <w:footnoteRef/>
      </w:r>
      <w:r w:rsidRPr="002460FE">
        <w:rPr>
          <w:sz w:val="24"/>
          <w:szCs w:val="24"/>
        </w:rPr>
        <w:t xml:space="preserve"> При условии, что в соответствии с Законом Волгоградской области от 11.02.2008</w:t>
      </w:r>
      <w:r w:rsidRPr="00C27BAC">
        <w:rPr>
          <w:sz w:val="24"/>
          <w:szCs w:val="24"/>
        </w:rPr>
        <w:t xml:space="preserve">      № 1626-ОД «О некоторых вопросах муниципальной службы в Волгоградской области» и Уставом муниципального образования предусмотрено создание отраслевых (функциональных) структурных подразделений органов местного самоуправления.</w:t>
      </w:r>
    </w:p>
  </w:footnote>
  <w:footnote w:id="3">
    <w:p w:rsidR="00806F3B" w:rsidRPr="00C27BAC" w:rsidRDefault="00806F3B" w:rsidP="006A6CAF">
      <w:pPr>
        <w:pStyle w:val="ae"/>
        <w:jc w:val="both"/>
        <w:rPr>
          <w:sz w:val="24"/>
          <w:szCs w:val="24"/>
        </w:rPr>
      </w:pPr>
      <w:r w:rsidRPr="00C27BAC">
        <w:rPr>
          <w:rStyle w:val="af0"/>
          <w:sz w:val="24"/>
          <w:szCs w:val="24"/>
        </w:rPr>
        <w:footnoteRef/>
      </w:r>
      <w:r w:rsidRPr="00C27BAC">
        <w:rPr>
          <w:sz w:val="24"/>
          <w:szCs w:val="24"/>
        </w:rPr>
        <w:t xml:space="preserve"> Срок устанавливается органом местного самоуправления, но не должен превышать 30 дне</w:t>
      </w:r>
      <w:r>
        <w:rPr>
          <w:sz w:val="24"/>
          <w:szCs w:val="24"/>
        </w:rPr>
        <w:t>й</w:t>
      </w:r>
      <w:r w:rsidRPr="00C27BAC">
        <w:rPr>
          <w:sz w:val="24"/>
          <w:szCs w:val="24"/>
        </w:rPr>
        <w:t xml:space="preserve"> со дня получения соответствующего заявления</w:t>
      </w:r>
    </w:p>
  </w:footnote>
  <w:footnote w:id="4">
    <w:p w:rsidR="00806F3B" w:rsidRPr="00C27BAC" w:rsidRDefault="00806F3B" w:rsidP="002C45E9">
      <w:pPr>
        <w:pStyle w:val="ae"/>
        <w:jc w:val="both"/>
        <w:rPr>
          <w:sz w:val="24"/>
          <w:szCs w:val="24"/>
        </w:rPr>
      </w:pPr>
      <w:r w:rsidRPr="00C27BAC">
        <w:rPr>
          <w:rStyle w:val="af0"/>
        </w:rPr>
        <w:footnoteRef/>
      </w:r>
      <w:r w:rsidRPr="00C27BAC">
        <w:t xml:space="preserve"> </w:t>
      </w:r>
      <w:r w:rsidRPr="00C27BAC">
        <w:rPr>
          <w:sz w:val="24"/>
          <w:szCs w:val="24"/>
        </w:rPr>
        <w:t>Основания для приостановления предоставления муниципальной услуги включаются в текст административного регламента при условии, что порядком разработки и утверждения административных регламентов муниципальных услуг и (или) муниципальных функций, утвержденным местной администрацией, предусмотрены такие положения в структуре административного регламента.</w:t>
      </w:r>
    </w:p>
    <w:p w:rsidR="00806F3B" w:rsidRDefault="00806F3B">
      <w:pPr>
        <w:pStyle w:val="ae"/>
      </w:pPr>
    </w:p>
  </w:footnote>
  <w:footnote w:id="5">
    <w:p w:rsidR="00806F3B" w:rsidRPr="00C27BAC" w:rsidRDefault="00806F3B" w:rsidP="00974D38">
      <w:pPr>
        <w:pStyle w:val="ae"/>
        <w:jc w:val="both"/>
      </w:pPr>
      <w:r w:rsidRPr="00C27BAC">
        <w:rPr>
          <w:rStyle w:val="af0"/>
        </w:rPr>
        <w:footnoteRef/>
      </w:r>
      <w:r w:rsidRPr="00C27BAC">
        <w:t xml:space="preserve"> </w:t>
      </w:r>
      <w:r w:rsidRPr="00C27BAC">
        <w:rPr>
          <w:sz w:val="24"/>
          <w:szCs w:val="24"/>
        </w:rPr>
        <w:t>Указанный пункт включается в текст административного регламента при условии, что порядком разработки и утверждения административных регламентов муниципальных услуг и (или) муниципальных функций, утвержденным местной администрацией, предусмотрены такие положения в структуре административного регламента.</w:t>
      </w:r>
    </w:p>
    <w:p w:rsidR="00806F3B" w:rsidRDefault="00806F3B" w:rsidP="00974D38">
      <w:pPr>
        <w:pStyle w:val="a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3B" w:rsidRDefault="00806F3B">
    <w:pPr>
      <w:pStyle w:val="a4"/>
      <w:jc w:val="center"/>
    </w:pPr>
    <w:fldSimple w:instr=" PAGE   \* MERGEFORMAT ">
      <w:r w:rsidR="00327258">
        <w:rPr>
          <w:noProof/>
        </w:rPr>
        <w:t>2</w:t>
      </w:r>
    </w:fldSimple>
  </w:p>
  <w:p w:rsidR="00806F3B" w:rsidRDefault="00806F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06D"/>
    <w:rsid w:val="000004B0"/>
    <w:rsid w:val="00001D06"/>
    <w:rsid w:val="000031A6"/>
    <w:rsid w:val="000032EA"/>
    <w:rsid w:val="00003F76"/>
    <w:rsid w:val="0000483F"/>
    <w:rsid w:val="00005092"/>
    <w:rsid w:val="000059A3"/>
    <w:rsid w:val="0000628D"/>
    <w:rsid w:val="00006544"/>
    <w:rsid w:val="00007D0E"/>
    <w:rsid w:val="000111A9"/>
    <w:rsid w:val="000122C4"/>
    <w:rsid w:val="00012F54"/>
    <w:rsid w:val="00013960"/>
    <w:rsid w:val="000142F6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30329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E36"/>
    <w:rsid w:val="00086103"/>
    <w:rsid w:val="00086A5A"/>
    <w:rsid w:val="00087397"/>
    <w:rsid w:val="0008741F"/>
    <w:rsid w:val="00091836"/>
    <w:rsid w:val="00092006"/>
    <w:rsid w:val="000922B8"/>
    <w:rsid w:val="000928EF"/>
    <w:rsid w:val="00092FBB"/>
    <w:rsid w:val="00094757"/>
    <w:rsid w:val="0009602F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322"/>
    <w:rsid w:val="000A3D71"/>
    <w:rsid w:val="000A3FA3"/>
    <w:rsid w:val="000A4099"/>
    <w:rsid w:val="000A43ED"/>
    <w:rsid w:val="000A5885"/>
    <w:rsid w:val="000A59B8"/>
    <w:rsid w:val="000A6679"/>
    <w:rsid w:val="000A6898"/>
    <w:rsid w:val="000A7A8A"/>
    <w:rsid w:val="000B0ABA"/>
    <w:rsid w:val="000B0F4E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D35"/>
    <w:rsid w:val="000D166A"/>
    <w:rsid w:val="000D4BE8"/>
    <w:rsid w:val="000D57D3"/>
    <w:rsid w:val="000D6404"/>
    <w:rsid w:val="000D6CAC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5532"/>
    <w:rsid w:val="00117E77"/>
    <w:rsid w:val="001201D9"/>
    <w:rsid w:val="001202BA"/>
    <w:rsid w:val="00122A9F"/>
    <w:rsid w:val="00122E9A"/>
    <w:rsid w:val="001238E4"/>
    <w:rsid w:val="001245CC"/>
    <w:rsid w:val="001273F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5D8"/>
    <w:rsid w:val="00151832"/>
    <w:rsid w:val="001518B6"/>
    <w:rsid w:val="00151C46"/>
    <w:rsid w:val="0015331E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81B"/>
    <w:rsid w:val="00172EE5"/>
    <w:rsid w:val="0017399F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F2E"/>
    <w:rsid w:val="001A38CA"/>
    <w:rsid w:val="001A3A11"/>
    <w:rsid w:val="001A3A92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3BB2"/>
    <w:rsid w:val="001B5F26"/>
    <w:rsid w:val="001B7316"/>
    <w:rsid w:val="001B7BEC"/>
    <w:rsid w:val="001C0250"/>
    <w:rsid w:val="001C1198"/>
    <w:rsid w:val="001C12B2"/>
    <w:rsid w:val="001C1468"/>
    <w:rsid w:val="001C149A"/>
    <w:rsid w:val="001C233E"/>
    <w:rsid w:val="001C41AB"/>
    <w:rsid w:val="001C485D"/>
    <w:rsid w:val="001C63E4"/>
    <w:rsid w:val="001C68FC"/>
    <w:rsid w:val="001C6FFC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10B"/>
    <w:rsid w:val="00200431"/>
    <w:rsid w:val="00201BC1"/>
    <w:rsid w:val="002021B5"/>
    <w:rsid w:val="00203617"/>
    <w:rsid w:val="002037DE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5281"/>
    <w:rsid w:val="00217E50"/>
    <w:rsid w:val="00217F83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75B"/>
    <w:rsid w:val="00275285"/>
    <w:rsid w:val="00275AA6"/>
    <w:rsid w:val="0028014D"/>
    <w:rsid w:val="00280986"/>
    <w:rsid w:val="002810AC"/>
    <w:rsid w:val="00281419"/>
    <w:rsid w:val="00281EEF"/>
    <w:rsid w:val="00282383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B11"/>
    <w:rsid w:val="002B730E"/>
    <w:rsid w:val="002B7959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101F5"/>
    <w:rsid w:val="00310773"/>
    <w:rsid w:val="00310B5D"/>
    <w:rsid w:val="003117AB"/>
    <w:rsid w:val="0031277D"/>
    <w:rsid w:val="0031304B"/>
    <w:rsid w:val="00313BA4"/>
    <w:rsid w:val="003168A3"/>
    <w:rsid w:val="00317DE9"/>
    <w:rsid w:val="00320478"/>
    <w:rsid w:val="0032135E"/>
    <w:rsid w:val="00321F33"/>
    <w:rsid w:val="00322044"/>
    <w:rsid w:val="003229C3"/>
    <w:rsid w:val="00322C48"/>
    <w:rsid w:val="003240C7"/>
    <w:rsid w:val="00324222"/>
    <w:rsid w:val="00324D11"/>
    <w:rsid w:val="003251B2"/>
    <w:rsid w:val="0032550C"/>
    <w:rsid w:val="00326448"/>
    <w:rsid w:val="00327150"/>
    <w:rsid w:val="00327179"/>
    <w:rsid w:val="00327258"/>
    <w:rsid w:val="00327AA3"/>
    <w:rsid w:val="00330686"/>
    <w:rsid w:val="00330DE8"/>
    <w:rsid w:val="00330EE7"/>
    <w:rsid w:val="00331698"/>
    <w:rsid w:val="003316D1"/>
    <w:rsid w:val="003318F7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35D"/>
    <w:rsid w:val="00363608"/>
    <w:rsid w:val="00363DA4"/>
    <w:rsid w:val="00364272"/>
    <w:rsid w:val="00365C04"/>
    <w:rsid w:val="003673A2"/>
    <w:rsid w:val="00367B8F"/>
    <w:rsid w:val="0037067B"/>
    <w:rsid w:val="0037152C"/>
    <w:rsid w:val="00372157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B8F"/>
    <w:rsid w:val="003770A7"/>
    <w:rsid w:val="00377C40"/>
    <w:rsid w:val="003812B7"/>
    <w:rsid w:val="0038139F"/>
    <w:rsid w:val="003828C5"/>
    <w:rsid w:val="003833B2"/>
    <w:rsid w:val="00383ED2"/>
    <w:rsid w:val="003872C9"/>
    <w:rsid w:val="003876FB"/>
    <w:rsid w:val="003906A4"/>
    <w:rsid w:val="003906CE"/>
    <w:rsid w:val="003907B2"/>
    <w:rsid w:val="0039085A"/>
    <w:rsid w:val="003919EB"/>
    <w:rsid w:val="00391DFF"/>
    <w:rsid w:val="00392100"/>
    <w:rsid w:val="00392C66"/>
    <w:rsid w:val="00392DE4"/>
    <w:rsid w:val="0039324B"/>
    <w:rsid w:val="00394567"/>
    <w:rsid w:val="00395E86"/>
    <w:rsid w:val="003969D0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98D"/>
    <w:rsid w:val="003C2974"/>
    <w:rsid w:val="003C2C9F"/>
    <w:rsid w:val="003C3D4D"/>
    <w:rsid w:val="003C401F"/>
    <w:rsid w:val="003C50C2"/>
    <w:rsid w:val="003C6004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421"/>
    <w:rsid w:val="0040784E"/>
    <w:rsid w:val="00407CE7"/>
    <w:rsid w:val="00412B71"/>
    <w:rsid w:val="00415076"/>
    <w:rsid w:val="00415B18"/>
    <w:rsid w:val="004166AC"/>
    <w:rsid w:val="00417841"/>
    <w:rsid w:val="00417A53"/>
    <w:rsid w:val="00420BD9"/>
    <w:rsid w:val="00420F80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2761"/>
    <w:rsid w:val="00492BEC"/>
    <w:rsid w:val="00493F79"/>
    <w:rsid w:val="00497F85"/>
    <w:rsid w:val="004A00D0"/>
    <w:rsid w:val="004A1663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DE6"/>
    <w:rsid w:val="004B6AD1"/>
    <w:rsid w:val="004B6D28"/>
    <w:rsid w:val="004B7BB2"/>
    <w:rsid w:val="004C016A"/>
    <w:rsid w:val="004C0604"/>
    <w:rsid w:val="004C0D0B"/>
    <w:rsid w:val="004C13EE"/>
    <w:rsid w:val="004C16A3"/>
    <w:rsid w:val="004C3937"/>
    <w:rsid w:val="004C4E84"/>
    <w:rsid w:val="004C529A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C30"/>
    <w:rsid w:val="004E0C49"/>
    <w:rsid w:val="004E0F0D"/>
    <w:rsid w:val="004E1A47"/>
    <w:rsid w:val="004E21C1"/>
    <w:rsid w:val="004E21CF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BE5"/>
    <w:rsid w:val="0050407C"/>
    <w:rsid w:val="005040C9"/>
    <w:rsid w:val="0050416C"/>
    <w:rsid w:val="00505B36"/>
    <w:rsid w:val="005060B1"/>
    <w:rsid w:val="00510275"/>
    <w:rsid w:val="0051055D"/>
    <w:rsid w:val="005106C6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213C"/>
    <w:rsid w:val="00522A99"/>
    <w:rsid w:val="0052355D"/>
    <w:rsid w:val="005235D5"/>
    <w:rsid w:val="00525C75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3C0B"/>
    <w:rsid w:val="0053535C"/>
    <w:rsid w:val="00537594"/>
    <w:rsid w:val="005375A8"/>
    <w:rsid w:val="00537612"/>
    <w:rsid w:val="00537AFF"/>
    <w:rsid w:val="0054019C"/>
    <w:rsid w:val="005403AF"/>
    <w:rsid w:val="00540C26"/>
    <w:rsid w:val="00540E04"/>
    <w:rsid w:val="00542BED"/>
    <w:rsid w:val="00543BCA"/>
    <w:rsid w:val="00545909"/>
    <w:rsid w:val="00545AE5"/>
    <w:rsid w:val="00546F2E"/>
    <w:rsid w:val="00547CA6"/>
    <w:rsid w:val="005511BE"/>
    <w:rsid w:val="00552F6F"/>
    <w:rsid w:val="00553169"/>
    <w:rsid w:val="0055451A"/>
    <w:rsid w:val="0055487C"/>
    <w:rsid w:val="005548FF"/>
    <w:rsid w:val="00554D71"/>
    <w:rsid w:val="00555E61"/>
    <w:rsid w:val="00560AF8"/>
    <w:rsid w:val="00561037"/>
    <w:rsid w:val="005611CA"/>
    <w:rsid w:val="005616B4"/>
    <w:rsid w:val="00561A99"/>
    <w:rsid w:val="005639BE"/>
    <w:rsid w:val="00563F61"/>
    <w:rsid w:val="00564E13"/>
    <w:rsid w:val="00564F05"/>
    <w:rsid w:val="0056584F"/>
    <w:rsid w:val="005709C5"/>
    <w:rsid w:val="0057204C"/>
    <w:rsid w:val="00572EB6"/>
    <w:rsid w:val="005732EC"/>
    <w:rsid w:val="005736BE"/>
    <w:rsid w:val="0057377F"/>
    <w:rsid w:val="00574143"/>
    <w:rsid w:val="0057546A"/>
    <w:rsid w:val="00575BC6"/>
    <w:rsid w:val="00576D74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9E9"/>
    <w:rsid w:val="005B3B8E"/>
    <w:rsid w:val="005B6AC1"/>
    <w:rsid w:val="005B700B"/>
    <w:rsid w:val="005B772A"/>
    <w:rsid w:val="005C16A2"/>
    <w:rsid w:val="005C5340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80D"/>
    <w:rsid w:val="005E693E"/>
    <w:rsid w:val="005E6FAB"/>
    <w:rsid w:val="005F0125"/>
    <w:rsid w:val="005F03A5"/>
    <w:rsid w:val="005F06EC"/>
    <w:rsid w:val="005F0F59"/>
    <w:rsid w:val="005F112C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D32"/>
    <w:rsid w:val="006550D9"/>
    <w:rsid w:val="00655DA9"/>
    <w:rsid w:val="00655EEE"/>
    <w:rsid w:val="00656843"/>
    <w:rsid w:val="00656E54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701D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C9D"/>
    <w:rsid w:val="006851C0"/>
    <w:rsid w:val="006854E7"/>
    <w:rsid w:val="00685A00"/>
    <w:rsid w:val="006861E5"/>
    <w:rsid w:val="00686777"/>
    <w:rsid w:val="00686860"/>
    <w:rsid w:val="00686D40"/>
    <w:rsid w:val="006911C7"/>
    <w:rsid w:val="00691978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99B"/>
    <w:rsid w:val="006A0CE0"/>
    <w:rsid w:val="006A140A"/>
    <w:rsid w:val="006A172E"/>
    <w:rsid w:val="006A1B6C"/>
    <w:rsid w:val="006A2CD6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E6E"/>
    <w:rsid w:val="006B6827"/>
    <w:rsid w:val="006B6BCF"/>
    <w:rsid w:val="006B7027"/>
    <w:rsid w:val="006B74F9"/>
    <w:rsid w:val="006B7A5B"/>
    <w:rsid w:val="006C0939"/>
    <w:rsid w:val="006C09EB"/>
    <w:rsid w:val="006C0E27"/>
    <w:rsid w:val="006C1470"/>
    <w:rsid w:val="006C2468"/>
    <w:rsid w:val="006C3986"/>
    <w:rsid w:val="006C3BFD"/>
    <w:rsid w:val="006C3F2D"/>
    <w:rsid w:val="006C4AB6"/>
    <w:rsid w:val="006C5E75"/>
    <w:rsid w:val="006C65C2"/>
    <w:rsid w:val="006C6637"/>
    <w:rsid w:val="006C6EDC"/>
    <w:rsid w:val="006C7415"/>
    <w:rsid w:val="006C75EF"/>
    <w:rsid w:val="006D01DC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E06DF"/>
    <w:rsid w:val="006E10D4"/>
    <w:rsid w:val="006E171A"/>
    <w:rsid w:val="006E27B6"/>
    <w:rsid w:val="006E2F3A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B8"/>
    <w:rsid w:val="007147ED"/>
    <w:rsid w:val="00714F7E"/>
    <w:rsid w:val="00715FFF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30D42"/>
    <w:rsid w:val="0073199F"/>
    <w:rsid w:val="00732915"/>
    <w:rsid w:val="00732D1A"/>
    <w:rsid w:val="00733142"/>
    <w:rsid w:val="0073333E"/>
    <w:rsid w:val="007333AD"/>
    <w:rsid w:val="00733908"/>
    <w:rsid w:val="00734CDF"/>
    <w:rsid w:val="00735555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EAE"/>
    <w:rsid w:val="00756D72"/>
    <w:rsid w:val="007575D7"/>
    <w:rsid w:val="00757A5D"/>
    <w:rsid w:val="0076020D"/>
    <w:rsid w:val="007622F7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D6B"/>
    <w:rsid w:val="007B6274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78EE"/>
    <w:rsid w:val="007D7A23"/>
    <w:rsid w:val="007E0F92"/>
    <w:rsid w:val="007E1994"/>
    <w:rsid w:val="007E3827"/>
    <w:rsid w:val="007E5A9A"/>
    <w:rsid w:val="007E703C"/>
    <w:rsid w:val="007E7197"/>
    <w:rsid w:val="007F0498"/>
    <w:rsid w:val="007F10DE"/>
    <w:rsid w:val="007F24D8"/>
    <w:rsid w:val="007F2517"/>
    <w:rsid w:val="007F309A"/>
    <w:rsid w:val="007F49F0"/>
    <w:rsid w:val="007F4B5D"/>
    <w:rsid w:val="007F4F4D"/>
    <w:rsid w:val="007F5E65"/>
    <w:rsid w:val="007F6946"/>
    <w:rsid w:val="007F6B7D"/>
    <w:rsid w:val="007F779B"/>
    <w:rsid w:val="007F7997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31D2"/>
    <w:rsid w:val="00813351"/>
    <w:rsid w:val="00813B0C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D6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20FB"/>
    <w:rsid w:val="008340BB"/>
    <w:rsid w:val="008343DE"/>
    <w:rsid w:val="008348EA"/>
    <w:rsid w:val="008358E2"/>
    <w:rsid w:val="008363B8"/>
    <w:rsid w:val="00840354"/>
    <w:rsid w:val="00840919"/>
    <w:rsid w:val="00840C2B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C4A"/>
    <w:rsid w:val="00851AFD"/>
    <w:rsid w:val="00852DE1"/>
    <w:rsid w:val="008540C0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4A0"/>
    <w:rsid w:val="00863B7F"/>
    <w:rsid w:val="00864DCB"/>
    <w:rsid w:val="00865D9C"/>
    <w:rsid w:val="0086649E"/>
    <w:rsid w:val="00866810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55B"/>
    <w:rsid w:val="0088497D"/>
    <w:rsid w:val="008850CA"/>
    <w:rsid w:val="008854EE"/>
    <w:rsid w:val="00886273"/>
    <w:rsid w:val="0088649C"/>
    <w:rsid w:val="008865F8"/>
    <w:rsid w:val="00886886"/>
    <w:rsid w:val="00886B8E"/>
    <w:rsid w:val="00890039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D50"/>
    <w:rsid w:val="008A0015"/>
    <w:rsid w:val="008A0123"/>
    <w:rsid w:val="008A023E"/>
    <w:rsid w:val="008A09C8"/>
    <w:rsid w:val="008A18FF"/>
    <w:rsid w:val="008A248C"/>
    <w:rsid w:val="008A4E86"/>
    <w:rsid w:val="008A58C2"/>
    <w:rsid w:val="008A5C7A"/>
    <w:rsid w:val="008A7C51"/>
    <w:rsid w:val="008B0849"/>
    <w:rsid w:val="008B0A8C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11FE"/>
    <w:rsid w:val="008E352B"/>
    <w:rsid w:val="008E4079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7367"/>
    <w:rsid w:val="00927426"/>
    <w:rsid w:val="00930411"/>
    <w:rsid w:val="00932682"/>
    <w:rsid w:val="009330F2"/>
    <w:rsid w:val="00933E3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F2"/>
    <w:rsid w:val="00947887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2DB"/>
    <w:rsid w:val="00972162"/>
    <w:rsid w:val="0097234B"/>
    <w:rsid w:val="009733EF"/>
    <w:rsid w:val="009734BC"/>
    <w:rsid w:val="009742D3"/>
    <w:rsid w:val="009748BA"/>
    <w:rsid w:val="00974D38"/>
    <w:rsid w:val="00975069"/>
    <w:rsid w:val="00975874"/>
    <w:rsid w:val="00975C94"/>
    <w:rsid w:val="00976267"/>
    <w:rsid w:val="009769C4"/>
    <w:rsid w:val="00980833"/>
    <w:rsid w:val="009808CD"/>
    <w:rsid w:val="00980A00"/>
    <w:rsid w:val="00982057"/>
    <w:rsid w:val="009820D8"/>
    <w:rsid w:val="0098254F"/>
    <w:rsid w:val="00982BD8"/>
    <w:rsid w:val="0098359C"/>
    <w:rsid w:val="00983806"/>
    <w:rsid w:val="00985ABC"/>
    <w:rsid w:val="00985E2E"/>
    <w:rsid w:val="00986125"/>
    <w:rsid w:val="0098629D"/>
    <w:rsid w:val="009862EB"/>
    <w:rsid w:val="00986A76"/>
    <w:rsid w:val="00986B85"/>
    <w:rsid w:val="00987C46"/>
    <w:rsid w:val="009901CA"/>
    <w:rsid w:val="00990B1A"/>
    <w:rsid w:val="00990D86"/>
    <w:rsid w:val="009910EA"/>
    <w:rsid w:val="00993050"/>
    <w:rsid w:val="0099428F"/>
    <w:rsid w:val="009944D3"/>
    <w:rsid w:val="00994820"/>
    <w:rsid w:val="009949C4"/>
    <w:rsid w:val="00994A7F"/>
    <w:rsid w:val="00995745"/>
    <w:rsid w:val="00995CE9"/>
    <w:rsid w:val="0099683A"/>
    <w:rsid w:val="00996FDA"/>
    <w:rsid w:val="00997CAC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7D"/>
    <w:rsid w:val="009B00CD"/>
    <w:rsid w:val="009B0190"/>
    <w:rsid w:val="009B0C8D"/>
    <w:rsid w:val="009B16A6"/>
    <w:rsid w:val="009B1843"/>
    <w:rsid w:val="009B18BF"/>
    <w:rsid w:val="009B1A3E"/>
    <w:rsid w:val="009B29B3"/>
    <w:rsid w:val="009B342D"/>
    <w:rsid w:val="009B4C12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D0D46"/>
    <w:rsid w:val="009D25D6"/>
    <w:rsid w:val="009D28B3"/>
    <w:rsid w:val="009D2DA2"/>
    <w:rsid w:val="009D31C7"/>
    <w:rsid w:val="009D3484"/>
    <w:rsid w:val="009D3F35"/>
    <w:rsid w:val="009D42AB"/>
    <w:rsid w:val="009D5052"/>
    <w:rsid w:val="009D5C80"/>
    <w:rsid w:val="009D63FE"/>
    <w:rsid w:val="009E047B"/>
    <w:rsid w:val="009E066C"/>
    <w:rsid w:val="009E0A4B"/>
    <w:rsid w:val="009E0DE8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67B9"/>
    <w:rsid w:val="00A00FA2"/>
    <w:rsid w:val="00A02338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CC7"/>
    <w:rsid w:val="00A15D0B"/>
    <w:rsid w:val="00A15E30"/>
    <w:rsid w:val="00A16937"/>
    <w:rsid w:val="00A17990"/>
    <w:rsid w:val="00A201AA"/>
    <w:rsid w:val="00A210CA"/>
    <w:rsid w:val="00A2213D"/>
    <w:rsid w:val="00A22EA6"/>
    <w:rsid w:val="00A23471"/>
    <w:rsid w:val="00A24176"/>
    <w:rsid w:val="00A24951"/>
    <w:rsid w:val="00A265D4"/>
    <w:rsid w:val="00A26890"/>
    <w:rsid w:val="00A306D8"/>
    <w:rsid w:val="00A32547"/>
    <w:rsid w:val="00A3264A"/>
    <w:rsid w:val="00A328FA"/>
    <w:rsid w:val="00A32DA9"/>
    <w:rsid w:val="00A353BE"/>
    <w:rsid w:val="00A35C48"/>
    <w:rsid w:val="00A36AFD"/>
    <w:rsid w:val="00A371C7"/>
    <w:rsid w:val="00A37AFF"/>
    <w:rsid w:val="00A37E12"/>
    <w:rsid w:val="00A40008"/>
    <w:rsid w:val="00A40C06"/>
    <w:rsid w:val="00A41D8C"/>
    <w:rsid w:val="00A422C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86"/>
    <w:rsid w:val="00AC3BA7"/>
    <w:rsid w:val="00AC4D02"/>
    <w:rsid w:val="00AC52B3"/>
    <w:rsid w:val="00AC598B"/>
    <w:rsid w:val="00AC7318"/>
    <w:rsid w:val="00AC768F"/>
    <w:rsid w:val="00AD110F"/>
    <w:rsid w:val="00AD1667"/>
    <w:rsid w:val="00AD18B2"/>
    <w:rsid w:val="00AD1D30"/>
    <w:rsid w:val="00AD20B3"/>
    <w:rsid w:val="00AD2A61"/>
    <w:rsid w:val="00AD2BB5"/>
    <w:rsid w:val="00AD4164"/>
    <w:rsid w:val="00AD46E8"/>
    <w:rsid w:val="00AD50B4"/>
    <w:rsid w:val="00AD6664"/>
    <w:rsid w:val="00AE0116"/>
    <w:rsid w:val="00AE0C0D"/>
    <w:rsid w:val="00AE11E8"/>
    <w:rsid w:val="00AE27DE"/>
    <w:rsid w:val="00AE3FBA"/>
    <w:rsid w:val="00AE4986"/>
    <w:rsid w:val="00AE4CC8"/>
    <w:rsid w:val="00AE53C3"/>
    <w:rsid w:val="00AE57C3"/>
    <w:rsid w:val="00AE5B76"/>
    <w:rsid w:val="00AE5C73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3B3C"/>
    <w:rsid w:val="00B252FD"/>
    <w:rsid w:val="00B25572"/>
    <w:rsid w:val="00B259A0"/>
    <w:rsid w:val="00B27AB2"/>
    <w:rsid w:val="00B31080"/>
    <w:rsid w:val="00B310E2"/>
    <w:rsid w:val="00B31586"/>
    <w:rsid w:val="00B31998"/>
    <w:rsid w:val="00B32196"/>
    <w:rsid w:val="00B3294D"/>
    <w:rsid w:val="00B32BCA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35AA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3674"/>
    <w:rsid w:val="00B742B4"/>
    <w:rsid w:val="00B743E2"/>
    <w:rsid w:val="00B75E1D"/>
    <w:rsid w:val="00B769AC"/>
    <w:rsid w:val="00B76AE2"/>
    <w:rsid w:val="00B77357"/>
    <w:rsid w:val="00B774DF"/>
    <w:rsid w:val="00B809BB"/>
    <w:rsid w:val="00B815A2"/>
    <w:rsid w:val="00B815CB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5730"/>
    <w:rsid w:val="00B9680C"/>
    <w:rsid w:val="00B968CE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49C2"/>
    <w:rsid w:val="00BC5049"/>
    <w:rsid w:val="00BC5B4C"/>
    <w:rsid w:val="00BC6AAB"/>
    <w:rsid w:val="00BC7716"/>
    <w:rsid w:val="00BD0E09"/>
    <w:rsid w:val="00BD1024"/>
    <w:rsid w:val="00BD216B"/>
    <w:rsid w:val="00BD39B9"/>
    <w:rsid w:val="00BD3B25"/>
    <w:rsid w:val="00BD3D47"/>
    <w:rsid w:val="00BD4BFC"/>
    <w:rsid w:val="00BD5770"/>
    <w:rsid w:val="00BD5B29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E0C"/>
    <w:rsid w:val="00BE21B8"/>
    <w:rsid w:val="00BE2EAE"/>
    <w:rsid w:val="00BE3D64"/>
    <w:rsid w:val="00BE417A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62B1"/>
    <w:rsid w:val="00BF71C4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AA0"/>
    <w:rsid w:val="00C32023"/>
    <w:rsid w:val="00C33B47"/>
    <w:rsid w:val="00C34EC2"/>
    <w:rsid w:val="00C36217"/>
    <w:rsid w:val="00C37EB1"/>
    <w:rsid w:val="00C40445"/>
    <w:rsid w:val="00C40C69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AD2"/>
    <w:rsid w:val="00C5317C"/>
    <w:rsid w:val="00C53F4F"/>
    <w:rsid w:val="00C54374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D2B"/>
    <w:rsid w:val="00C9356D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1D12"/>
    <w:rsid w:val="00CC2ACC"/>
    <w:rsid w:val="00CC3C2F"/>
    <w:rsid w:val="00CC3E23"/>
    <w:rsid w:val="00CC3F61"/>
    <w:rsid w:val="00CC412F"/>
    <w:rsid w:val="00CC6C8D"/>
    <w:rsid w:val="00CC72D4"/>
    <w:rsid w:val="00CD1736"/>
    <w:rsid w:val="00CD1B70"/>
    <w:rsid w:val="00CD1EC0"/>
    <w:rsid w:val="00CD3138"/>
    <w:rsid w:val="00CD4466"/>
    <w:rsid w:val="00CD4A63"/>
    <w:rsid w:val="00CD6093"/>
    <w:rsid w:val="00CD60F3"/>
    <w:rsid w:val="00CD6732"/>
    <w:rsid w:val="00CD689D"/>
    <w:rsid w:val="00CD79C3"/>
    <w:rsid w:val="00CD7B79"/>
    <w:rsid w:val="00CD7E73"/>
    <w:rsid w:val="00CE0B1F"/>
    <w:rsid w:val="00CE1156"/>
    <w:rsid w:val="00CE12F5"/>
    <w:rsid w:val="00CE2D2D"/>
    <w:rsid w:val="00CE37C6"/>
    <w:rsid w:val="00CE48D5"/>
    <w:rsid w:val="00CE4A57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4FAB"/>
    <w:rsid w:val="00CF5010"/>
    <w:rsid w:val="00CF5F08"/>
    <w:rsid w:val="00CF6136"/>
    <w:rsid w:val="00CF6510"/>
    <w:rsid w:val="00CF6935"/>
    <w:rsid w:val="00CF6A23"/>
    <w:rsid w:val="00CF76F9"/>
    <w:rsid w:val="00CF7CE5"/>
    <w:rsid w:val="00D00565"/>
    <w:rsid w:val="00D0107D"/>
    <w:rsid w:val="00D020CD"/>
    <w:rsid w:val="00D03968"/>
    <w:rsid w:val="00D03C0D"/>
    <w:rsid w:val="00D0400A"/>
    <w:rsid w:val="00D0426A"/>
    <w:rsid w:val="00D04536"/>
    <w:rsid w:val="00D05F4D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ACE"/>
    <w:rsid w:val="00D56AB1"/>
    <w:rsid w:val="00D56C56"/>
    <w:rsid w:val="00D56E71"/>
    <w:rsid w:val="00D572BB"/>
    <w:rsid w:val="00D57C04"/>
    <w:rsid w:val="00D60A17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B93"/>
    <w:rsid w:val="00D7207B"/>
    <w:rsid w:val="00D73461"/>
    <w:rsid w:val="00D73D5C"/>
    <w:rsid w:val="00D7403A"/>
    <w:rsid w:val="00D74817"/>
    <w:rsid w:val="00D74B9D"/>
    <w:rsid w:val="00D752D2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503C"/>
    <w:rsid w:val="00D8520C"/>
    <w:rsid w:val="00D855A5"/>
    <w:rsid w:val="00D85EF4"/>
    <w:rsid w:val="00D8619C"/>
    <w:rsid w:val="00D8677A"/>
    <w:rsid w:val="00D868BA"/>
    <w:rsid w:val="00D86DA8"/>
    <w:rsid w:val="00D876B0"/>
    <w:rsid w:val="00D87C0A"/>
    <w:rsid w:val="00D90A87"/>
    <w:rsid w:val="00D91CDD"/>
    <w:rsid w:val="00D92432"/>
    <w:rsid w:val="00D93898"/>
    <w:rsid w:val="00D93D78"/>
    <w:rsid w:val="00D9477E"/>
    <w:rsid w:val="00D95110"/>
    <w:rsid w:val="00D9645A"/>
    <w:rsid w:val="00DA0169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E5D"/>
    <w:rsid w:val="00DB0937"/>
    <w:rsid w:val="00DB1125"/>
    <w:rsid w:val="00DB1D66"/>
    <w:rsid w:val="00DB1E09"/>
    <w:rsid w:val="00DB1E84"/>
    <w:rsid w:val="00DB21DD"/>
    <w:rsid w:val="00DB269E"/>
    <w:rsid w:val="00DB3D27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20C8"/>
    <w:rsid w:val="00DD341F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5565"/>
    <w:rsid w:val="00DE56FD"/>
    <w:rsid w:val="00DE62F4"/>
    <w:rsid w:val="00DE6880"/>
    <w:rsid w:val="00DE7A56"/>
    <w:rsid w:val="00DE7FF3"/>
    <w:rsid w:val="00DF0906"/>
    <w:rsid w:val="00DF097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11EA"/>
    <w:rsid w:val="00E017DD"/>
    <w:rsid w:val="00E0183D"/>
    <w:rsid w:val="00E0248F"/>
    <w:rsid w:val="00E040C3"/>
    <w:rsid w:val="00E04444"/>
    <w:rsid w:val="00E0479E"/>
    <w:rsid w:val="00E055F8"/>
    <w:rsid w:val="00E05848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DB8"/>
    <w:rsid w:val="00E5003B"/>
    <w:rsid w:val="00E50F0E"/>
    <w:rsid w:val="00E5123B"/>
    <w:rsid w:val="00E52AB6"/>
    <w:rsid w:val="00E52E4F"/>
    <w:rsid w:val="00E52F56"/>
    <w:rsid w:val="00E53AE2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5F0"/>
    <w:rsid w:val="00E9123C"/>
    <w:rsid w:val="00E92095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9A5"/>
    <w:rsid w:val="00EC19D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F01351"/>
    <w:rsid w:val="00F01D08"/>
    <w:rsid w:val="00F05E0D"/>
    <w:rsid w:val="00F05E6D"/>
    <w:rsid w:val="00F06A7F"/>
    <w:rsid w:val="00F11312"/>
    <w:rsid w:val="00F1189D"/>
    <w:rsid w:val="00F1246E"/>
    <w:rsid w:val="00F12AD6"/>
    <w:rsid w:val="00F14D96"/>
    <w:rsid w:val="00F15A5F"/>
    <w:rsid w:val="00F17320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60AC"/>
    <w:rsid w:val="00F26683"/>
    <w:rsid w:val="00F26D2A"/>
    <w:rsid w:val="00F30108"/>
    <w:rsid w:val="00F30E5B"/>
    <w:rsid w:val="00F3132B"/>
    <w:rsid w:val="00F324FE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604"/>
    <w:rsid w:val="00F4266A"/>
    <w:rsid w:val="00F42BAA"/>
    <w:rsid w:val="00F455BB"/>
    <w:rsid w:val="00F46261"/>
    <w:rsid w:val="00F462F6"/>
    <w:rsid w:val="00F501B6"/>
    <w:rsid w:val="00F50678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B5A"/>
    <w:rsid w:val="00F54015"/>
    <w:rsid w:val="00F54E1E"/>
    <w:rsid w:val="00F557A7"/>
    <w:rsid w:val="00F55C4B"/>
    <w:rsid w:val="00F57F98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F0"/>
    <w:rsid w:val="00F72C17"/>
    <w:rsid w:val="00F73930"/>
    <w:rsid w:val="00F73D3D"/>
    <w:rsid w:val="00F74132"/>
    <w:rsid w:val="00F74742"/>
    <w:rsid w:val="00F74F62"/>
    <w:rsid w:val="00F75AAF"/>
    <w:rsid w:val="00F76CA7"/>
    <w:rsid w:val="00F77F34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5"/>
        <o:r id="V:Rule4" type="connector" idref="#_x0000_s1041"/>
        <o:r id="V:Rule5" type="connector" idref="#_x0000_s1043"/>
        <o:r id="V:Rule6" type="connector" idref="#_x0000_s1046"/>
        <o:r id="V:Rule7" type="connector" idref="#_x0000_s1050"/>
        <o:r id="V:Rule8" type="connector" idref="#_x0000_s1051"/>
        <o:r id="V:Rule9" type="connector" idref="#_x0000_s1052"/>
        <o:r id="V:Rule10" type="connector" idref="#_x0000_s1053"/>
        <o:r id="V:Rule11" type="connector" idref="#_x0000_s1056"/>
        <o:r id="V:Rule12" type="connector" idref="#_x0000_s1058"/>
        <o:r id="V:Rule13" type="connector" idref="#_x0000_s1059"/>
        <o:r id="V:Rule14" type="connector" idref="#_x0000_s1060"/>
        <o:r id="V:Rule15" type="connector" idref="#_x0000_s1065"/>
        <o:r id="V:Rule16" type="connector" idref="#_x0000_s1067"/>
        <o:r id="V:Rule17" type="connector" idref="#_x0000_s1070"/>
        <o:r id="V:Rule18" type="connector" idref="#_x0000_s1072"/>
        <o:r id="V:Rule19" type="connector" idref="#_x0000_s1074"/>
        <o:r id="V:Rule20" type="connector" idref="#_x0000_s1075"/>
        <o:r id="V:Rule21" type="connector" idref="#_x0000_s1076"/>
        <o:r id="V:Rule22" type="connector" idref="#_x0000_s1077"/>
        <o:r id="V:Rule23" type="connector" idref="#_x0000_s1079"/>
        <o:r id="V:Rule24" type="connector" idref="#_x0000_s1081"/>
        <o:r id="V:Rule25" type="connector" idref="#_x0000_s1082"/>
        <o:r id="V:Rule26" type="connector" idref="#_x0000_s1086"/>
        <o:r id="V:Rule27" type="connector" idref="#_x0000_s1087"/>
        <o:r id="V:Rule28" type="connector" idref="#_x0000_s1088"/>
        <o:r id="V:Rule29" type="connector" idref="#_x0000_s1090"/>
        <o:r id="V:Rule30" type="connector" idref="#_x0000_s1095"/>
        <o:r id="V:Rule31" type="connector" idref="#_x0000_s1096"/>
        <o:r id="V:Rule32" type="connector" idref="#_x0000_s1097"/>
        <o:r id="V:Rule33" type="connector" idref="#_x0000_s1098"/>
        <o:r id="V:Rule34" type="connector" idref="#_x0000_s109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7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  <w:lang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basedOn w:val="a0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147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ddrpropadr">
    <w:name w:val="addrprop adr"/>
    <w:basedOn w:val="a0"/>
    <w:rsid w:val="007147B8"/>
  </w:style>
  <w:style w:type="character" w:customStyle="1" w:styleId="postal-code">
    <w:name w:val="postal-code"/>
    <w:basedOn w:val="a0"/>
    <w:rsid w:val="007147B8"/>
  </w:style>
  <w:style w:type="character" w:customStyle="1" w:styleId="locality">
    <w:name w:val="locality"/>
    <w:basedOn w:val="a0"/>
    <w:rsid w:val="007147B8"/>
  </w:style>
  <w:style w:type="character" w:customStyle="1" w:styleId="street-address">
    <w:name w:val="street-address"/>
    <w:basedOn w:val="a0"/>
    <w:rsid w:val="007147B8"/>
  </w:style>
  <w:style w:type="character" w:customStyle="1" w:styleId="tel">
    <w:name w:val="tel"/>
    <w:basedOn w:val="a0"/>
    <w:rsid w:val="007147B8"/>
  </w:style>
  <w:style w:type="paragraph" w:styleId="af5">
    <w:name w:val="No Spacing"/>
    <w:uiPriority w:val="1"/>
    <w:qFormat/>
    <w:rsid w:val="007147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091@volganet.ru" TargetMode="External"/><Relationship Id="rId13" Type="http://schemas.openxmlformats.org/officeDocument/2006/relationships/hyperlink" Target="consultantplus://offline/ref=2D9DCC22AD9CD4E080C03AD5D14E58A50BC4F18CF016C4C8769B8BD2276EB5EA27BBBE92AA2962H" TargetMode="External"/><Relationship Id="rId18" Type="http://schemas.openxmlformats.org/officeDocument/2006/relationships/hyperlink" Target="consultantplus://offline/ref=76803B3FF753675C13C95CE8EBCA1DFCAC4A7DDFBB7FF298C19602FD33F12984BC178876D6yBl4I" TargetMode="External"/><Relationship Id="rId26" Type="http://schemas.openxmlformats.org/officeDocument/2006/relationships/hyperlink" Target="consultantplus://offline/ref=8555F87EEE3D081121F3A0C06BC32333E96723901DBFEB23BD6A44B282E0D3724CF416228BE97C2FV7n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01953C4FB726836C9AAFC828A4245770AF36DF19DE21D682A42338961DFA5D294A9BA3CE793E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9DCC22AD9CD4E080C03AD5D14E58A50BC4F18CF016C4C8769B8BD2276EB5EA27BBBE96AA93DAB02361H" TargetMode="External"/><Relationship Id="rId17" Type="http://schemas.openxmlformats.org/officeDocument/2006/relationships/hyperlink" Target="consultantplus://offline/ref=76803B3FF753675C13C95CE8EBCA1DFCAC4A7DDFBB7FF298C19602FD33F12984BC178876D6yBl2I" TargetMode="External"/><Relationship Id="rId25" Type="http://schemas.openxmlformats.org/officeDocument/2006/relationships/hyperlink" Target="consultantplus://offline/ref=1BDB994723FE8A2A5C2A977E5B1A6D0FD52D014751949B3CE3C7C1EF552676952840729519EFF3B4O6h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803B3FF753675C13C95CE8EBCA1DFCAC4A7DDFBB7FF298C19602FD33F12984BC178876D6yBl4I" TargetMode="External"/><Relationship Id="rId20" Type="http://schemas.openxmlformats.org/officeDocument/2006/relationships/hyperlink" Target="consultantplus://offline/ref=0C01953C4FB726836C9AAFC828A4245770AF36DF19DE21D682A42338961DFA5D294A9BA3CE793D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9DCC22AD9CD4E080C03AD5D14E58A50BC4F18CF016C4C8769B8BD2276EB5EA27BBBE93AE296AH" TargetMode="External"/><Relationship Id="rId24" Type="http://schemas.openxmlformats.org/officeDocument/2006/relationships/hyperlink" Target="consultantplus://offline/ref=D6893BC30E4FA44C02BFC9CA1964E73C85064487B2D390420E4EFAEE12C5063752E5772169E333C7cCF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DFF62E0016042B470A397A5557E20C364B5A501C02BF4F26D2E98E3C59A1538F152178A560D645E3E9O" TargetMode="External"/><Relationship Id="rId23" Type="http://schemas.openxmlformats.org/officeDocument/2006/relationships/hyperlink" Target="consultantplus://offline/ref=C92C73E6030D58E933BA5E70B4BD7F2C4FBAA06275699C5FCEE003BEAE9B753D4350971B42L952M" TargetMode="External"/><Relationship Id="rId28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D3FA163EB3992C5993D263FB9938A5243122DCCA4B168A610B6DC78706A6D5BF0A37193BDA27F486d522H" TargetMode="External"/><Relationship Id="rId19" Type="http://schemas.openxmlformats.org/officeDocument/2006/relationships/hyperlink" Target="consultantplus://offline/ref=76803B3FF753675C13C95CE8EBCA1DFCAC4A7DDFBB7FF298C19602FD33F12984BC178876D6yBl2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D9DCC22AD9CD4E080C03AD5D14E58A50BC4F18CF016C4C8769B8BD2276EB5EA27BBBE96AA93DEB92362H" TargetMode="External"/><Relationship Id="rId22" Type="http://schemas.openxmlformats.org/officeDocument/2006/relationships/hyperlink" Target="consultantplus://offline/ref=5DEF529AB4F6A59D14FEC827977079F7FA9B5F24EEF56065F74126B79FD4FF008FECAF9474nD40M" TargetMode="External"/><Relationship Id="rId27" Type="http://schemas.openxmlformats.org/officeDocument/2006/relationships/hyperlink" Target="consultantplus://offline/ref=8555F87EEE3D081121F3A0C06BC32333E96723901DBFEB23BD6A44B282E0D3724CF416228BE97C2FV7n6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3A2E-2898-47A3-B8FB-6C02D244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12912</Words>
  <Characters>73601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/>
  <LinksUpToDate>false</LinksUpToDate>
  <CharactersWithSpaces>86341</CharactersWithSpaces>
  <SharedDoc>false</SharedDoc>
  <HLinks>
    <vt:vector size="132" baseType="variant">
      <vt:variant>
        <vt:i4>7995494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7929962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4980748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consultantplus://offline/ref=C92C73E6030D58E933BA5E70B4BD7F2C4FBAA06275699C5FCEE003BEAE9B753D4350971B42L952M</vt:lpwstr>
      </vt:variant>
      <vt:variant>
        <vt:lpwstr/>
      </vt:variant>
      <vt:variant>
        <vt:i4>4849668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consultantplus://offline/ref=5DEF529AB4F6A59D14FEC827977079F7FA9B5F24EEF56065F74126B79FD4FF008FECAF9474nD40M</vt:lpwstr>
      </vt:variant>
      <vt:variant>
        <vt:lpwstr/>
      </vt:variant>
      <vt:variant>
        <vt:i4>1966165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consultantplus://offline/ref=0C01953C4FB726836C9AAFC828A4245770AF36DF19DE21D682A42338961DFA5D294A9BA3CE793EM</vt:lpwstr>
      </vt:variant>
      <vt:variant>
        <vt:lpwstr/>
      </vt:variant>
      <vt:variant>
        <vt:i4>1966164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consultantplus://offline/ref=0C01953C4FB726836C9AAFC828A4245770AF36DF19DE21D682A42338961DFA5D294A9BA3CE793DM</vt:lpwstr>
      </vt:variant>
      <vt:variant>
        <vt:lpwstr/>
      </vt:variant>
      <vt:variant>
        <vt:i4>5439498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5439498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8192111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consultantplus://offline/ref=24DFF62E0016042B470A397A5557E20C364B5A501C02BF4F26D2E98E3C59A1538F152178A560D645E3E9O</vt:lpwstr>
      </vt:variant>
      <vt:variant>
        <vt:lpwstr/>
      </vt:variant>
      <vt:variant>
        <vt:i4>8192059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consultantplus://offline/ref=2D9DCC22AD9CD4E080C03AD5D14E58A50BC4F18CF016C4C8769B8BD2276EB5EA27BBBE96AA93DEB92362H</vt:lpwstr>
      </vt:variant>
      <vt:variant>
        <vt:lpwstr/>
      </vt:variant>
      <vt:variant>
        <vt:i4>4325466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consultantplus://offline/ref=2D9DCC22AD9CD4E080C03AD5D14E58A50BC4F18CF016C4C8769B8BD2276EB5EA27BBBE92AA2962H</vt:lpwstr>
      </vt:variant>
      <vt:variant>
        <vt:lpwstr/>
      </vt:variant>
      <vt:variant>
        <vt:i4>8192053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consultantplus://offline/ref=2D9DCC22AD9CD4E080C03AD5D14E58A50BC4F18CF016C4C8769B8BD2276EB5EA27BBBE96AA93DAB02361H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consultantplus://offline/ref=2D9DCC22AD9CD4E080C03AD5D14E58A50BC4F18CF016C4C8769B8BD2276EB5EA27BBBE93AE296AH</vt:lpwstr>
      </vt:variant>
      <vt:variant>
        <vt:lpwstr/>
      </vt:variant>
      <vt:variant>
        <vt:i4>8126574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consultantplus://offline/ref=D3FA163EB3992C5993D263FB9938A5243122DCCA4B168A610B6DC78706A6D5BF0A37193BDA27F486d522H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User</cp:lastModifiedBy>
  <cp:revision>2</cp:revision>
  <cp:lastPrinted>2017-09-26T13:30:00Z</cp:lastPrinted>
  <dcterms:created xsi:type="dcterms:W3CDTF">2017-09-26T13:31:00Z</dcterms:created>
  <dcterms:modified xsi:type="dcterms:W3CDTF">2017-09-26T13:31:00Z</dcterms:modified>
</cp:coreProperties>
</file>