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40" w:rsidRDefault="00880B00">
      <w:pPr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4F5340" w:rsidRDefault="00880B0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Arial" w:eastAsia="Arial" w:hAnsi="Arial" w:cs="Arial"/>
          <w:b/>
          <w:sz w:val="36"/>
        </w:rPr>
        <w:t xml:space="preserve">                                                         2  </w:t>
      </w:r>
      <w:r>
        <w:rPr>
          <w:rFonts w:ascii="Arial" w:eastAsia="Arial" w:hAnsi="Arial" w:cs="Arial"/>
          <w:b/>
          <w:sz w:val="24"/>
        </w:rPr>
        <w:t xml:space="preserve">Раздел    </w:t>
      </w:r>
      <w:r>
        <w:rPr>
          <w:rFonts w:ascii="Times New Roman" w:eastAsia="Times New Roman" w:hAnsi="Times New Roman" w:cs="Times New Roman"/>
          <w:b/>
          <w:sz w:val="24"/>
        </w:rPr>
        <w:t>РЕЕСТРА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</w:t>
      </w:r>
    </w:p>
    <w:p w:rsidR="004F5340" w:rsidRDefault="00880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муниципального  имущества  Линёвского городского поселения  Жирновского муниципального                                          </w:t>
      </w:r>
    </w:p>
    <w:p w:rsidR="004F5340" w:rsidRDefault="00880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района  Волгоградской области  по состоянию на </w:t>
      </w:r>
      <w:r w:rsidR="009C38D9">
        <w:rPr>
          <w:rFonts w:ascii="Times New Roman" w:eastAsia="Times New Roman" w:hAnsi="Times New Roman" w:cs="Times New Roman"/>
          <w:b/>
          <w:sz w:val="24"/>
        </w:rPr>
        <w:t>01.01.2021</w:t>
      </w:r>
      <w:r>
        <w:rPr>
          <w:rFonts w:ascii="Times New Roman" w:eastAsia="Times New Roman" w:hAnsi="Times New Roman" w:cs="Times New Roman"/>
          <w:b/>
          <w:sz w:val="24"/>
        </w:rPr>
        <w:t xml:space="preserve"> года                                                                      </w:t>
      </w:r>
    </w:p>
    <w:p w:rsidR="004F5340" w:rsidRDefault="00880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(сведения  о муниципальном движимом  имуществе  культуры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 )</w:t>
      </w:r>
      <w:proofErr w:type="gramEnd"/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1240"/>
        <w:gridCol w:w="2409"/>
        <w:gridCol w:w="3289"/>
        <w:gridCol w:w="1186"/>
        <w:gridCol w:w="1195"/>
        <w:gridCol w:w="1850"/>
        <w:gridCol w:w="1384"/>
        <w:gridCol w:w="2079"/>
      </w:tblGrid>
      <w:tr w:rsidR="004F5340" w:rsidTr="00880B00">
        <w:trPr>
          <w:trHeight w:val="585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4F53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Адрес (местоположение) движимого имущества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4F53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F534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Балансовая стоимость</w:t>
            </w:r>
          </w:p>
          <w:p w:rsidR="004F534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          </w:t>
            </w:r>
          </w:p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          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Дата  и основание возникновения и прекращения права муниципальной собственности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Реквизиты документов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снований возникновения (прекращения)права муниципальной собственности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Сведения об установленных в отношении муниципального движимого имущества ограничениях с указанием основания и даты их возникновения и прекращения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Ворота футбольные  ул. Нефтяников 33/1 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,Линёво 403770,  ул. Нефтяников 33/1 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9533,90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2015год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04.06.2015 г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Ворота футбольные  ул. Нефтяников 33/1 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,Линёво 403770,  ул. Нефтяников 33/1 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9533,90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2015год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04.06.2015 г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Передано в оперативное управление договором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Стойка баскетбольная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,Линёво 403770,  ул. Нефтяников 33/1 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9745,76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2015год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04.06.2015 г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Стойка баскетбольная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,Линёво 403770,  ул. Нефтяников 33/1 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9745,76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2015год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04.06.2015 г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000000005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Стойка волейбольная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,Линёво 403770,  ул. Нефтяников 33/1 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3389,83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2015год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04.06.2015 г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000000006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Стойка волейбольная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,Линёво 403770,  ул. Нефтяников 33/1 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3389,83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2015год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04.06.2015 г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000000007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Кабельная линия                   электроосвещения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,Линёво 403770,  ул. Нефтяников 33/1 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337680,81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2015год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04.06.2015 г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000000008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Щит баскетбольный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,Линёво 403770,  ул. Нефтяников 33/1 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4915-25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2015год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04.06.2015 г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Щит баскетбольный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,Линёво 403770,  ул. Нефтяников 33/1 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4915-25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2015год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04.06.2015 г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Туалет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,Линёво 403770,  ул. Нефтяников 33/1 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5600-00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2015год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04.06.2015 г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Передано в оперативное управление договором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000000011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Машинка ручная электрическая  шлифовальная  угловая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,Линёво 403770,  ул. Нефтяников 33/1 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3360-00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2015год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04.06.2015 г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Передано в оперативное управление договором о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000000012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Телевизор « РУБИН»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,Линёво 403770,  ул. Нефтяников 33/1 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5145,00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2015год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04.06.2015 г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Водонагреватель ОАЗИС 100л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,Линёво 403770,  ул. Нефтяников 33/1 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5900,00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2015год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04.06.2015 г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000000014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Стол бильярдный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,Линёво 403770,  ул. Нефтяников 33/1 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2015год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04.06.2015 г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000000015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Дрель аккумуляторная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,Линёво 403770,  ул. Нефтяников 33/1 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3350,00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2015год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04.06.2015 г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000000016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Комплект  шары бильярдные 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,Линёво 403770,  ул. Нефтяников 33/1 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3700-00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2015год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04.06.2015 г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Передано в оперативное управление договором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000000017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ALTO EQU215MK-11-эквалайзер графический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5300,00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06.03.08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000000018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ALTO  -усилител  распределитель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4047,00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07.08.08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000000019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ALTO -струйный 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6126,00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07..08.08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000000020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INVOTONE WM210--Радиосистема VHF220 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4980,00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06.03.08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000000021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Inyotone DB 1204/20V- 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7810,00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07.08.08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000000022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SonjMDSJE45OS-мини диск рекорд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12600,00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07.05.08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000000023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Акустическая система "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18725,00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15.04.09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000000024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Акустическая система "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1412,13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Акт-приема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передачи           01.03.07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000000025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Акустическая система "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4011,54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Акт-приема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передачи            01.03.07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Передано в оперативное управление договором о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000000026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Акустическая система "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4011,54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Акт-приема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передачи    01.01.07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000000027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Альт саксофон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19342,56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Акт-приема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передачи       01.03.07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000000028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Баян « Юпитер»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30.12.11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Передано в оперативное управление договором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000000029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Гитара « Акустическая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4500,00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25.12.09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000000030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Гитарный процессор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4151,40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Акт-приема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передачи                       0 1.03.07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000000031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Деревообрабатывающий станок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31185,00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08.02.10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000000032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Динамик 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3574,20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Акт-приема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передачи   01.03.07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Передано в оперативное управление договором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000000033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Динамик 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3574,20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Акт-приема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передачи   01.03.07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000000034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Динамический вокальный микрофон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9440,00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Акт-приема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передачи          01.03.07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000000035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Драйвер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5404,40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Акт-приема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передачи          01.03.07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000000036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Драйвер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5404,40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2007,00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Акт-приема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передачи    01.03.07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000000037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Котел отопительный                     « Хопер 80»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16920,00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Акт-приема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передачи             01.03.07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000000038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Лазерный эффект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16908,00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18.09.07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000000039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Лазерный эффект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16908,00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18.09.07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000000040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Лазерный эффект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16908,00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18.09.07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000000041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Микшерный пульт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24700,00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06.03.08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Передано в оперативное управление договором о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000000042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Многофункциональное устройство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7881,00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26.04.07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000000043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Монитор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1010422026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5275,44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Акт-приема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передачи             01.03.07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000000044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Пульт микшерный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12978,00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Акт-приема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передачи           01.03.07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000000045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Радиосистема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5470,00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30.05.08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000000046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Радиосистема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5470,00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30.05.08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000000047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Рампа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30240,00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Акт-приема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передачи            01.03.07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000000048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Световое оборудование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Акт-приема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передачи            01.03.07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000000049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Синтезатор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68481,45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Акт-приема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передачи          01.03.07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000000050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Системный блок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14496,24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Акт-приема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передачи    01.03.07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000000051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Телевизор «РУБИН»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5733,00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Акт-приема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передачи             01.03.07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000000052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Усилитель мощности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12987,00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Акт-приема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передачи            05.07.07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000000053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Усилитель мощности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12987,00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Акт-приема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передачи            05.07.07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4F53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000000054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4F53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Усилитель мощности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12342,00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4F53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F5340" w:rsidRDefault="00880B0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Акт-приема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передачи            05.07.07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4F53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4F53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000000055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Усилитель мощности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3475,00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Акт-приема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передачи            05.07.07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000000056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Усилитель мощности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7585,00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Акт-приема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передачи            05.07.07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000000057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Фотоаппарат цифровой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9990,00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22.08.08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000000058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Электрогитара « Рустон»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7139,52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Акт-приема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передачи    01.03.07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000000059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Системный блок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16204,29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000000060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Involigpt ДР-12 диаметр каналов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23855,00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11.12.08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87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000000061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Акустическая система "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г.п.</w:t>
            </w: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18725,00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15.04.09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 w:rsidP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 е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000000062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Вериндер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20530,00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000000063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Вращающаяся головка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12126,00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11.12.08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000000064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Вращающаяся головка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Администрации12126,00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12126,00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11.12.08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000000065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Вращающаяся головка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12126,00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11.12.08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000000066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Вращающаяся головка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12126,00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11.12.08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000000067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Газовый котел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8179,95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30.12.14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000000073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Домашний кинотеатр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22300,00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04.12.08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000000074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Диспенсер водный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7200,00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25.02.12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000000075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Радиосистема 2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ручных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микрофона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6110,00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Передано в оперативное управление договором о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000000076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Радиосистема 2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ручных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микрофона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6110,00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09.10.14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000000077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Жалюзи вертикальные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1010612069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6692,00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10.12.08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000000078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Жалюзи вертикальные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3043,00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10.12.08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000000079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Компьютер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24215,00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05.12.08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000000080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Компьютерный стол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5125,00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000000081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Компьютерный стол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5125,00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Передано в оперативное управление договором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000000082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Компьютерный стол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5125,00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  <w:p w:rsid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0B00" w:rsidRDefault="00880B00">
            <w:pPr>
              <w:spacing w:after="0" w:line="240" w:lineRule="auto"/>
            </w:pP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000000083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Компьютерный стол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5125,00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000000084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Компьютерный стол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5125,00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000000085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Компьютерный стол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5125,00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000000086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Компьютерный стол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5125,00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000000087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Компьютерный стол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5125,00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000000088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Котел отопительный 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3379,80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000000089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Котел отопительный                     « Хопер -100»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30466,80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000000090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Магнитола  ЛЖ 535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3565,00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000000091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Магнитола ЛЖ 735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3680,00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Передано в оперативное управление договором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 .</w:t>
            </w:r>
            <w:proofErr w:type="gramEnd"/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000000092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Многофункциональное устройство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6268,50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Передано в оперативное управление договором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000000093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Многофункциональное устройство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6268,50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Передано в оперативное управление договором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000000094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Монитор   19 ЛЖ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5572,00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000000095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Монитор   19 ЛЖ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5572,00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000000096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Монитор   19 ЛЖ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5572,00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Передано в оперативное управление договором от 15.02.2016 г.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000000097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Монитор   19 ЛЖ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5572,00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000000098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Монитор   19 ЛЖ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5572,00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000000099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Монитор   19 ЛЖ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Линёвского г.п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5572,00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000000100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Монитор   19 ЛЖ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5572,00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000000101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Музыкальный центр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7930,00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04.10.08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000000102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Ноутбук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17250,00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08.09.14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000000103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Принтер лазерный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5273,50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Передано в оперативное управление договором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000000104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Пред селигер 400 л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4400,00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24.12.08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000000105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Пульт управления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6332,00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11.12.08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Передано в оперативное управление договором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000000106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Системный блок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16204,28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Передано в оперативное управление договором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000000107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Системный блок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16204,29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000000108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Системный блок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16204,29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000000109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Системный блок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16204,28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000000110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Системный блок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16204,29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Передано в оперативное управление договором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000000111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Системный блок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16204,28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000000112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Спутниковая антенна Трико лор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9700,00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05.10.08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000000113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Стеллажи широкие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9418,40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Передано в оперативное управление договором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000000114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Стол компьютерный 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7100,00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20.02.08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000000115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Электрогазонокасилка Лесник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3780,00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25.06.10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Передано в оперативное управление договором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000000116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Электросварка  Нор дика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Линевского г.п.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12705,00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13.05.10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Передано в оперативное управление договором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000000117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Книга к 55- летию Жирновского района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3994,80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22.12.15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Передано в оперативное управление договором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000000118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Книга к 55- летию Жирновского района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3994,80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22.12.15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000000119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Книги в библиотеке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795497,83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Акт приема передачи от 30.10.14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000000120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Контролер телеметрии бытовой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13750,00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21.11.11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  <w:ind w:left="125" w:right="5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000000121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Счетчик газа бытовой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3860,00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2111.11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000000122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Многофункциональное устройство  Canon MF3010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12700,00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4F534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03.07.17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4F53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4F5340" w:rsidTr="00880B00">
        <w:trPr>
          <w:trHeight w:val="1"/>
        </w:trPr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000000123</w:t>
            </w:r>
          </w:p>
        </w:tc>
        <w:tc>
          <w:tcPr>
            <w:tcW w:w="24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Котел отопительный « ХОПЕР -50»</w:t>
            </w:r>
          </w:p>
        </w:tc>
        <w:tc>
          <w:tcPr>
            <w:tcW w:w="3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Линевского городского поселения </w:t>
            </w:r>
          </w:p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,Линёво 403770, ул.  Карла Маркса70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29736,00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Pr="00880B00" w:rsidRDefault="00880B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B00">
              <w:rPr>
                <w:rFonts w:ascii="Times New Roman" w:eastAsia="Times New Roman" w:hAnsi="Times New Roman" w:cs="Times New Roman"/>
                <w:sz w:val="16"/>
                <w:szCs w:val="16"/>
              </w:rPr>
              <w:t>03.12.18</w:t>
            </w: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4F53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Администрация Линёвского г.п.</w:t>
            </w: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F5340" w:rsidRDefault="00880B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Передано в оперативное управление договором </w:t>
            </w:r>
          </w:p>
        </w:tc>
      </w:tr>
      <w:tr w:rsidR="00880B00" w:rsidTr="00880B00">
        <w:trPr>
          <w:trHeight w:val="1"/>
        </w:trPr>
        <w:tc>
          <w:tcPr>
            <w:tcW w:w="693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880B00" w:rsidRP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80B0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И Т О Г О</w:t>
            </w:r>
          </w:p>
        </w:tc>
        <w:tc>
          <w:tcPr>
            <w:tcW w:w="11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880B00" w:rsidRPr="00880B00" w:rsidRDefault="00880B00" w:rsidP="00581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0B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581B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371 328,19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880B00" w:rsidRDefault="00880B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</w:p>
        </w:tc>
        <w:tc>
          <w:tcPr>
            <w:tcW w:w="20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880B00" w:rsidRDefault="0088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880B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12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12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12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p w:rsidR="004F5340" w:rsidRDefault="004F5340">
      <w:pPr>
        <w:spacing w:after="0" w:line="240" w:lineRule="auto"/>
        <w:rPr>
          <w:rFonts w:ascii="Calibri" w:eastAsia="Calibri" w:hAnsi="Calibri" w:cs="Calibri"/>
        </w:rPr>
      </w:pPr>
    </w:p>
    <w:sectPr w:rsidR="004F5340" w:rsidSect="00880B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4F5340"/>
    <w:rsid w:val="001A2A25"/>
    <w:rsid w:val="004F5340"/>
    <w:rsid w:val="00581BDB"/>
    <w:rsid w:val="00880B00"/>
    <w:rsid w:val="009C38D9"/>
    <w:rsid w:val="00A1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4276</Words>
  <Characters>24379</Characters>
  <Application>Microsoft Office Word</Application>
  <DocSecurity>0</DocSecurity>
  <Lines>203</Lines>
  <Paragraphs>57</Paragraphs>
  <ScaleCrop>false</ScaleCrop>
  <Company/>
  <LinksUpToDate>false</LinksUpToDate>
  <CharactersWithSpaces>28598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Linevo_adm</cp:lastModifiedBy>
  <cp:revision>7</cp:revision>
  <cp:lastPrinted>2020-02-07T10:17:00Z</cp:lastPrinted>
  <dcterms:created xsi:type="dcterms:W3CDTF">2020-02-07T10:08:00Z</dcterms:created>
  <dcterms:modified xsi:type="dcterms:W3CDTF">2020-12-17T06:18:00Z</dcterms:modified>
</cp:coreProperties>
</file>